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71B509" w14:textId="7C1A7549" w:rsidR="00DB3F20" w:rsidRDefault="00DB3F20">
      <w:r>
        <w:t>Mycobacteria 2026</w:t>
      </w:r>
    </w:p>
    <w:p w14:paraId="7F4444BC" w14:textId="48AFE684" w:rsidR="00DB3F20" w:rsidRPr="00DB3F20" w:rsidRDefault="00DB3F20">
      <w:pPr>
        <w:rPr>
          <w:b/>
          <w:bCs/>
        </w:rPr>
      </w:pPr>
      <w:r w:rsidRPr="00DB3F20">
        <w:rPr>
          <w:b/>
          <w:bCs/>
        </w:rPr>
        <w:t>Roeder</w:t>
      </w:r>
    </w:p>
    <w:p w14:paraId="2F2811DC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Pate, Mateja, et al. "Bovine tuberculosis in wild boar (Sus scrofa) in Slovenia."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60.2 (2024): 537-541.</w:t>
      </w:r>
    </w:p>
    <w:p w14:paraId="2F41EF8D" w14:textId="77777777" w:rsid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2CB49F65" w14:textId="2B5F1C32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DB3F20">
        <w:rPr>
          <w:rFonts w:ascii="Aptos" w:eastAsia="Times New Roman" w:hAnsi="Aptos" w:cs="Times New Roman"/>
          <w:b/>
          <w:bCs/>
          <w:kern w:val="0"/>
          <w14:ligatures w14:val="none"/>
        </w:rPr>
        <w:t>Day</w:t>
      </w:r>
    </w:p>
    <w:p w14:paraId="1AA707EA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F8FCAC5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Hernandez-Reyes, Ana, et al. "Diagnostic Strategies and Strain Typing for Johne's Disease in Wood Bison (Bison </w:t>
      </w:r>
      <w:proofErr w:type="spellStart"/>
      <w:r w:rsidRPr="00DB3F20">
        <w:rPr>
          <w:rFonts w:ascii="Aptos" w:eastAsia="Times New Roman" w:hAnsi="Aptos" w:cs="Times New Roman"/>
          <w:kern w:val="0"/>
          <w14:ligatures w14:val="none"/>
        </w:rPr>
        <w:t>bison</w:t>
      </w:r>
      <w:proofErr w:type="spellEnd"/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</w:t>
      </w:r>
      <w:proofErr w:type="spellStart"/>
      <w:r w:rsidRPr="00DB3F20">
        <w:rPr>
          <w:rFonts w:ascii="Aptos" w:eastAsia="Times New Roman" w:hAnsi="Aptos" w:cs="Times New Roman"/>
          <w:kern w:val="0"/>
          <w14:ligatures w14:val="none"/>
        </w:rPr>
        <w:t>athabascae</w:t>
      </w:r>
      <w:proofErr w:type="spellEnd"/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)."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61.2 (2025): 285-296.</w:t>
      </w:r>
    </w:p>
    <w:p w14:paraId="1A62932D" w14:textId="77777777" w:rsid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0D0E699D" w14:textId="116178E3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DB3F20">
        <w:rPr>
          <w:rFonts w:ascii="Aptos" w:eastAsia="Times New Roman" w:hAnsi="Aptos" w:cs="Times New Roman"/>
          <w:b/>
          <w:bCs/>
          <w:kern w:val="0"/>
          <w14:ligatures w14:val="none"/>
        </w:rPr>
        <w:t>Nye</w:t>
      </w:r>
    </w:p>
    <w:p w14:paraId="436B3F1C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52B4F43F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Robbins, Lynn W., et al. "Leprosy in Missouri, USA: Are Armadillos (Dasypus mexicanus) Carrying the Causative Agent Mycobacterium </w:t>
      </w:r>
      <w:proofErr w:type="gramStart"/>
      <w:r w:rsidRPr="00DB3F20">
        <w:rPr>
          <w:rFonts w:ascii="Aptos" w:eastAsia="Times New Roman" w:hAnsi="Aptos" w:cs="Times New Roman"/>
          <w:kern w:val="0"/>
          <w14:ligatures w14:val="none"/>
        </w:rPr>
        <w:t>leprae?.</w:t>
      </w:r>
      <w:proofErr w:type="gramEnd"/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61.4 (2025): 1090-1095.</w:t>
      </w:r>
    </w:p>
    <w:p w14:paraId="030AF8FF" w14:textId="77777777" w:rsidR="00DB3F20" w:rsidRDefault="00DB3F20" w:rsidP="00DB3F2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DB3F20">
        <w:rPr>
          <w:rFonts w:ascii="Aptos" w:eastAsia="Times New Roman" w:hAnsi="Aptos" w:cs="Times New Roman"/>
          <w:b/>
          <w:bCs/>
          <w:kern w:val="0"/>
          <w14:ligatures w14:val="none"/>
        </w:rPr>
        <w:t> </w:t>
      </w:r>
    </w:p>
    <w:p w14:paraId="0D86C152" w14:textId="02C59DEC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DB3F20">
        <w:rPr>
          <w:rFonts w:ascii="Aptos" w:eastAsia="Times New Roman" w:hAnsi="Aptos" w:cs="Times New Roman"/>
          <w:b/>
          <w:bCs/>
          <w:kern w:val="0"/>
          <w14:ligatures w14:val="none"/>
        </w:rPr>
        <w:t>Greenfield-Feig</w:t>
      </w:r>
    </w:p>
    <w:p w14:paraId="0E1DF9F1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2F0A3804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Miller, Michele A., et al. "Seroconversion can precede culture confirmed diagnosis of Mycobacterium tuberculosis infection in Asian elephants (Elephas maximus) by decades."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55.4 (2024): 1082-1087.</w:t>
      </w:r>
    </w:p>
    <w:p w14:paraId="3613C466" w14:textId="77777777" w:rsid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50147E78" w14:textId="066056A5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DB3F20">
        <w:rPr>
          <w:rFonts w:ascii="Aptos" w:eastAsia="Times New Roman" w:hAnsi="Aptos" w:cs="Times New Roman"/>
          <w:b/>
          <w:bCs/>
          <w:kern w:val="0"/>
          <w14:ligatures w14:val="none"/>
        </w:rPr>
        <w:t>Chung</w:t>
      </w:r>
    </w:p>
    <w:p w14:paraId="4FA36973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2F6259D1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Anton, Brian J., et al. "DIAGNOSIS AND MANAGEMENT OF NONTUBERCULOUS MYCOBACTERIAL INFECTIONS IN COLD-STUNNED KEMP'S RIDLEY SEA TURTLES (LEPIDOCHELYS KEMPII): 16 CASES (2008–2023)."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Journal of Zoo and Wildlife Medicine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56.4 (2025): 790-803.</w:t>
      </w:r>
    </w:p>
    <w:p w14:paraId="41714812" w14:textId="77777777" w:rsidR="00DB3F20" w:rsidRDefault="00DB3F20"/>
    <w:p w14:paraId="702AA3BF" w14:textId="77777777" w:rsidR="00DB3F20" w:rsidRDefault="00DB3F20"/>
    <w:p w14:paraId="4F3D1592" w14:textId="6BEAD0DB" w:rsidR="00DB3F20" w:rsidRDefault="00DB3F20">
      <w:r>
        <w:t>Other</w:t>
      </w:r>
    </w:p>
    <w:p w14:paraId="3C6CA5B3" w14:textId="77777777" w:rsidR="00DB3F20" w:rsidRPr="00DB3F20" w:rsidRDefault="00DB3F20" w:rsidP="00DB3F20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Sciandra, Olivia F., et al. "Prevalence of Leprosy-Causing Bacteria in Mexican Long-Nosed Armadillos (Dasypus mexicanus) in Alabama, USA." </w:t>
      </w:r>
      <w:r w:rsidRPr="00DB3F20">
        <w:rPr>
          <w:rFonts w:ascii="Aptos" w:eastAsia="Times New Roman" w:hAnsi="Aptos" w:cs="Times New Roman"/>
          <w:i/>
          <w:iCs/>
          <w:kern w:val="0"/>
          <w14:ligatures w14:val="none"/>
        </w:rPr>
        <w:t>The Journal of Wildlife Diseases</w:t>
      </w:r>
      <w:r w:rsidRPr="00DB3F20">
        <w:rPr>
          <w:rFonts w:ascii="Aptos" w:eastAsia="Times New Roman" w:hAnsi="Aptos" w:cs="Times New Roman"/>
          <w:kern w:val="0"/>
          <w14:ligatures w14:val="none"/>
        </w:rPr>
        <w:t xml:space="preserve"> 62.2 (2026): 282-294.</w:t>
      </w:r>
    </w:p>
    <w:p w14:paraId="03645DBC" w14:textId="77777777" w:rsidR="00DB3F20" w:rsidRDefault="00DB3F20"/>
    <w:sectPr w:rsidR="00DB3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20"/>
    <w:rsid w:val="00210129"/>
    <w:rsid w:val="00D57D46"/>
    <w:rsid w:val="00DB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7132C3"/>
  <w15:chartTrackingRefBased/>
  <w15:docId w15:val="{C6C83772-937F-6B42-ACE1-B5823CF3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F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F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F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F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F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Myers Harrison</dc:creator>
  <cp:keywords/>
  <dc:description/>
  <cp:lastModifiedBy>Tara Myers Harrison</cp:lastModifiedBy>
  <cp:revision>1</cp:revision>
  <dcterms:created xsi:type="dcterms:W3CDTF">2026-08-21T01:44:00Z</dcterms:created>
  <dcterms:modified xsi:type="dcterms:W3CDTF">2026-08-21T01:46:00Z</dcterms:modified>
</cp:coreProperties>
</file>