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309660" w14:textId="7541FCEE" w:rsidR="00853E0F" w:rsidRPr="002B020F" w:rsidRDefault="00853E0F" w:rsidP="00853E0F">
      <w:pPr>
        <w:pBdr>
          <w:bottom w:val="single" w:sz="12" w:space="1" w:color="auto"/>
        </w:pBdr>
        <w:jc w:val="center"/>
        <w:rPr>
          <w:rFonts w:ascii="Garamond" w:hAnsi="Garamond"/>
          <w:b/>
          <w:bCs/>
          <w:sz w:val="22"/>
          <w:szCs w:val="22"/>
        </w:rPr>
      </w:pPr>
      <w:r w:rsidRPr="002B020F">
        <w:rPr>
          <w:rFonts w:ascii="Garamond" w:hAnsi="Garamond"/>
          <w:b/>
          <w:bCs/>
          <w:sz w:val="22"/>
          <w:szCs w:val="22"/>
        </w:rPr>
        <w:t xml:space="preserve">Avian </w:t>
      </w:r>
      <w:r w:rsidRPr="002B020F">
        <w:rPr>
          <w:rFonts w:ascii="Garamond" w:hAnsi="Garamond"/>
          <w:b/>
          <w:bCs/>
          <w:sz w:val="22"/>
          <w:szCs w:val="22"/>
        </w:rPr>
        <w:t>Anatomy Review</w:t>
      </w:r>
    </w:p>
    <w:p w14:paraId="5305ACDA" w14:textId="77777777" w:rsidR="00853E0F" w:rsidRPr="002B020F" w:rsidRDefault="00853E0F" w:rsidP="00853E0F">
      <w:pPr>
        <w:pBdr>
          <w:bottom w:val="single" w:sz="12" w:space="1" w:color="auto"/>
        </w:pBdr>
        <w:jc w:val="center"/>
        <w:rPr>
          <w:rFonts w:ascii="Garamond" w:hAnsi="Garamond"/>
          <w:sz w:val="22"/>
          <w:szCs w:val="22"/>
        </w:rPr>
      </w:pPr>
      <w:r w:rsidRPr="002B020F">
        <w:rPr>
          <w:rFonts w:ascii="Garamond" w:hAnsi="Garamond"/>
          <w:b/>
          <w:bCs/>
          <w:sz w:val="22"/>
          <w:szCs w:val="22"/>
        </w:rPr>
        <w:t xml:space="preserve">Dr. Petritz </w:t>
      </w:r>
    </w:p>
    <w:p w14:paraId="1BC50815" w14:textId="77777777" w:rsidR="00853E0F" w:rsidRPr="002B020F" w:rsidRDefault="00853E0F" w:rsidP="00853E0F">
      <w:pPr>
        <w:pBdr>
          <w:bottom w:val="single" w:sz="12" w:space="1" w:color="auto"/>
        </w:pBdr>
        <w:jc w:val="center"/>
        <w:rPr>
          <w:rFonts w:ascii="Garamond" w:hAnsi="Garamond"/>
          <w:bCs/>
          <w:sz w:val="22"/>
          <w:szCs w:val="22"/>
        </w:rPr>
      </w:pPr>
      <w:r w:rsidRPr="002B020F">
        <w:rPr>
          <w:rFonts w:ascii="Garamond" w:hAnsi="Garamond"/>
          <w:bCs/>
          <w:sz w:val="22"/>
          <w:szCs w:val="22"/>
        </w:rPr>
        <w:t>CBS 817 – Fall 2026</w:t>
      </w:r>
    </w:p>
    <w:p w14:paraId="7ACBF040" w14:textId="37FA93E1" w:rsidR="004510E3" w:rsidRPr="002B020F" w:rsidRDefault="00853E0F" w:rsidP="00853E0F">
      <w:pPr>
        <w:jc w:val="center"/>
        <w:rPr>
          <w:rFonts w:ascii="Garamond" w:eastAsia="Times New Roman" w:hAnsi="Garamond"/>
          <w:bCs/>
          <w:sz w:val="20"/>
          <w:szCs w:val="20"/>
        </w:rPr>
      </w:pPr>
      <w:r w:rsidRPr="002B020F">
        <w:rPr>
          <w:rFonts w:ascii="Garamond" w:eastAsia="Times New Roman" w:hAnsi="Garamond"/>
          <w:bCs/>
          <w:sz w:val="20"/>
          <w:szCs w:val="20"/>
        </w:rPr>
        <w:t xml:space="preserve">Please feel free to delve into other resources on the reading list </w:t>
      </w:r>
      <w:r w:rsidR="002B020F">
        <w:rPr>
          <w:rFonts w:ascii="Garamond" w:eastAsia="Times New Roman" w:hAnsi="Garamond"/>
          <w:bCs/>
          <w:sz w:val="20"/>
          <w:szCs w:val="20"/>
        </w:rPr>
        <w:t>on</w:t>
      </w:r>
      <w:r w:rsidRPr="002B020F">
        <w:rPr>
          <w:rFonts w:ascii="Garamond" w:eastAsia="Times New Roman" w:hAnsi="Garamond"/>
          <w:bCs/>
          <w:sz w:val="20"/>
          <w:szCs w:val="20"/>
        </w:rPr>
        <w:t xml:space="preserve"> your assigned body system!</w:t>
      </w:r>
    </w:p>
    <w:p w14:paraId="7D1F5537" w14:textId="77777777" w:rsidR="00853E0F" w:rsidRPr="002B020F" w:rsidRDefault="00853E0F" w:rsidP="00CA210A">
      <w:pPr>
        <w:rPr>
          <w:rFonts w:ascii="Garamond" w:eastAsia="Times New Roman" w:hAnsi="Garamond"/>
          <w:b/>
          <w:sz w:val="20"/>
          <w:szCs w:val="20"/>
          <w:u w:val="single"/>
        </w:rPr>
      </w:pPr>
    </w:p>
    <w:p w14:paraId="605D8238" w14:textId="77777777" w:rsidR="00853E0F" w:rsidRPr="002B020F" w:rsidRDefault="00853E0F" w:rsidP="00CA210A">
      <w:pPr>
        <w:rPr>
          <w:rFonts w:ascii="Garamond" w:eastAsia="Times New Roman" w:hAnsi="Garamond"/>
          <w:b/>
          <w:sz w:val="20"/>
          <w:szCs w:val="20"/>
          <w:u w:val="single"/>
        </w:rPr>
      </w:pPr>
    </w:p>
    <w:p w14:paraId="247EB9CA" w14:textId="00871C75" w:rsidR="007A491B" w:rsidRPr="002B020F" w:rsidRDefault="007A491B" w:rsidP="00CA210A">
      <w:pPr>
        <w:rPr>
          <w:rFonts w:ascii="Garamond" w:eastAsia="Times New Roman" w:hAnsi="Garamond"/>
          <w:b/>
          <w:sz w:val="22"/>
          <w:szCs w:val="22"/>
          <w:u w:val="single"/>
        </w:rPr>
      </w:pPr>
      <w:r w:rsidRPr="002B020F">
        <w:rPr>
          <w:rFonts w:ascii="Garamond" w:eastAsia="Times New Roman" w:hAnsi="Garamond"/>
          <w:b/>
          <w:sz w:val="22"/>
          <w:szCs w:val="22"/>
          <w:u w:val="single"/>
        </w:rPr>
        <w:t>All</w:t>
      </w:r>
    </w:p>
    <w:p w14:paraId="569D025B" w14:textId="77777777" w:rsidR="002B020F" w:rsidRDefault="00B86536" w:rsidP="002B020F">
      <w:pPr>
        <w:rPr>
          <w:rFonts w:ascii="Garamond" w:eastAsia="Times New Roman" w:hAnsi="Garamond"/>
          <w:b/>
          <w:sz w:val="22"/>
          <w:szCs w:val="22"/>
        </w:rPr>
      </w:pPr>
      <w:r w:rsidRPr="002B020F">
        <w:rPr>
          <w:rFonts w:ascii="Garamond" w:eastAsia="Times New Roman" w:hAnsi="Garamond"/>
          <w:sz w:val="22"/>
          <w:szCs w:val="22"/>
        </w:rPr>
        <w:t xml:space="preserve">• </w:t>
      </w:r>
      <w:r w:rsidR="00A226C4" w:rsidRPr="002B020F">
        <w:rPr>
          <w:rFonts w:ascii="Garamond" w:eastAsia="Times New Roman" w:hAnsi="Garamond"/>
          <w:sz w:val="22"/>
          <w:szCs w:val="22"/>
        </w:rPr>
        <w:t xml:space="preserve">O'Malley, Bairbre, ed. </w:t>
      </w:r>
      <w:r w:rsidR="00A226C4" w:rsidRPr="002B020F">
        <w:rPr>
          <w:rFonts w:ascii="Garamond" w:eastAsia="Times New Roman" w:hAnsi="Garamond"/>
          <w:i/>
          <w:iCs/>
          <w:sz w:val="22"/>
          <w:szCs w:val="22"/>
        </w:rPr>
        <w:t>Clinical anatomy and physiology of exotic species</w:t>
      </w:r>
      <w:r w:rsidR="00A226C4" w:rsidRPr="002B020F">
        <w:rPr>
          <w:rFonts w:ascii="Garamond" w:eastAsia="Times New Roman" w:hAnsi="Garamond"/>
          <w:sz w:val="22"/>
          <w:szCs w:val="22"/>
        </w:rPr>
        <w:t xml:space="preserve">. WB Saunders Company, 2005. – </w:t>
      </w:r>
      <w:r w:rsidR="00A226C4" w:rsidRPr="002B020F">
        <w:rPr>
          <w:rFonts w:ascii="Garamond" w:eastAsia="Times New Roman" w:hAnsi="Garamond"/>
          <w:b/>
          <w:sz w:val="22"/>
          <w:szCs w:val="22"/>
        </w:rPr>
        <w:t>Avian section</w:t>
      </w:r>
    </w:p>
    <w:p w14:paraId="0D366343" w14:textId="6B7435FF" w:rsidR="005B699F" w:rsidRPr="002B020F" w:rsidRDefault="005B699F" w:rsidP="002B020F">
      <w:pPr>
        <w:pStyle w:val="ListParagraph"/>
        <w:numPr>
          <w:ilvl w:val="0"/>
          <w:numId w:val="6"/>
        </w:numPr>
        <w:rPr>
          <w:rFonts w:ascii="Garamond" w:eastAsia="Times New Roman" w:hAnsi="Garamond"/>
          <w:b/>
          <w:sz w:val="22"/>
          <w:szCs w:val="22"/>
        </w:rPr>
      </w:pPr>
      <w:r w:rsidRPr="002B020F">
        <w:rPr>
          <w:rFonts w:ascii="Garamond" w:eastAsia="Times New Roman" w:hAnsi="Garamond"/>
          <w:sz w:val="22"/>
          <w:szCs w:val="22"/>
        </w:rPr>
        <w:t xml:space="preserve">This is a great review, even though it is not on the reading list </w:t>
      </w:r>
    </w:p>
    <w:p w14:paraId="17B10278" w14:textId="70162114" w:rsidR="007A491B" w:rsidRPr="002B020F" w:rsidRDefault="007A491B" w:rsidP="00CA210A">
      <w:pPr>
        <w:rPr>
          <w:rFonts w:ascii="Garamond" w:eastAsia="Times New Roman" w:hAnsi="Garamond"/>
          <w:b/>
          <w:sz w:val="22"/>
          <w:szCs w:val="22"/>
          <w:u w:val="single"/>
        </w:rPr>
      </w:pPr>
    </w:p>
    <w:p w14:paraId="1BFFE8FD" w14:textId="77777777" w:rsidR="00B86536" w:rsidRPr="002B020F" w:rsidRDefault="00B86536" w:rsidP="00CA210A">
      <w:pPr>
        <w:rPr>
          <w:rFonts w:ascii="Garamond" w:eastAsia="Times New Roman" w:hAnsi="Garamond"/>
          <w:b/>
          <w:sz w:val="22"/>
          <w:szCs w:val="22"/>
          <w:u w:val="single"/>
        </w:rPr>
      </w:pPr>
    </w:p>
    <w:p w14:paraId="796A8EE7" w14:textId="378741DC" w:rsidR="00A54546" w:rsidRPr="002B020F" w:rsidRDefault="00853E0F" w:rsidP="00CA210A">
      <w:pPr>
        <w:rPr>
          <w:rFonts w:ascii="Garamond" w:eastAsia="Times New Roman" w:hAnsi="Garamond"/>
          <w:b/>
          <w:sz w:val="22"/>
          <w:szCs w:val="22"/>
          <w:u w:val="single"/>
        </w:rPr>
      </w:pPr>
      <w:r w:rsidRPr="002B020F">
        <w:rPr>
          <w:rFonts w:ascii="Garamond" w:eastAsia="Times New Roman" w:hAnsi="Garamond"/>
          <w:b/>
          <w:sz w:val="22"/>
          <w:szCs w:val="22"/>
          <w:u w:val="single"/>
        </w:rPr>
        <w:t xml:space="preserve">Roeder: </w:t>
      </w:r>
      <w:r w:rsidR="007A491B" w:rsidRPr="002B020F">
        <w:rPr>
          <w:rFonts w:ascii="Garamond" w:eastAsia="Times New Roman" w:hAnsi="Garamond"/>
          <w:b/>
          <w:sz w:val="22"/>
          <w:szCs w:val="22"/>
          <w:u w:val="single"/>
        </w:rPr>
        <w:t>Cardiology</w:t>
      </w:r>
    </w:p>
    <w:p w14:paraId="18F51AD6" w14:textId="30B8FF37" w:rsidR="00803AD0" w:rsidRPr="002B020F" w:rsidRDefault="00C077E2" w:rsidP="00CA210A">
      <w:pPr>
        <w:rPr>
          <w:rFonts w:ascii="Garamond" w:eastAsia="Times New Roman" w:hAnsi="Garamond"/>
          <w:sz w:val="22"/>
          <w:szCs w:val="22"/>
        </w:rPr>
      </w:pPr>
      <w:r w:rsidRPr="002B020F">
        <w:rPr>
          <w:rFonts w:ascii="Garamond" w:eastAsia="Times New Roman" w:hAnsi="Garamond"/>
          <w:sz w:val="22"/>
          <w:szCs w:val="22"/>
        </w:rPr>
        <w:t xml:space="preserve">• Avian </w:t>
      </w:r>
      <w:r w:rsidR="00853E0F" w:rsidRPr="002B020F">
        <w:rPr>
          <w:rFonts w:ascii="Garamond" w:eastAsia="Times New Roman" w:hAnsi="Garamond"/>
          <w:sz w:val="22"/>
          <w:szCs w:val="22"/>
        </w:rPr>
        <w:t>C</w:t>
      </w:r>
      <w:r w:rsidRPr="002B020F">
        <w:rPr>
          <w:rFonts w:ascii="Garamond" w:eastAsia="Times New Roman" w:hAnsi="Garamond"/>
          <w:sz w:val="22"/>
          <w:szCs w:val="22"/>
        </w:rPr>
        <w:t xml:space="preserve">ardiology: Speer, Current Therapy in Avian Medicine and Surgery, </w:t>
      </w:r>
      <w:r w:rsidR="00853E0F" w:rsidRPr="002B020F">
        <w:rPr>
          <w:rFonts w:ascii="Garamond" w:eastAsia="Times New Roman" w:hAnsi="Garamond"/>
          <w:sz w:val="22"/>
          <w:szCs w:val="22"/>
        </w:rPr>
        <w:t xml:space="preserve">Vol I. </w:t>
      </w:r>
      <w:r w:rsidRPr="002B020F">
        <w:rPr>
          <w:rFonts w:ascii="Garamond" w:eastAsia="Times New Roman" w:hAnsi="Garamond"/>
          <w:sz w:val="22"/>
          <w:szCs w:val="22"/>
        </w:rPr>
        <w:t>pgs. 252-265</w:t>
      </w:r>
    </w:p>
    <w:p w14:paraId="0E13483B" w14:textId="4399FAF7" w:rsidR="00CD69D3" w:rsidRPr="002B020F" w:rsidRDefault="00CD69D3" w:rsidP="00CA210A">
      <w:pPr>
        <w:rPr>
          <w:rFonts w:ascii="Garamond" w:eastAsia="Times New Roman" w:hAnsi="Garamond"/>
          <w:sz w:val="22"/>
          <w:szCs w:val="22"/>
          <w:u w:val="single"/>
        </w:rPr>
      </w:pPr>
    </w:p>
    <w:p w14:paraId="053DB365" w14:textId="77777777" w:rsidR="00B86536" w:rsidRPr="002B020F" w:rsidRDefault="00B86536" w:rsidP="00CA210A">
      <w:pPr>
        <w:rPr>
          <w:rFonts w:ascii="Garamond" w:eastAsia="Times New Roman" w:hAnsi="Garamond"/>
          <w:sz w:val="22"/>
          <w:szCs w:val="22"/>
          <w:u w:val="single"/>
        </w:rPr>
      </w:pPr>
    </w:p>
    <w:p w14:paraId="14C6B3A9" w14:textId="172738CC" w:rsidR="00A779B1" w:rsidRPr="002B020F" w:rsidRDefault="00853E0F" w:rsidP="00CA210A">
      <w:pPr>
        <w:rPr>
          <w:rFonts w:ascii="Garamond" w:eastAsia="Times New Roman" w:hAnsi="Garamond"/>
          <w:b/>
          <w:sz w:val="22"/>
          <w:szCs w:val="22"/>
          <w:u w:val="single"/>
        </w:rPr>
      </w:pPr>
      <w:r w:rsidRPr="002B020F">
        <w:rPr>
          <w:rFonts w:ascii="Garamond" w:eastAsia="Times New Roman" w:hAnsi="Garamond"/>
          <w:b/>
          <w:sz w:val="22"/>
          <w:szCs w:val="22"/>
          <w:u w:val="single"/>
        </w:rPr>
        <w:t>Day</w:t>
      </w:r>
      <w:r w:rsidR="007A491B" w:rsidRPr="002B020F">
        <w:rPr>
          <w:rFonts w:ascii="Garamond" w:eastAsia="Times New Roman" w:hAnsi="Garamond"/>
          <w:b/>
          <w:sz w:val="22"/>
          <w:szCs w:val="22"/>
          <w:u w:val="single"/>
        </w:rPr>
        <w:t>: Respiratory</w:t>
      </w:r>
    </w:p>
    <w:p w14:paraId="2B94F38F" w14:textId="4E9D74DB" w:rsidR="00853E0F" w:rsidRPr="002B020F" w:rsidRDefault="00853E0F" w:rsidP="00853E0F">
      <w:pPr>
        <w:rPr>
          <w:rFonts w:ascii="Garamond" w:hAnsi="Garamond"/>
          <w:sz w:val="22"/>
          <w:szCs w:val="22"/>
        </w:rPr>
      </w:pPr>
      <w:r w:rsidRPr="002B020F">
        <w:rPr>
          <w:rFonts w:ascii="Garamond" w:hAnsi="Garamond"/>
          <w:sz w:val="22"/>
          <w:szCs w:val="22"/>
        </w:rPr>
        <w:t xml:space="preserve">• </w:t>
      </w:r>
      <w:r w:rsidRPr="002B020F">
        <w:rPr>
          <w:rFonts w:ascii="Garamond" w:hAnsi="Garamond"/>
          <w:sz w:val="22"/>
          <w:szCs w:val="22"/>
        </w:rPr>
        <w:t xml:space="preserve">Chapter </w:t>
      </w:r>
      <w:r w:rsidRPr="002B020F">
        <w:rPr>
          <w:rFonts w:ascii="Garamond" w:hAnsi="Garamond"/>
          <w:sz w:val="22"/>
          <w:szCs w:val="22"/>
        </w:rPr>
        <w:t xml:space="preserve">26: </w:t>
      </w:r>
      <w:r w:rsidRPr="002B020F">
        <w:rPr>
          <w:rFonts w:ascii="Garamond" w:hAnsi="Garamond"/>
          <w:sz w:val="22"/>
          <w:szCs w:val="22"/>
        </w:rPr>
        <w:t xml:space="preserve">Speer, Current Therapy in Avian Medicine and Surgery, Vol. II. </w:t>
      </w:r>
    </w:p>
    <w:p w14:paraId="2CCD81F2" w14:textId="0C506E33" w:rsidR="00A226C4" w:rsidRPr="002B020F" w:rsidRDefault="00A226C4" w:rsidP="00CA210A">
      <w:pPr>
        <w:rPr>
          <w:rFonts w:ascii="Garamond" w:eastAsia="Times New Roman" w:hAnsi="Garamond"/>
          <w:sz w:val="22"/>
          <w:szCs w:val="22"/>
        </w:rPr>
      </w:pPr>
    </w:p>
    <w:p w14:paraId="746ED834" w14:textId="2B17DF1E" w:rsidR="0016475A" w:rsidRPr="002B020F" w:rsidRDefault="0016475A" w:rsidP="00CA210A">
      <w:pPr>
        <w:rPr>
          <w:rFonts w:ascii="Garamond" w:eastAsia="Times New Roman" w:hAnsi="Garamond"/>
          <w:sz w:val="22"/>
          <w:szCs w:val="22"/>
          <w:u w:val="single"/>
        </w:rPr>
      </w:pPr>
    </w:p>
    <w:p w14:paraId="4DD748EE" w14:textId="77777777" w:rsidR="00B86536" w:rsidRPr="002B020F" w:rsidRDefault="00B86536" w:rsidP="00CA210A">
      <w:pPr>
        <w:rPr>
          <w:rFonts w:ascii="Garamond" w:eastAsia="Times New Roman" w:hAnsi="Garamond"/>
          <w:sz w:val="22"/>
          <w:szCs w:val="22"/>
          <w:u w:val="single"/>
        </w:rPr>
      </w:pPr>
    </w:p>
    <w:p w14:paraId="6C509574" w14:textId="337AB0AD" w:rsidR="002B020F" w:rsidRPr="002B020F" w:rsidRDefault="002B020F" w:rsidP="002B020F">
      <w:pPr>
        <w:rPr>
          <w:rFonts w:ascii="Garamond" w:eastAsia="Times New Roman" w:hAnsi="Garamond"/>
          <w:b/>
          <w:sz w:val="22"/>
          <w:szCs w:val="22"/>
          <w:u w:val="single"/>
        </w:rPr>
      </w:pPr>
      <w:r w:rsidRPr="002B020F">
        <w:rPr>
          <w:rFonts w:ascii="Garamond" w:eastAsia="Times New Roman" w:hAnsi="Garamond"/>
          <w:b/>
          <w:sz w:val="22"/>
          <w:szCs w:val="22"/>
          <w:u w:val="single"/>
        </w:rPr>
        <w:t>Greenfield-Feig: Beak and Integument</w:t>
      </w:r>
    </w:p>
    <w:p w14:paraId="6A8263F2" w14:textId="39BD67AB" w:rsidR="002B020F" w:rsidRPr="002B020F" w:rsidRDefault="002B020F" w:rsidP="002B020F">
      <w:pPr>
        <w:rPr>
          <w:rFonts w:ascii="Garamond" w:hAnsi="Garamond"/>
          <w:sz w:val="22"/>
          <w:szCs w:val="22"/>
        </w:rPr>
      </w:pPr>
      <w:r w:rsidRPr="002B020F">
        <w:rPr>
          <w:rFonts w:ascii="Garamond" w:hAnsi="Garamond"/>
          <w:sz w:val="22"/>
          <w:szCs w:val="22"/>
        </w:rPr>
        <w:t xml:space="preserve">• </w:t>
      </w:r>
      <w:r w:rsidRPr="002B020F">
        <w:rPr>
          <w:rFonts w:ascii="Garamond" w:hAnsi="Garamond"/>
          <w:sz w:val="22"/>
          <w:szCs w:val="22"/>
        </w:rPr>
        <w:t xml:space="preserve">Chapter 31: Speer, Current Therapy in Avian Medicine and Surgery, Vol. II. ONLY pages 441-450. </w:t>
      </w:r>
    </w:p>
    <w:p w14:paraId="27412ED4" w14:textId="696626E7" w:rsidR="002B020F" w:rsidRPr="002B020F" w:rsidRDefault="002B020F" w:rsidP="002B020F">
      <w:pPr>
        <w:rPr>
          <w:rFonts w:ascii="Garamond" w:hAnsi="Garamond"/>
          <w:sz w:val="22"/>
          <w:szCs w:val="22"/>
        </w:rPr>
      </w:pPr>
      <w:r w:rsidRPr="002B020F">
        <w:rPr>
          <w:rFonts w:ascii="Garamond" w:hAnsi="Garamond"/>
          <w:sz w:val="22"/>
          <w:szCs w:val="22"/>
        </w:rPr>
        <w:t xml:space="preserve">• </w:t>
      </w:r>
      <w:r w:rsidRPr="002B020F">
        <w:rPr>
          <w:rFonts w:ascii="Garamond" w:hAnsi="Garamond"/>
          <w:sz w:val="22"/>
          <w:szCs w:val="22"/>
        </w:rPr>
        <w:t xml:space="preserve">Chapter 32: Speer, Current Therapy in Avian Medicine and Surgery, Vol. II. ONLY pages 480-490. </w:t>
      </w:r>
    </w:p>
    <w:p w14:paraId="4A8159F6" w14:textId="0AAE54C9" w:rsidR="00150A65" w:rsidRPr="002B020F" w:rsidRDefault="00150A65" w:rsidP="002B020F">
      <w:pPr>
        <w:rPr>
          <w:rFonts w:ascii="Garamond" w:eastAsia="Times New Roman" w:hAnsi="Garamond"/>
          <w:sz w:val="22"/>
          <w:szCs w:val="22"/>
          <w:u w:val="single"/>
        </w:rPr>
      </w:pPr>
    </w:p>
    <w:p w14:paraId="769F4AB5" w14:textId="77777777" w:rsidR="00B86536" w:rsidRPr="002B020F" w:rsidRDefault="00B86536" w:rsidP="00CA210A">
      <w:pPr>
        <w:rPr>
          <w:rFonts w:ascii="Garamond" w:eastAsia="Times New Roman" w:hAnsi="Garamond"/>
          <w:sz w:val="22"/>
          <w:szCs w:val="22"/>
          <w:u w:val="single"/>
        </w:rPr>
      </w:pPr>
    </w:p>
    <w:p w14:paraId="5111792D" w14:textId="31C39ECD" w:rsidR="00A779B1" w:rsidRPr="002B020F" w:rsidRDefault="002B020F" w:rsidP="00CA210A">
      <w:pPr>
        <w:rPr>
          <w:rFonts w:ascii="Garamond" w:eastAsia="Times New Roman" w:hAnsi="Garamond"/>
          <w:b/>
          <w:sz w:val="22"/>
          <w:szCs w:val="22"/>
          <w:u w:val="single"/>
        </w:rPr>
      </w:pPr>
      <w:r w:rsidRPr="002B020F">
        <w:rPr>
          <w:rFonts w:ascii="Garamond" w:eastAsia="Times New Roman" w:hAnsi="Garamond"/>
          <w:b/>
          <w:sz w:val="22"/>
          <w:szCs w:val="22"/>
          <w:u w:val="single"/>
        </w:rPr>
        <w:t>Nye</w:t>
      </w:r>
      <w:r w:rsidR="007A491B" w:rsidRPr="002B020F">
        <w:rPr>
          <w:rFonts w:ascii="Garamond" w:eastAsia="Times New Roman" w:hAnsi="Garamond"/>
          <w:b/>
          <w:sz w:val="22"/>
          <w:szCs w:val="22"/>
          <w:u w:val="single"/>
        </w:rPr>
        <w:t>: Neurology</w:t>
      </w:r>
    </w:p>
    <w:p w14:paraId="1891D76A" w14:textId="48E3FD4F" w:rsidR="00CD69D3" w:rsidRPr="002B020F" w:rsidRDefault="00150A65" w:rsidP="00150A65">
      <w:pPr>
        <w:rPr>
          <w:rFonts w:ascii="Garamond" w:eastAsia="Times New Roman" w:hAnsi="Garamond"/>
          <w:sz w:val="22"/>
          <w:szCs w:val="22"/>
        </w:rPr>
      </w:pPr>
      <w:r w:rsidRPr="002B020F">
        <w:rPr>
          <w:rFonts w:ascii="Garamond" w:eastAsia="Times New Roman" w:hAnsi="Garamond"/>
          <w:sz w:val="22"/>
          <w:szCs w:val="22"/>
        </w:rPr>
        <w:t xml:space="preserve">• Avian neurology:  Speer, Current Therapy in Avian Medicine and Surgery, </w:t>
      </w:r>
      <w:r w:rsidR="002B020F" w:rsidRPr="002B020F">
        <w:rPr>
          <w:rFonts w:ascii="Garamond" w:eastAsia="Times New Roman" w:hAnsi="Garamond"/>
          <w:sz w:val="22"/>
          <w:szCs w:val="22"/>
        </w:rPr>
        <w:t xml:space="preserve">Vol 1. </w:t>
      </w:r>
      <w:r w:rsidRPr="002B020F">
        <w:rPr>
          <w:rFonts w:ascii="Garamond" w:eastAsia="Times New Roman" w:hAnsi="Garamond"/>
          <w:sz w:val="22"/>
          <w:szCs w:val="22"/>
        </w:rPr>
        <w:t>pgs. 363-371</w:t>
      </w:r>
    </w:p>
    <w:p w14:paraId="2EEE44B2" w14:textId="7A26E921" w:rsidR="007A491B" w:rsidRPr="002B020F" w:rsidRDefault="007A491B" w:rsidP="00150A65">
      <w:pPr>
        <w:rPr>
          <w:rFonts w:ascii="Garamond" w:eastAsia="Times New Roman" w:hAnsi="Garamond"/>
          <w:sz w:val="22"/>
          <w:szCs w:val="22"/>
        </w:rPr>
      </w:pPr>
      <w:r w:rsidRPr="002B020F">
        <w:rPr>
          <w:rFonts w:ascii="Garamond" w:eastAsia="Times New Roman" w:hAnsi="Garamond"/>
          <w:sz w:val="22"/>
          <w:szCs w:val="22"/>
        </w:rPr>
        <w:t>• </w:t>
      </w:r>
      <w:r w:rsidR="002B020F" w:rsidRPr="002B020F">
        <w:rPr>
          <w:rFonts w:ascii="Garamond" w:eastAsia="Times New Roman" w:hAnsi="Garamond"/>
          <w:sz w:val="22"/>
          <w:szCs w:val="22"/>
        </w:rPr>
        <w:t xml:space="preserve">(Optional) </w:t>
      </w:r>
      <w:r w:rsidRPr="002B020F">
        <w:rPr>
          <w:rFonts w:ascii="Garamond" w:eastAsia="Times New Roman" w:hAnsi="Garamond"/>
          <w:sz w:val="22"/>
          <w:szCs w:val="22"/>
        </w:rPr>
        <w:t>Mitchell-Tully, Current Therapy in Exotic Pet Practice – Chapter 8: CNS (pages 396 – 398, Avian section)</w:t>
      </w:r>
    </w:p>
    <w:p w14:paraId="23640A9B" w14:textId="58020B65" w:rsidR="004510E3" w:rsidRPr="002B020F" w:rsidRDefault="004510E3" w:rsidP="00CA210A">
      <w:pPr>
        <w:rPr>
          <w:rFonts w:ascii="Garamond" w:eastAsia="Times New Roman" w:hAnsi="Garamond"/>
          <w:sz w:val="22"/>
          <w:szCs w:val="22"/>
          <w:u w:val="single"/>
        </w:rPr>
      </w:pPr>
    </w:p>
    <w:p w14:paraId="617C1574" w14:textId="77777777" w:rsidR="00B86536" w:rsidRPr="002B020F" w:rsidRDefault="00B86536" w:rsidP="00CA210A">
      <w:pPr>
        <w:rPr>
          <w:rFonts w:ascii="Garamond" w:eastAsia="Times New Roman" w:hAnsi="Garamond"/>
          <w:sz w:val="22"/>
          <w:szCs w:val="22"/>
          <w:u w:val="single"/>
        </w:rPr>
      </w:pPr>
    </w:p>
    <w:p w14:paraId="2E01BE52" w14:textId="1BEF77BD" w:rsidR="00A779B1" w:rsidRPr="002B020F" w:rsidRDefault="002B020F" w:rsidP="00CA210A">
      <w:pPr>
        <w:rPr>
          <w:rFonts w:ascii="Garamond" w:eastAsia="Times New Roman" w:hAnsi="Garamond"/>
          <w:b/>
          <w:sz w:val="22"/>
          <w:szCs w:val="22"/>
          <w:u w:val="single"/>
        </w:rPr>
      </w:pPr>
      <w:r w:rsidRPr="002B020F">
        <w:rPr>
          <w:rFonts w:ascii="Garamond" w:eastAsia="Times New Roman" w:hAnsi="Garamond"/>
          <w:b/>
          <w:sz w:val="22"/>
          <w:szCs w:val="22"/>
          <w:u w:val="single"/>
        </w:rPr>
        <w:t>Chung</w:t>
      </w:r>
      <w:r w:rsidR="007A491B" w:rsidRPr="002B020F">
        <w:rPr>
          <w:rFonts w:ascii="Garamond" w:eastAsia="Times New Roman" w:hAnsi="Garamond"/>
          <w:b/>
          <w:sz w:val="22"/>
          <w:szCs w:val="22"/>
          <w:u w:val="single"/>
        </w:rPr>
        <w:t xml:space="preserve">: Renal </w:t>
      </w:r>
    </w:p>
    <w:p w14:paraId="561493BC" w14:textId="3FF8C9B1" w:rsidR="007A491B" w:rsidRPr="002B020F" w:rsidRDefault="007A491B" w:rsidP="007A491B">
      <w:pPr>
        <w:rPr>
          <w:rFonts w:ascii="Garamond" w:eastAsia="Times New Roman" w:hAnsi="Garamond"/>
          <w:sz w:val="22"/>
          <w:szCs w:val="22"/>
        </w:rPr>
      </w:pPr>
      <w:r w:rsidRPr="002B020F">
        <w:rPr>
          <w:rFonts w:ascii="Garamond" w:eastAsia="Times New Roman" w:hAnsi="Garamond"/>
          <w:b/>
          <w:sz w:val="22"/>
          <w:szCs w:val="22"/>
        </w:rPr>
        <w:t xml:space="preserve">• </w:t>
      </w:r>
      <w:r w:rsidRPr="002B020F">
        <w:rPr>
          <w:rFonts w:ascii="Garamond" w:eastAsia="Times New Roman" w:hAnsi="Garamond"/>
          <w:sz w:val="22"/>
          <w:szCs w:val="22"/>
        </w:rPr>
        <w:t xml:space="preserve">Orosz, Susan E., and M. Scott Echols. "The Urinary and Osmoregulatory Systems of Birds." </w:t>
      </w:r>
      <w:r w:rsidRPr="002B020F">
        <w:rPr>
          <w:rFonts w:ascii="Garamond" w:eastAsia="Times New Roman" w:hAnsi="Garamond"/>
          <w:i/>
          <w:iCs/>
          <w:sz w:val="22"/>
          <w:szCs w:val="22"/>
        </w:rPr>
        <w:t>The veterinary clinics of North America. Exotic animal practice</w:t>
      </w:r>
      <w:r w:rsidRPr="002B020F">
        <w:rPr>
          <w:rFonts w:ascii="Garamond" w:eastAsia="Times New Roman" w:hAnsi="Garamond"/>
          <w:sz w:val="22"/>
          <w:szCs w:val="22"/>
        </w:rPr>
        <w:t xml:space="preserve"> 23.1 (2020): 1-19</w:t>
      </w:r>
      <w:r w:rsidR="00A226C4" w:rsidRPr="002B020F">
        <w:rPr>
          <w:rFonts w:ascii="Garamond" w:eastAsia="Times New Roman" w:hAnsi="Garamond"/>
          <w:sz w:val="22"/>
          <w:szCs w:val="22"/>
        </w:rPr>
        <w:t>.</w:t>
      </w:r>
    </w:p>
    <w:p w14:paraId="4FF7AF7A" w14:textId="241A47A5" w:rsidR="004510E3" w:rsidRPr="002B020F" w:rsidRDefault="002B020F" w:rsidP="004510E3">
      <w:pPr>
        <w:rPr>
          <w:rFonts w:ascii="Garamond" w:eastAsia="Times New Roman" w:hAnsi="Garamond"/>
          <w:sz w:val="22"/>
          <w:szCs w:val="22"/>
        </w:rPr>
      </w:pPr>
      <w:r w:rsidRPr="002B020F">
        <w:rPr>
          <w:rFonts w:ascii="Garamond" w:eastAsia="Times New Roman" w:hAnsi="Garamond"/>
          <w:sz w:val="22"/>
          <w:szCs w:val="22"/>
        </w:rPr>
        <w:t xml:space="preserve">• (Optional) </w:t>
      </w:r>
      <w:r w:rsidR="007A491B" w:rsidRPr="002B020F">
        <w:rPr>
          <w:rFonts w:ascii="Garamond" w:eastAsia="Times New Roman" w:hAnsi="Garamond"/>
          <w:sz w:val="22"/>
          <w:szCs w:val="22"/>
        </w:rPr>
        <w:t>Mitchell-Tully, Current Therapy in Exotic Pet Practice – Chapter 11: Urinary system (page 498)</w:t>
      </w:r>
    </w:p>
    <w:p w14:paraId="74FE0AF2" w14:textId="704FF554" w:rsidR="00D106FD" w:rsidRPr="002B020F" w:rsidRDefault="00D106FD" w:rsidP="00D106FD">
      <w:pPr>
        <w:rPr>
          <w:rFonts w:ascii="Garamond" w:eastAsia="Times New Roman" w:hAnsi="Garamond"/>
          <w:sz w:val="22"/>
          <w:szCs w:val="22"/>
        </w:rPr>
      </w:pPr>
    </w:p>
    <w:p w14:paraId="60BD8252" w14:textId="613D736E" w:rsidR="00F47364" w:rsidRPr="002B020F" w:rsidRDefault="00F47364" w:rsidP="00D106FD">
      <w:pPr>
        <w:rPr>
          <w:rFonts w:ascii="Garamond" w:eastAsia="Times New Roman" w:hAnsi="Garamond"/>
          <w:sz w:val="22"/>
          <w:szCs w:val="22"/>
        </w:rPr>
      </w:pPr>
    </w:p>
    <w:p w14:paraId="0D823588" w14:textId="77777777" w:rsidR="00F47364" w:rsidRPr="002B020F" w:rsidRDefault="00F47364" w:rsidP="00D106FD">
      <w:pPr>
        <w:rPr>
          <w:rFonts w:ascii="Garamond" w:eastAsia="Times New Roman" w:hAnsi="Garamond"/>
          <w:sz w:val="22"/>
          <w:szCs w:val="22"/>
        </w:rPr>
      </w:pPr>
    </w:p>
    <w:p w14:paraId="03265647" w14:textId="375C59CB" w:rsidR="00B86536" w:rsidRPr="002B020F" w:rsidRDefault="009A5241" w:rsidP="00D106FD">
      <w:pPr>
        <w:rPr>
          <w:rFonts w:ascii="Garamond" w:eastAsia="Times New Roman" w:hAnsi="Garamond"/>
          <w:sz w:val="22"/>
          <w:szCs w:val="22"/>
        </w:rPr>
      </w:pPr>
      <w:r w:rsidRPr="002B020F">
        <w:rPr>
          <w:rFonts w:ascii="Garamond" w:eastAsia="Times New Roman" w:hAnsi="Garamond"/>
          <w:sz w:val="22"/>
          <w:szCs w:val="22"/>
        </w:rPr>
        <w:t xml:space="preserve">And if you really want a DEEP dive into Avian anatomy, there is still no better text than this one: </w:t>
      </w:r>
    </w:p>
    <w:p w14:paraId="391D9DAA" w14:textId="403656D4" w:rsidR="009A5241" w:rsidRPr="002B020F" w:rsidRDefault="009A5241" w:rsidP="00D106FD">
      <w:pPr>
        <w:rPr>
          <w:rFonts w:ascii="Garamond" w:eastAsia="Times New Roman" w:hAnsi="Garamond"/>
          <w:sz w:val="22"/>
          <w:szCs w:val="22"/>
        </w:rPr>
      </w:pPr>
    </w:p>
    <w:p w14:paraId="04DAE2C8" w14:textId="77777777" w:rsidR="009A5241" w:rsidRPr="002B020F" w:rsidRDefault="009A5241" w:rsidP="009A5241">
      <w:pPr>
        <w:rPr>
          <w:rFonts w:ascii="Garamond" w:eastAsia="Times New Roman" w:hAnsi="Garamond"/>
          <w:sz w:val="22"/>
          <w:szCs w:val="22"/>
        </w:rPr>
      </w:pPr>
      <w:r w:rsidRPr="002B020F">
        <w:rPr>
          <w:rFonts w:ascii="Garamond" w:eastAsia="Times New Roman" w:hAnsi="Garamond"/>
          <w:sz w:val="22"/>
          <w:szCs w:val="22"/>
        </w:rPr>
        <w:t xml:space="preserve">King, Anthony Stuart, and John McLelland. </w:t>
      </w:r>
      <w:r w:rsidRPr="002B020F">
        <w:rPr>
          <w:rFonts w:ascii="Garamond" w:eastAsia="Times New Roman" w:hAnsi="Garamond"/>
          <w:b/>
          <w:bCs/>
          <w:i/>
          <w:iCs/>
          <w:sz w:val="22"/>
          <w:szCs w:val="22"/>
        </w:rPr>
        <w:t>Birds, their structure and function</w:t>
      </w:r>
      <w:r w:rsidRPr="002B020F">
        <w:rPr>
          <w:rFonts w:ascii="Garamond" w:eastAsia="Times New Roman" w:hAnsi="Garamond"/>
          <w:b/>
          <w:bCs/>
          <w:sz w:val="22"/>
          <w:szCs w:val="22"/>
        </w:rPr>
        <w:t>.</w:t>
      </w:r>
      <w:r w:rsidRPr="002B020F">
        <w:rPr>
          <w:rFonts w:ascii="Garamond" w:eastAsia="Times New Roman" w:hAnsi="Garamond"/>
          <w:sz w:val="22"/>
          <w:szCs w:val="22"/>
        </w:rPr>
        <w:t xml:space="preserve"> No. Edition 2. Bailliere Tindall, 1 St. Annes Road, 1984.</w:t>
      </w:r>
    </w:p>
    <w:p w14:paraId="7FADD535" w14:textId="77777777" w:rsidR="009A5241" w:rsidRPr="002B020F" w:rsidRDefault="009A5241" w:rsidP="00D106FD">
      <w:pPr>
        <w:rPr>
          <w:rFonts w:ascii="Garamond" w:eastAsia="Times New Roman" w:hAnsi="Garamond"/>
          <w:sz w:val="20"/>
          <w:szCs w:val="20"/>
        </w:rPr>
      </w:pPr>
    </w:p>
    <w:p w14:paraId="4996DCF2" w14:textId="0401887F" w:rsidR="00745843" w:rsidRPr="002B020F" w:rsidRDefault="00745843" w:rsidP="002B020F">
      <w:pPr>
        <w:rPr>
          <w:rFonts w:ascii="Garamond" w:hAnsi="Garamond"/>
          <w:sz w:val="22"/>
          <w:szCs w:val="22"/>
        </w:rPr>
      </w:pPr>
      <w:r w:rsidRPr="002B020F">
        <w:rPr>
          <w:rFonts w:ascii="Garamond" w:hAnsi="Garamond"/>
          <w:sz w:val="22"/>
          <w:szCs w:val="22"/>
        </w:rPr>
        <w:t xml:space="preserve"> </w:t>
      </w:r>
    </w:p>
    <w:sectPr w:rsidR="00745843" w:rsidRPr="002B020F" w:rsidSect="004510E3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Narrow Office">
    <w:altName w:val="Gotham Narrow Office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CE5FB9"/>
    <w:multiLevelType w:val="hybridMultilevel"/>
    <w:tmpl w:val="3FA05F54"/>
    <w:lvl w:ilvl="0" w:tplc="9484FE1C">
      <w:start w:val="10"/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F07ADD"/>
    <w:multiLevelType w:val="hybridMultilevel"/>
    <w:tmpl w:val="EE248E48"/>
    <w:lvl w:ilvl="0" w:tplc="6D8E578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96D49"/>
    <w:multiLevelType w:val="hybridMultilevel"/>
    <w:tmpl w:val="4F72447A"/>
    <w:lvl w:ilvl="0" w:tplc="14D2FB6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B3412"/>
    <w:multiLevelType w:val="hybridMultilevel"/>
    <w:tmpl w:val="69A8B0C4"/>
    <w:lvl w:ilvl="0" w:tplc="D58CE2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E143DA2"/>
    <w:multiLevelType w:val="hybridMultilevel"/>
    <w:tmpl w:val="83B0900E"/>
    <w:lvl w:ilvl="0" w:tplc="7AE4E570">
      <w:start w:val="10"/>
      <w:numFmt w:val="bullet"/>
      <w:lvlText w:val="-"/>
      <w:lvlJc w:val="left"/>
      <w:pPr>
        <w:ind w:left="4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7D270876"/>
    <w:multiLevelType w:val="hybridMultilevel"/>
    <w:tmpl w:val="DECCEB70"/>
    <w:lvl w:ilvl="0" w:tplc="C8ECA9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650618">
    <w:abstractNumId w:val="1"/>
  </w:num>
  <w:num w:numId="2" w16cid:durableId="487749917">
    <w:abstractNumId w:val="5"/>
  </w:num>
  <w:num w:numId="3" w16cid:durableId="609093211">
    <w:abstractNumId w:val="3"/>
  </w:num>
  <w:num w:numId="4" w16cid:durableId="1358653164">
    <w:abstractNumId w:val="0"/>
  </w:num>
  <w:num w:numId="5" w16cid:durableId="149566093">
    <w:abstractNumId w:val="2"/>
  </w:num>
  <w:num w:numId="6" w16cid:durableId="158684221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10A"/>
    <w:rsid w:val="00031DDF"/>
    <w:rsid w:val="00063C74"/>
    <w:rsid w:val="000A525E"/>
    <w:rsid w:val="000E5D2A"/>
    <w:rsid w:val="00101852"/>
    <w:rsid w:val="00104D4F"/>
    <w:rsid w:val="0013171A"/>
    <w:rsid w:val="00132882"/>
    <w:rsid w:val="00150A65"/>
    <w:rsid w:val="0016475A"/>
    <w:rsid w:val="00186A1C"/>
    <w:rsid w:val="00193615"/>
    <w:rsid w:val="001E4F83"/>
    <w:rsid w:val="001E68FE"/>
    <w:rsid w:val="001F4651"/>
    <w:rsid w:val="00204D49"/>
    <w:rsid w:val="00244F0B"/>
    <w:rsid w:val="002478DF"/>
    <w:rsid w:val="002659D8"/>
    <w:rsid w:val="002933B5"/>
    <w:rsid w:val="002A2432"/>
    <w:rsid w:val="002B020F"/>
    <w:rsid w:val="002C59F9"/>
    <w:rsid w:val="002D04AE"/>
    <w:rsid w:val="00326D5D"/>
    <w:rsid w:val="0034232B"/>
    <w:rsid w:val="00363342"/>
    <w:rsid w:val="00376664"/>
    <w:rsid w:val="00397EB2"/>
    <w:rsid w:val="003C17D5"/>
    <w:rsid w:val="004510E3"/>
    <w:rsid w:val="0048300D"/>
    <w:rsid w:val="004C3673"/>
    <w:rsid w:val="004C5DEA"/>
    <w:rsid w:val="0050044F"/>
    <w:rsid w:val="00506B0B"/>
    <w:rsid w:val="0052309D"/>
    <w:rsid w:val="00537036"/>
    <w:rsid w:val="005443DB"/>
    <w:rsid w:val="005453D6"/>
    <w:rsid w:val="00570C1E"/>
    <w:rsid w:val="005A0D68"/>
    <w:rsid w:val="005B11D6"/>
    <w:rsid w:val="005B699F"/>
    <w:rsid w:val="00624F75"/>
    <w:rsid w:val="0063088D"/>
    <w:rsid w:val="0063455F"/>
    <w:rsid w:val="00657059"/>
    <w:rsid w:val="006613E8"/>
    <w:rsid w:val="006B4700"/>
    <w:rsid w:val="006C7082"/>
    <w:rsid w:val="006F3054"/>
    <w:rsid w:val="00706AF5"/>
    <w:rsid w:val="00732C77"/>
    <w:rsid w:val="00743C86"/>
    <w:rsid w:val="00745843"/>
    <w:rsid w:val="0078033D"/>
    <w:rsid w:val="00787B11"/>
    <w:rsid w:val="007A053B"/>
    <w:rsid w:val="007A1AB0"/>
    <w:rsid w:val="007A491B"/>
    <w:rsid w:val="007C70BA"/>
    <w:rsid w:val="00803AD0"/>
    <w:rsid w:val="0084081D"/>
    <w:rsid w:val="00853DF4"/>
    <w:rsid w:val="00853E0F"/>
    <w:rsid w:val="0086279D"/>
    <w:rsid w:val="00896BF6"/>
    <w:rsid w:val="008A4B40"/>
    <w:rsid w:val="008A656F"/>
    <w:rsid w:val="008C6F1B"/>
    <w:rsid w:val="008D6452"/>
    <w:rsid w:val="008D71C2"/>
    <w:rsid w:val="008F1DD6"/>
    <w:rsid w:val="008F4F7A"/>
    <w:rsid w:val="009029AE"/>
    <w:rsid w:val="00902B89"/>
    <w:rsid w:val="00915462"/>
    <w:rsid w:val="00964697"/>
    <w:rsid w:val="00974F45"/>
    <w:rsid w:val="009829E7"/>
    <w:rsid w:val="009A5241"/>
    <w:rsid w:val="009B432C"/>
    <w:rsid w:val="009B7019"/>
    <w:rsid w:val="009D3339"/>
    <w:rsid w:val="009D47DC"/>
    <w:rsid w:val="00A17FCC"/>
    <w:rsid w:val="00A226C4"/>
    <w:rsid w:val="00A3606B"/>
    <w:rsid w:val="00A51F02"/>
    <w:rsid w:val="00A54546"/>
    <w:rsid w:val="00A7195C"/>
    <w:rsid w:val="00A779B1"/>
    <w:rsid w:val="00A867CB"/>
    <w:rsid w:val="00AD4803"/>
    <w:rsid w:val="00B001DE"/>
    <w:rsid w:val="00B11CD2"/>
    <w:rsid w:val="00B175EC"/>
    <w:rsid w:val="00B24CA8"/>
    <w:rsid w:val="00B36B9D"/>
    <w:rsid w:val="00B57EFA"/>
    <w:rsid w:val="00B60D41"/>
    <w:rsid w:val="00B8168C"/>
    <w:rsid w:val="00B86536"/>
    <w:rsid w:val="00B86BAA"/>
    <w:rsid w:val="00B974DA"/>
    <w:rsid w:val="00BD135B"/>
    <w:rsid w:val="00BD58E3"/>
    <w:rsid w:val="00C056BF"/>
    <w:rsid w:val="00C077E2"/>
    <w:rsid w:val="00C2521B"/>
    <w:rsid w:val="00C336A0"/>
    <w:rsid w:val="00C33AB7"/>
    <w:rsid w:val="00C35D0C"/>
    <w:rsid w:val="00C73A8B"/>
    <w:rsid w:val="00C82516"/>
    <w:rsid w:val="00C84BFF"/>
    <w:rsid w:val="00C8660F"/>
    <w:rsid w:val="00CA210A"/>
    <w:rsid w:val="00CB1341"/>
    <w:rsid w:val="00CC4E3F"/>
    <w:rsid w:val="00CD69D3"/>
    <w:rsid w:val="00D009BB"/>
    <w:rsid w:val="00D02C50"/>
    <w:rsid w:val="00D10529"/>
    <w:rsid w:val="00D106FD"/>
    <w:rsid w:val="00D129D4"/>
    <w:rsid w:val="00D22427"/>
    <w:rsid w:val="00D36FBA"/>
    <w:rsid w:val="00D47AD6"/>
    <w:rsid w:val="00D5346F"/>
    <w:rsid w:val="00D86E5D"/>
    <w:rsid w:val="00DD381B"/>
    <w:rsid w:val="00DF3A0D"/>
    <w:rsid w:val="00E26388"/>
    <w:rsid w:val="00E315A5"/>
    <w:rsid w:val="00E45BE3"/>
    <w:rsid w:val="00E51A7B"/>
    <w:rsid w:val="00E7217D"/>
    <w:rsid w:val="00EC1C73"/>
    <w:rsid w:val="00EE2822"/>
    <w:rsid w:val="00EF6E8B"/>
    <w:rsid w:val="00F0283F"/>
    <w:rsid w:val="00F10E28"/>
    <w:rsid w:val="00F15AF5"/>
    <w:rsid w:val="00F47364"/>
    <w:rsid w:val="00F82788"/>
    <w:rsid w:val="00F950A5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2690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04D49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0E3"/>
    <w:pPr>
      <w:ind w:left="720"/>
      <w:contextualSpacing/>
    </w:pPr>
    <w:rPr>
      <w:rFonts w:asciiTheme="minorHAnsi" w:hAnsiTheme="minorHAnsi" w:cstheme="minorBidi"/>
    </w:rPr>
  </w:style>
  <w:style w:type="character" w:customStyle="1" w:styleId="gi">
    <w:name w:val="gi"/>
    <w:basedOn w:val="DefaultParagraphFont"/>
    <w:rsid w:val="00853E0F"/>
  </w:style>
  <w:style w:type="paragraph" w:customStyle="1" w:styleId="Default">
    <w:name w:val="Default"/>
    <w:rsid w:val="00853E0F"/>
    <w:pPr>
      <w:autoSpaceDE w:val="0"/>
      <w:autoSpaceDN w:val="0"/>
      <w:adjustRightInd w:val="0"/>
    </w:pPr>
    <w:rPr>
      <w:rFonts w:ascii="Gotham Narrow Office" w:hAnsi="Gotham Narrow Office" w:cs="Gotham Narrow Offic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99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1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3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Petritz</dc:creator>
  <cp:keywords/>
  <dc:description/>
  <cp:lastModifiedBy>Olivia Petritz</cp:lastModifiedBy>
  <cp:revision>4</cp:revision>
  <dcterms:created xsi:type="dcterms:W3CDTF">2026-08-23T21:51:00Z</dcterms:created>
  <dcterms:modified xsi:type="dcterms:W3CDTF">2026-08-23T23:18:00Z</dcterms:modified>
</cp:coreProperties>
</file>