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234C" w14:textId="77777777" w:rsidR="00914D10" w:rsidRPr="002B2FE3" w:rsidRDefault="00914D10" w:rsidP="002B2FE3">
      <w:pPr>
        <w:autoSpaceDE w:val="0"/>
        <w:autoSpaceDN w:val="0"/>
        <w:adjustRightInd w:val="0"/>
        <w:spacing w:after="0" w:line="240" w:lineRule="auto"/>
        <w:contextualSpacing/>
        <w:rPr>
          <w:rFonts w:ascii="Times New Roman" w:hAnsi="Times New Roman" w:cs="Times New Roman"/>
          <w:b/>
          <w:bCs/>
          <w:kern w:val="0"/>
          <w:sz w:val="22"/>
          <w:szCs w:val="22"/>
        </w:rPr>
      </w:pPr>
      <w:r w:rsidRPr="002B2FE3">
        <w:rPr>
          <w:rFonts w:ascii="Times New Roman" w:hAnsi="Times New Roman" w:cs="Times New Roman"/>
          <w:b/>
          <w:bCs/>
          <w:kern w:val="0"/>
          <w:sz w:val="22"/>
          <w:szCs w:val="22"/>
        </w:rPr>
        <w:t>Butorphanol-Azaperone-Medetomidine Is as Safe and Effective as Nalbuphine-Azaperone-Medetomidine for Immobilization of Juvenile American Black Bears (</w:t>
      </w:r>
      <w:r w:rsidRPr="002B2FE3">
        <w:rPr>
          <w:rFonts w:ascii="Times New Roman" w:hAnsi="Times New Roman" w:cs="Times New Roman"/>
          <w:b/>
          <w:bCs/>
          <w:i/>
          <w:iCs/>
          <w:kern w:val="0"/>
          <w:sz w:val="22"/>
          <w:szCs w:val="22"/>
        </w:rPr>
        <w:t>Ursus americanus</w:t>
      </w:r>
      <w:r w:rsidRPr="002B2FE3">
        <w:rPr>
          <w:rFonts w:ascii="Times New Roman" w:hAnsi="Times New Roman" w:cs="Times New Roman"/>
          <w:b/>
          <w:bCs/>
          <w:kern w:val="0"/>
          <w:sz w:val="22"/>
          <w:szCs w:val="22"/>
        </w:rPr>
        <w:t>)</w:t>
      </w:r>
    </w:p>
    <w:p w14:paraId="20FD19EA" w14:textId="77777777" w:rsidR="00914D10" w:rsidRPr="002B2FE3" w:rsidRDefault="00914D10" w:rsidP="002B2FE3">
      <w:pPr>
        <w:spacing w:line="240" w:lineRule="auto"/>
        <w:contextualSpacing/>
        <w:rPr>
          <w:rFonts w:ascii="Times New Roman" w:hAnsi="Times New Roman" w:cs="Times New Roman"/>
          <w:sz w:val="22"/>
          <w:szCs w:val="22"/>
        </w:rPr>
      </w:pPr>
      <w:r w:rsidRPr="002B2FE3">
        <w:rPr>
          <w:rFonts w:ascii="Times New Roman" w:hAnsi="Times New Roman" w:cs="Times New Roman"/>
          <w:kern w:val="0"/>
          <w:sz w:val="22"/>
          <w:szCs w:val="22"/>
        </w:rPr>
        <w:t xml:space="preserve">Sheldon JD, Zhu X, Williamson R, Blair C. </w:t>
      </w:r>
      <w:r w:rsidRPr="002B2FE3">
        <w:rPr>
          <w:rFonts w:ascii="Times New Roman" w:hAnsi="Times New Roman" w:cs="Times New Roman"/>
          <w:sz w:val="22"/>
          <w:szCs w:val="22"/>
        </w:rPr>
        <w:t xml:space="preserve">J </w:t>
      </w:r>
      <w:proofErr w:type="spellStart"/>
      <w:r w:rsidRPr="002B2FE3">
        <w:rPr>
          <w:rFonts w:ascii="Times New Roman" w:hAnsi="Times New Roman" w:cs="Times New Roman"/>
          <w:sz w:val="22"/>
          <w:szCs w:val="22"/>
        </w:rPr>
        <w:t>Wildl</w:t>
      </w:r>
      <w:proofErr w:type="spellEnd"/>
      <w:r w:rsidRPr="002B2FE3">
        <w:rPr>
          <w:rFonts w:ascii="Times New Roman" w:hAnsi="Times New Roman" w:cs="Times New Roman"/>
          <w:sz w:val="22"/>
          <w:szCs w:val="22"/>
        </w:rPr>
        <w:t xml:space="preserve"> Dis. 2024;60(1):188-192</w:t>
      </w:r>
      <w:r w:rsidRPr="002B2FE3">
        <w:rPr>
          <w:rFonts w:ascii="Times New Roman" w:hAnsi="Times New Roman" w:cs="Times New Roman"/>
          <w:kern w:val="0"/>
          <w:sz w:val="22"/>
          <w:szCs w:val="22"/>
        </w:rPr>
        <w:t>—reviewed by ALD</w:t>
      </w:r>
    </w:p>
    <w:p w14:paraId="6C3851CA" w14:textId="77777777" w:rsidR="00090724" w:rsidRPr="002B2FE3" w:rsidRDefault="00090724" w:rsidP="002B2FE3">
      <w:pPr>
        <w:spacing w:line="240" w:lineRule="auto"/>
        <w:contextualSpacing/>
        <w:rPr>
          <w:rFonts w:ascii="Times New Roman" w:hAnsi="Times New Roman" w:cs="Times New Roman"/>
          <w:sz w:val="22"/>
          <w:szCs w:val="22"/>
        </w:rPr>
      </w:pPr>
    </w:p>
    <w:p w14:paraId="2A175181" w14:textId="3721A0C6" w:rsidR="00914D10" w:rsidRPr="002B2FE3" w:rsidRDefault="00914D10" w:rsidP="002B2FE3">
      <w:pPr>
        <w:spacing w:line="240" w:lineRule="auto"/>
        <w:contextualSpacing/>
        <w:rPr>
          <w:rFonts w:ascii="Times New Roman" w:hAnsi="Times New Roman" w:cs="Times New Roman"/>
          <w:sz w:val="22"/>
          <w:szCs w:val="22"/>
        </w:rPr>
      </w:pPr>
      <w:r w:rsidRPr="002B2FE3">
        <w:rPr>
          <w:rFonts w:ascii="Times New Roman" w:hAnsi="Times New Roman" w:cs="Times New Roman"/>
          <w:sz w:val="22"/>
          <w:szCs w:val="22"/>
        </w:rPr>
        <w:t xml:space="preserve">Question: </w:t>
      </w:r>
    </w:p>
    <w:p w14:paraId="2DBEF238" w14:textId="298FAF4E" w:rsidR="00914D10" w:rsidRPr="002B2FE3" w:rsidRDefault="00914D10" w:rsidP="002B2FE3">
      <w:pPr>
        <w:spacing w:line="240" w:lineRule="auto"/>
        <w:contextualSpacing/>
        <w:rPr>
          <w:rFonts w:ascii="Times New Roman" w:hAnsi="Times New Roman" w:cs="Times New Roman"/>
          <w:sz w:val="22"/>
          <w:szCs w:val="22"/>
        </w:rPr>
      </w:pPr>
      <w:r w:rsidRPr="002B2FE3">
        <w:rPr>
          <w:rFonts w:ascii="Times New Roman" w:hAnsi="Times New Roman" w:cs="Times New Roman"/>
          <w:sz w:val="22"/>
          <w:szCs w:val="22"/>
        </w:rPr>
        <w:t>Which of the following physiologic effects are noted in juvenile American black bears (</w:t>
      </w:r>
      <w:r w:rsidRPr="002B2FE3">
        <w:rPr>
          <w:rFonts w:ascii="Times New Roman" w:hAnsi="Times New Roman" w:cs="Times New Roman"/>
          <w:i/>
          <w:iCs/>
          <w:sz w:val="22"/>
          <w:szCs w:val="22"/>
        </w:rPr>
        <w:t>Ursus americanus</w:t>
      </w:r>
      <w:r w:rsidRPr="002B2FE3">
        <w:rPr>
          <w:rFonts w:ascii="Times New Roman" w:hAnsi="Times New Roman" w:cs="Times New Roman"/>
          <w:sz w:val="22"/>
          <w:szCs w:val="22"/>
        </w:rPr>
        <w:t xml:space="preserve">) after administration of </w:t>
      </w:r>
      <w:r w:rsidR="009E215B" w:rsidRPr="002B2FE3">
        <w:rPr>
          <w:rFonts w:ascii="Times New Roman" w:hAnsi="Times New Roman" w:cs="Times New Roman"/>
          <w:sz w:val="22"/>
          <w:szCs w:val="22"/>
        </w:rPr>
        <w:t xml:space="preserve">1 mL of </w:t>
      </w:r>
      <w:r w:rsidRPr="002B2FE3">
        <w:rPr>
          <w:rFonts w:ascii="Times New Roman" w:hAnsi="Times New Roman" w:cs="Times New Roman"/>
          <w:sz w:val="22"/>
          <w:szCs w:val="22"/>
        </w:rPr>
        <w:t>nalbuphine-azaperone-medetomidine</w:t>
      </w:r>
      <w:r w:rsidR="009E215B" w:rsidRPr="002B2FE3">
        <w:rPr>
          <w:rFonts w:ascii="Times New Roman" w:hAnsi="Times New Roman" w:cs="Times New Roman"/>
          <w:sz w:val="22"/>
          <w:szCs w:val="22"/>
        </w:rPr>
        <w:t xml:space="preserve"> for anesthesia in a field setting?</w:t>
      </w:r>
    </w:p>
    <w:p w14:paraId="5EB9764D" w14:textId="05AD9A71" w:rsidR="009E215B" w:rsidRPr="002B2FE3" w:rsidRDefault="002B2FE3" w:rsidP="002B2FE3">
      <w:pPr>
        <w:pStyle w:val="ListParagraph"/>
        <w:numPr>
          <w:ilvl w:val="0"/>
          <w:numId w:val="1"/>
        </w:numPr>
        <w:spacing w:line="240" w:lineRule="auto"/>
        <w:rPr>
          <w:rFonts w:ascii="Times New Roman" w:hAnsi="Times New Roman" w:cs="Times New Roman"/>
          <w:sz w:val="22"/>
          <w:szCs w:val="22"/>
        </w:rPr>
      </w:pPr>
      <w:r w:rsidRPr="002B2FE3">
        <w:rPr>
          <w:rFonts w:ascii="Times New Roman" w:hAnsi="Times New Roman" w:cs="Times New Roman"/>
          <w:sz w:val="22"/>
          <w:szCs w:val="22"/>
        </w:rPr>
        <w:t>Hypertension (correct)</w:t>
      </w:r>
    </w:p>
    <w:p w14:paraId="53B167BE" w14:textId="492A234A" w:rsidR="002B2FE3" w:rsidRPr="002B2FE3" w:rsidRDefault="002B2FE3" w:rsidP="002B2FE3">
      <w:pPr>
        <w:pStyle w:val="ListParagraph"/>
        <w:numPr>
          <w:ilvl w:val="0"/>
          <w:numId w:val="1"/>
        </w:numPr>
        <w:spacing w:line="240" w:lineRule="auto"/>
        <w:rPr>
          <w:rFonts w:ascii="Times New Roman" w:hAnsi="Times New Roman" w:cs="Times New Roman"/>
          <w:sz w:val="22"/>
          <w:szCs w:val="22"/>
        </w:rPr>
      </w:pPr>
      <w:r w:rsidRPr="002B2FE3">
        <w:rPr>
          <w:rFonts w:ascii="Times New Roman" w:hAnsi="Times New Roman" w:cs="Times New Roman"/>
          <w:sz w:val="22"/>
          <w:szCs w:val="22"/>
        </w:rPr>
        <w:t>Hypoxemia</w:t>
      </w:r>
    </w:p>
    <w:p w14:paraId="2D94DCCB" w14:textId="7C3623E7" w:rsidR="002B2FE3" w:rsidRPr="002B2FE3" w:rsidRDefault="002B2FE3" w:rsidP="002B2FE3">
      <w:pPr>
        <w:pStyle w:val="ListParagraph"/>
        <w:numPr>
          <w:ilvl w:val="0"/>
          <w:numId w:val="1"/>
        </w:numPr>
        <w:spacing w:line="240" w:lineRule="auto"/>
        <w:rPr>
          <w:rFonts w:ascii="Times New Roman" w:hAnsi="Times New Roman" w:cs="Times New Roman"/>
          <w:sz w:val="22"/>
          <w:szCs w:val="22"/>
        </w:rPr>
      </w:pPr>
      <w:r w:rsidRPr="002B2FE3">
        <w:rPr>
          <w:rFonts w:ascii="Times New Roman" w:hAnsi="Times New Roman" w:cs="Times New Roman"/>
          <w:sz w:val="22"/>
          <w:szCs w:val="22"/>
        </w:rPr>
        <w:t>Apnea</w:t>
      </w:r>
    </w:p>
    <w:p w14:paraId="38477C8D" w14:textId="740A9043" w:rsidR="002B2FE3" w:rsidRPr="002B2FE3" w:rsidRDefault="002B2FE3" w:rsidP="002B2FE3">
      <w:pPr>
        <w:pStyle w:val="ListParagraph"/>
        <w:numPr>
          <w:ilvl w:val="0"/>
          <w:numId w:val="1"/>
        </w:numPr>
        <w:spacing w:line="240" w:lineRule="auto"/>
        <w:rPr>
          <w:rFonts w:ascii="Times New Roman" w:hAnsi="Times New Roman" w:cs="Times New Roman"/>
          <w:sz w:val="22"/>
          <w:szCs w:val="22"/>
        </w:rPr>
      </w:pPr>
      <w:r w:rsidRPr="002B2FE3">
        <w:rPr>
          <w:rFonts w:ascii="Times New Roman" w:hAnsi="Times New Roman" w:cs="Times New Roman"/>
          <w:sz w:val="22"/>
          <w:szCs w:val="22"/>
        </w:rPr>
        <w:t>Hypercapnia</w:t>
      </w:r>
    </w:p>
    <w:p w14:paraId="3355C923" w14:textId="6E2D3191" w:rsidR="002B2FE3" w:rsidRPr="002B2FE3" w:rsidRDefault="002B2FE3" w:rsidP="002B2FE3">
      <w:pPr>
        <w:pStyle w:val="ListParagraph"/>
        <w:numPr>
          <w:ilvl w:val="0"/>
          <w:numId w:val="1"/>
        </w:numPr>
        <w:spacing w:line="240" w:lineRule="auto"/>
        <w:rPr>
          <w:rFonts w:ascii="Times New Roman" w:hAnsi="Times New Roman" w:cs="Times New Roman"/>
          <w:sz w:val="22"/>
          <w:szCs w:val="22"/>
        </w:rPr>
      </w:pPr>
      <w:r w:rsidRPr="002B2FE3">
        <w:rPr>
          <w:rFonts w:ascii="Times New Roman" w:hAnsi="Times New Roman" w:cs="Times New Roman"/>
          <w:sz w:val="22"/>
          <w:szCs w:val="22"/>
        </w:rPr>
        <w:t>Hypothermia</w:t>
      </w:r>
    </w:p>
    <w:p w14:paraId="0A6CE75F" w14:textId="77777777" w:rsidR="002B2FE3" w:rsidRPr="002B2FE3" w:rsidRDefault="002B2FE3" w:rsidP="002B2FE3">
      <w:pPr>
        <w:spacing w:line="240" w:lineRule="auto"/>
        <w:contextualSpacing/>
        <w:rPr>
          <w:rFonts w:ascii="Times New Roman" w:hAnsi="Times New Roman" w:cs="Times New Roman"/>
          <w:sz w:val="22"/>
          <w:szCs w:val="22"/>
        </w:rPr>
      </w:pPr>
    </w:p>
    <w:p w14:paraId="24B17569" w14:textId="56BA7568" w:rsidR="002B2FE3" w:rsidRPr="002B2FE3" w:rsidRDefault="002B2FE3" w:rsidP="002B2FE3">
      <w:pPr>
        <w:spacing w:line="240" w:lineRule="auto"/>
        <w:contextualSpacing/>
        <w:rPr>
          <w:rFonts w:ascii="Times New Roman" w:hAnsi="Times New Roman" w:cs="Times New Roman"/>
          <w:sz w:val="22"/>
          <w:szCs w:val="22"/>
        </w:rPr>
      </w:pPr>
      <w:r w:rsidRPr="002B2FE3">
        <w:rPr>
          <w:rFonts w:ascii="Times New Roman" w:hAnsi="Times New Roman" w:cs="Times New Roman"/>
          <w:sz w:val="22"/>
          <w:szCs w:val="22"/>
        </w:rPr>
        <w:t>Explanation:</w:t>
      </w:r>
    </w:p>
    <w:p w14:paraId="29856DCD" w14:textId="593B082C" w:rsidR="002B2FE3" w:rsidRDefault="002B2FE3" w:rsidP="002B2FE3">
      <w:pPr>
        <w:spacing w:line="240" w:lineRule="auto"/>
        <w:contextualSpacing/>
        <w:rPr>
          <w:rFonts w:ascii="Times New Roman" w:hAnsi="Times New Roman" w:cs="Times New Roman"/>
          <w:sz w:val="22"/>
          <w:szCs w:val="22"/>
        </w:rPr>
      </w:pPr>
      <w:r w:rsidRPr="002B2FE3">
        <w:rPr>
          <w:rFonts w:ascii="Times New Roman" w:hAnsi="Times New Roman" w:cs="Times New Roman"/>
          <w:sz w:val="22"/>
          <w:szCs w:val="22"/>
        </w:rPr>
        <w:t xml:space="preserve">Hypertension was noted, though animals were noted to have resp rates, ETCO2, and body temps within normal limits. SpO2 was noted to be &lt;95% on the </w:t>
      </w:r>
      <w:r>
        <w:rPr>
          <w:rFonts w:ascii="Times New Roman" w:hAnsi="Times New Roman" w:cs="Times New Roman"/>
          <w:sz w:val="22"/>
          <w:szCs w:val="22"/>
        </w:rPr>
        <w:t xml:space="preserve">pulse oximeter, though the oxygen saturation was </w:t>
      </w:r>
      <w:proofErr w:type="spellStart"/>
      <w:r>
        <w:rPr>
          <w:rFonts w:ascii="Times New Roman" w:hAnsi="Times New Roman" w:cs="Times New Roman"/>
          <w:sz w:val="22"/>
          <w:szCs w:val="22"/>
        </w:rPr>
        <w:t>normoxemic</w:t>
      </w:r>
      <w:proofErr w:type="spellEnd"/>
      <w:r>
        <w:rPr>
          <w:rFonts w:ascii="Times New Roman" w:hAnsi="Times New Roman" w:cs="Times New Roman"/>
          <w:sz w:val="22"/>
          <w:szCs w:val="22"/>
        </w:rPr>
        <w:t xml:space="preserve"> on ABGs.</w:t>
      </w:r>
    </w:p>
    <w:p w14:paraId="16867AF8" w14:textId="77777777" w:rsidR="00E25CDD" w:rsidRDefault="00E25CDD" w:rsidP="002B2FE3">
      <w:pPr>
        <w:spacing w:line="240" w:lineRule="auto"/>
        <w:contextualSpacing/>
        <w:rPr>
          <w:rFonts w:ascii="Times New Roman" w:hAnsi="Times New Roman" w:cs="Times New Roman"/>
          <w:sz w:val="22"/>
          <w:szCs w:val="22"/>
        </w:rPr>
      </w:pPr>
    </w:p>
    <w:p w14:paraId="60A4867C" w14:textId="77777777" w:rsidR="00E25CDD" w:rsidRDefault="00E25CDD" w:rsidP="002B2FE3">
      <w:pPr>
        <w:spacing w:line="240" w:lineRule="auto"/>
        <w:contextualSpacing/>
        <w:rPr>
          <w:rFonts w:ascii="Times New Roman" w:hAnsi="Times New Roman" w:cs="Times New Roman"/>
          <w:sz w:val="22"/>
          <w:szCs w:val="22"/>
        </w:rPr>
      </w:pPr>
    </w:p>
    <w:p w14:paraId="2D1A2FE2" w14:textId="77777777" w:rsidR="00CE5615" w:rsidRPr="00A007F7" w:rsidRDefault="00CE5615" w:rsidP="00CE5615">
      <w:pPr>
        <w:autoSpaceDE w:val="0"/>
        <w:autoSpaceDN w:val="0"/>
        <w:adjustRightInd w:val="0"/>
        <w:spacing w:after="0" w:line="240" w:lineRule="auto"/>
        <w:rPr>
          <w:rFonts w:ascii="Times New Roman" w:hAnsi="Times New Roman" w:cs="Times New Roman"/>
          <w:b/>
          <w:bCs/>
          <w:kern w:val="0"/>
          <w:sz w:val="22"/>
          <w:szCs w:val="22"/>
        </w:rPr>
      </w:pPr>
      <w:r w:rsidRPr="00A007F7">
        <w:rPr>
          <w:rFonts w:ascii="Times New Roman" w:hAnsi="Times New Roman" w:cs="Times New Roman"/>
          <w:b/>
          <w:bCs/>
          <w:kern w:val="0"/>
          <w:sz w:val="22"/>
          <w:szCs w:val="22"/>
        </w:rPr>
        <w:t>Occurrence of mange in American black bears (</w:t>
      </w:r>
      <w:r w:rsidRPr="00A007F7">
        <w:rPr>
          <w:rFonts w:ascii="Times New Roman" w:hAnsi="Times New Roman" w:cs="Times New Roman"/>
          <w:b/>
          <w:bCs/>
          <w:i/>
          <w:iCs/>
          <w:kern w:val="0"/>
          <w:sz w:val="22"/>
          <w:szCs w:val="22"/>
        </w:rPr>
        <w:t>Ursus americanus</w:t>
      </w:r>
      <w:r w:rsidRPr="00A007F7">
        <w:rPr>
          <w:rFonts w:ascii="Times New Roman" w:hAnsi="Times New Roman" w:cs="Times New Roman"/>
          <w:b/>
          <w:bCs/>
          <w:kern w:val="0"/>
          <w:sz w:val="22"/>
          <w:szCs w:val="22"/>
        </w:rPr>
        <w:t>) in New York State, USA</w:t>
      </w:r>
    </w:p>
    <w:p w14:paraId="60ABC026" w14:textId="77777777" w:rsidR="00CE5615" w:rsidRPr="00A007F7" w:rsidRDefault="00CE5615" w:rsidP="00CE5615">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 xml:space="preserve">Rojas-Sereno Z, Abbott RC, Hynes K, Bunting E, Hurst J, </w:t>
      </w:r>
      <w:proofErr w:type="spellStart"/>
      <w:r>
        <w:rPr>
          <w:rFonts w:ascii="Times New Roman" w:hAnsi="Times New Roman" w:cs="Times New Roman"/>
          <w:kern w:val="0"/>
          <w:sz w:val="22"/>
          <w:szCs w:val="22"/>
        </w:rPr>
        <w:t>Heerkens</w:t>
      </w:r>
      <w:proofErr w:type="spellEnd"/>
      <w:r>
        <w:rPr>
          <w:rFonts w:ascii="Times New Roman" w:hAnsi="Times New Roman" w:cs="Times New Roman"/>
          <w:kern w:val="0"/>
          <w:sz w:val="22"/>
          <w:szCs w:val="22"/>
        </w:rPr>
        <w:t xml:space="preserve"> S, Hanley B, Hollingshead N, Martin P, Schuler K. J </w:t>
      </w:r>
      <w:proofErr w:type="spellStart"/>
      <w:r>
        <w:rPr>
          <w:rFonts w:ascii="Times New Roman" w:hAnsi="Times New Roman" w:cs="Times New Roman"/>
          <w:kern w:val="0"/>
          <w:sz w:val="22"/>
          <w:szCs w:val="22"/>
        </w:rPr>
        <w:t>Wildl</w:t>
      </w:r>
      <w:proofErr w:type="spellEnd"/>
      <w:r>
        <w:rPr>
          <w:rFonts w:ascii="Times New Roman" w:hAnsi="Times New Roman" w:cs="Times New Roman"/>
          <w:kern w:val="0"/>
          <w:sz w:val="22"/>
          <w:szCs w:val="22"/>
        </w:rPr>
        <w:t xml:space="preserve"> Dis. 2022;58(4):847-858—reviewed by ALD</w:t>
      </w:r>
    </w:p>
    <w:p w14:paraId="75AC583B" w14:textId="4D6B24F3" w:rsidR="00E25CDD" w:rsidRDefault="00E25CDD" w:rsidP="002B2FE3">
      <w:pPr>
        <w:spacing w:line="240" w:lineRule="auto"/>
        <w:contextualSpacing/>
        <w:rPr>
          <w:rFonts w:ascii="Times New Roman" w:hAnsi="Times New Roman" w:cs="Times New Roman"/>
          <w:sz w:val="22"/>
          <w:szCs w:val="22"/>
        </w:rPr>
      </w:pPr>
    </w:p>
    <w:p w14:paraId="0E0C82AE" w14:textId="099E9F50" w:rsidR="00CE5615" w:rsidRDefault="00CE5615" w:rsidP="002B2FE3">
      <w:pPr>
        <w:spacing w:line="240" w:lineRule="auto"/>
        <w:contextualSpacing/>
        <w:rPr>
          <w:rFonts w:ascii="Times New Roman" w:hAnsi="Times New Roman" w:cs="Times New Roman"/>
          <w:sz w:val="22"/>
          <w:szCs w:val="22"/>
        </w:rPr>
      </w:pPr>
      <w:r>
        <w:rPr>
          <w:rFonts w:ascii="Times New Roman" w:hAnsi="Times New Roman" w:cs="Times New Roman"/>
          <w:sz w:val="22"/>
          <w:szCs w:val="22"/>
        </w:rPr>
        <w:t>Question:</w:t>
      </w:r>
    </w:p>
    <w:p w14:paraId="68CDD3CB" w14:textId="2E6F41C8" w:rsidR="00CE5615" w:rsidRDefault="00CE5615" w:rsidP="002B2FE3">
      <w:pPr>
        <w:spacing w:line="240" w:lineRule="auto"/>
        <w:contextualSpacing/>
        <w:rPr>
          <w:rFonts w:ascii="Times New Roman" w:hAnsi="Times New Roman" w:cs="Times New Roman"/>
          <w:sz w:val="22"/>
          <w:szCs w:val="22"/>
        </w:rPr>
      </w:pPr>
      <w:r>
        <w:rPr>
          <w:rFonts w:ascii="Times New Roman" w:hAnsi="Times New Roman" w:cs="Times New Roman"/>
          <w:sz w:val="22"/>
          <w:szCs w:val="22"/>
        </w:rPr>
        <w:t xml:space="preserve">Which of the following is true </w:t>
      </w:r>
      <w:proofErr w:type="gramStart"/>
      <w:r>
        <w:rPr>
          <w:rFonts w:ascii="Times New Roman" w:hAnsi="Times New Roman" w:cs="Times New Roman"/>
          <w:sz w:val="22"/>
          <w:szCs w:val="22"/>
        </w:rPr>
        <w:t>in regards to</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mange</w:t>
      </w:r>
      <w:proofErr w:type="spellEnd"/>
      <w:r>
        <w:rPr>
          <w:rFonts w:ascii="Times New Roman" w:hAnsi="Times New Roman" w:cs="Times New Roman"/>
          <w:sz w:val="22"/>
          <w:szCs w:val="22"/>
        </w:rPr>
        <w:t xml:space="preserve"> infestations in American black bear (</w:t>
      </w:r>
      <w:r>
        <w:rPr>
          <w:rFonts w:ascii="Times New Roman" w:hAnsi="Times New Roman" w:cs="Times New Roman"/>
          <w:i/>
          <w:iCs/>
          <w:sz w:val="22"/>
          <w:szCs w:val="22"/>
        </w:rPr>
        <w:t xml:space="preserve">Ursus </w:t>
      </w:r>
      <w:r w:rsidRPr="00CE5615">
        <w:rPr>
          <w:rFonts w:ascii="Times New Roman" w:hAnsi="Times New Roman" w:cs="Times New Roman"/>
          <w:sz w:val="22"/>
          <w:szCs w:val="22"/>
        </w:rPr>
        <w:t>americanus</w:t>
      </w:r>
      <w:r>
        <w:rPr>
          <w:rFonts w:ascii="Times New Roman" w:hAnsi="Times New Roman" w:cs="Times New Roman"/>
          <w:sz w:val="22"/>
          <w:szCs w:val="22"/>
        </w:rPr>
        <w:t xml:space="preserve">) </w:t>
      </w:r>
      <w:r w:rsidRPr="00CE5615">
        <w:rPr>
          <w:rFonts w:ascii="Times New Roman" w:hAnsi="Times New Roman" w:cs="Times New Roman"/>
          <w:sz w:val="22"/>
          <w:szCs w:val="22"/>
        </w:rPr>
        <w:t>populations</w:t>
      </w:r>
      <w:r>
        <w:rPr>
          <w:rFonts w:ascii="Times New Roman" w:hAnsi="Times New Roman" w:cs="Times New Roman"/>
          <w:sz w:val="22"/>
          <w:szCs w:val="22"/>
        </w:rPr>
        <w:t xml:space="preserve"> in the American </w:t>
      </w:r>
      <w:r w:rsidR="00EA61DD">
        <w:rPr>
          <w:rFonts w:ascii="Times New Roman" w:hAnsi="Times New Roman" w:cs="Times New Roman"/>
          <w:sz w:val="22"/>
          <w:szCs w:val="22"/>
        </w:rPr>
        <w:t>northeast</w:t>
      </w:r>
      <w:r>
        <w:rPr>
          <w:rFonts w:ascii="Times New Roman" w:hAnsi="Times New Roman" w:cs="Times New Roman"/>
          <w:sz w:val="22"/>
          <w:szCs w:val="22"/>
        </w:rPr>
        <w:t>?</w:t>
      </w:r>
    </w:p>
    <w:p w14:paraId="09496C12" w14:textId="559E890F" w:rsidR="00CE5615" w:rsidRDefault="00CE5615" w:rsidP="00CE5615">
      <w:pPr>
        <w:pStyle w:val="ListParagraph"/>
        <w:numPr>
          <w:ilvl w:val="0"/>
          <w:numId w:val="2"/>
        </w:numPr>
        <w:spacing w:line="240" w:lineRule="auto"/>
        <w:rPr>
          <w:rFonts w:ascii="Times New Roman" w:hAnsi="Times New Roman" w:cs="Times New Roman"/>
          <w:sz w:val="22"/>
          <w:szCs w:val="22"/>
        </w:rPr>
      </w:pPr>
      <w:r>
        <w:rPr>
          <w:rFonts w:ascii="Times New Roman" w:hAnsi="Times New Roman" w:cs="Times New Roman"/>
          <w:sz w:val="22"/>
          <w:szCs w:val="22"/>
        </w:rPr>
        <w:t xml:space="preserve">Mange infestations peak in </w:t>
      </w:r>
      <w:r w:rsidR="00EA61DD">
        <w:rPr>
          <w:rFonts w:ascii="Times New Roman" w:hAnsi="Times New Roman" w:cs="Times New Roman"/>
          <w:sz w:val="22"/>
          <w:szCs w:val="22"/>
        </w:rPr>
        <w:t>late winter with smaller peaks in early fall and late spring</w:t>
      </w:r>
    </w:p>
    <w:p w14:paraId="2A94DB49" w14:textId="0F6B366C" w:rsidR="00EA61DD" w:rsidRDefault="001A6E64" w:rsidP="00CE5615">
      <w:pPr>
        <w:pStyle w:val="ListParagraph"/>
        <w:numPr>
          <w:ilvl w:val="0"/>
          <w:numId w:val="2"/>
        </w:numPr>
        <w:spacing w:line="240" w:lineRule="auto"/>
        <w:rPr>
          <w:rFonts w:ascii="Times New Roman" w:hAnsi="Times New Roman" w:cs="Times New Roman"/>
          <w:sz w:val="22"/>
          <w:szCs w:val="22"/>
        </w:rPr>
      </w:pPr>
      <w:r>
        <w:rPr>
          <w:rFonts w:ascii="Times New Roman" w:hAnsi="Times New Roman" w:cs="Times New Roman"/>
          <w:sz w:val="22"/>
          <w:szCs w:val="22"/>
        </w:rPr>
        <w:t>Females</w:t>
      </w:r>
      <w:r w:rsidR="00EA61DD">
        <w:rPr>
          <w:rFonts w:ascii="Times New Roman" w:hAnsi="Times New Roman" w:cs="Times New Roman"/>
          <w:sz w:val="22"/>
          <w:szCs w:val="22"/>
        </w:rPr>
        <w:t xml:space="preserve"> are more likely to be infested with mange than </w:t>
      </w:r>
      <w:r>
        <w:rPr>
          <w:rFonts w:ascii="Times New Roman" w:hAnsi="Times New Roman" w:cs="Times New Roman"/>
          <w:sz w:val="22"/>
          <w:szCs w:val="22"/>
        </w:rPr>
        <w:t>males</w:t>
      </w:r>
      <w:r w:rsidR="00090F75">
        <w:rPr>
          <w:rFonts w:ascii="Times New Roman" w:hAnsi="Times New Roman" w:cs="Times New Roman"/>
          <w:sz w:val="22"/>
          <w:szCs w:val="22"/>
        </w:rPr>
        <w:t xml:space="preserve"> (correct)</w:t>
      </w:r>
    </w:p>
    <w:p w14:paraId="4EC53D0B" w14:textId="5D7F588D" w:rsidR="00EA61DD" w:rsidRDefault="00EA61DD" w:rsidP="00CE5615">
      <w:pPr>
        <w:pStyle w:val="ListParagraph"/>
        <w:numPr>
          <w:ilvl w:val="0"/>
          <w:numId w:val="2"/>
        </w:numPr>
        <w:spacing w:line="240" w:lineRule="auto"/>
        <w:rPr>
          <w:rFonts w:ascii="Times New Roman" w:hAnsi="Times New Roman" w:cs="Times New Roman"/>
          <w:sz w:val="22"/>
          <w:szCs w:val="22"/>
        </w:rPr>
      </w:pPr>
      <w:r>
        <w:rPr>
          <w:rFonts w:ascii="Times New Roman" w:hAnsi="Times New Roman" w:cs="Times New Roman"/>
          <w:sz w:val="22"/>
          <w:szCs w:val="22"/>
        </w:rPr>
        <w:t>Females are more likely to have mange as a secondary disease process</w:t>
      </w:r>
    </w:p>
    <w:p w14:paraId="15FF659A" w14:textId="10462B27" w:rsidR="00EA61DD" w:rsidRDefault="00EA61DD" w:rsidP="00CE5615">
      <w:pPr>
        <w:pStyle w:val="ListParagraph"/>
        <w:numPr>
          <w:ilvl w:val="0"/>
          <w:numId w:val="2"/>
        </w:numPr>
        <w:spacing w:line="240" w:lineRule="auto"/>
        <w:rPr>
          <w:rFonts w:ascii="Times New Roman" w:hAnsi="Times New Roman" w:cs="Times New Roman"/>
          <w:sz w:val="22"/>
          <w:szCs w:val="22"/>
        </w:rPr>
      </w:pPr>
      <w:r>
        <w:rPr>
          <w:rFonts w:ascii="Times New Roman" w:hAnsi="Times New Roman" w:cs="Times New Roman"/>
          <w:sz w:val="22"/>
          <w:szCs w:val="22"/>
        </w:rPr>
        <w:t>Juveniles were significantly more likely to have mange than any other age class</w:t>
      </w:r>
    </w:p>
    <w:p w14:paraId="5D9F737D" w14:textId="32B59E80" w:rsidR="00EA61DD" w:rsidRDefault="00EA61DD" w:rsidP="00CE5615">
      <w:pPr>
        <w:pStyle w:val="ListParagraph"/>
        <w:numPr>
          <w:ilvl w:val="0"/>
          <w:numId w:val="2"/>
        </w:numPr>
        <w:spacing w:line="240" w:lineRule="auto"/>
        <w:rPr>
          <w:rFonts w:ascii="Times New Roman" w:hAnsi="Times New Roman" w:cs="Times New Roman"/>
          <w:sz w:val="22"/>
          <w:szCs w:val="22"/>
        </w:rPr>
      </w:pPr>
      <w:r>
        <w:rPr>
          <w:rFonts w:ascii="Times New Roman" w:hAnsi="Times New Roman" w:cs="Times New Roman"/>
          <w:sz w:val="22"/>
          <w:szCs w:val="22"/>
        </w:rPr>
        <w:t>Transmission is most often due to direct contact with other wildlife species with mange</w:t>
      </w:r>
    </w:p>
    <w:p w14:paraId="26117927" w14:textId="51C0D5A1" w:rsidR="00EB159C" w:rsidRDefault="00EB159C" w:rsidP="00EB159C">
      <w:pPr>
        <w:spacing w:line="240" w:lineRule="auto"/>
        <w:rPr>
          <w:rFonts w:ascii="Times New Roman" w:hAnsi="Times New Roman" w:cs="Times New Roman"/>
          <w:sz w:val="22"/>
          <w:szCs w:val="22"/>
        </w:rPr>
      </w:pPr>
      <w:r>
        <w:rPr>
          <w:rFonts w:ascii="Times New Roman" w:hAnsi="Times New Roman" w:cs="Times New Roman"/>
          <w:sz w:val="22"/>
          <w:szCs w:val="22"/>
        </w:rPr>
        <w:t>Explanation:</w:t>
      </w:r>
    </w:p>
    <w:p w14:paraId="6F5D5F64" w14:textId="4F102A8B" w:rsidR="00EB159C" w:rsidRDefault="00EB159C" w:rsidP="00EB159C">
      <w:pPr>
        <w:spacing w:line="240" w:lineRule="auto"/>
        <w:rPr>
          <w:rFonts w:ascii="Times New Roman" w:hAnsi="Times New Roman" w:cs="Times New Roman"/>
          <w:sz w:val="22"/>
          <w:szCs w:val="22"/>
        </w:rPr>
      </w:pPr>
      <w:r>
        <w:rPr>
          <w:rFonts w:ascii="Times New Roman" w:hAnsi="Times New Roman" w:cs="Times New Roman"/>
          <w:sz w:val="22"/>
          <w:szCs w:val="22"/>
        </w:rPr>
        <w:t>Mange infestations peak in late spring/early summer with small increases also seen in early fall and late winter. Females are more likely to be infested with mange than males, but males were more likely to have mange as a secondary disease process (most likely disease was trauma). There was no statistically significant difference seen by age class, and transmission is unknown.</w:t>
      </w:r>
    </w:p>
    <w:p w14:paraId="3A3CEFBD" w14:textId="4EC5E5F3" w:rsidR="00D01F80" w:rsidRDefault="00D01F80" w:rsidP="00EB159C">
      <w:pPr>
        <w:spacing w:line="240" w:lineRule="auto"/>
        <w:rPr>
          <w:rFonts w:ascii="Times New Roman" w:hAnsi="Times New Roman" w:cs="Times New Roman"/>
          <w:sz w:val="22"/>
          <w:szCs w:val="22"/>
        </w:rPr>
      </w:pPr>
    </w:p>
    <w:p w14:paraId="19A09BA9" w14:textId="77777777" w:rsidR="00D01F80" w:rsidRPr="00A92B58" w:rsidRDefault="00D01F80" w:rsidP="00D01F80">
      <w:pPr>
        <w:spacing w:after="0"/>
        <w:rPr>
          <w:rFonts w:ascii="Times New Roman" w:hAnsi="Times New Roman" w:cs="Times New Roman"/>
          <w:color w:val="000000"/>
          <w:kern w:val="0"/>
        </w:rPr>
      </w:pPr>
      <w:r w:rsidRPr="00A92B58">
        <w:rPr>
          <w:rFonts w:ascii="Times New Roman" w:hAnsi="Times New Roman" w:cs="Times New Roman"/>
          <w:color w:val="000000"/>
          <w:kern w:val="0"/>
        </w:rPr>
        <w:t>Hematology and plasma chemistry comparisons among juvenile American black bears (</w:t>
      </w:r>
      <w:r w:rsidRPr="00A92B58">
        <w:rPr>
          <w:rFonts w:ascii="Times New Roman" w:hAnsi="Times New Roman" w:cs="Times New Roman"/>
          <w:i/>
          <w:iCs/>
          <w:color w:val="000000"/>
          <w:kern w:val="0"/>
        </w:rPr>
        <w:t>Ursus americanus</w:t>
      </w:r>
      <w:r w:rsidRPr="00A92B58">
        <w:rPr>
          <w:rFonts w:ascii="Times New Roman" w:hAnsi="Times New Roman" w:cs="Times New Roman"/>
          <w:color w:val="000000"/>
          <w:kern w:val="0"/>
        </w:rPr>
        <w:t xml:space="preserve">) undergoing rehabilitation. </w:t>
      </w:r>
      <w:r w:rsidRPr="00A92B58">
        <w:rPr>
          <w:rFonts w:ascii="Times New Roman" w:hAnsi="Times New Roman" w:cs="Times New Roman"/>
          <w:i/>
          <w:iCs/>
          <w:color w:val="000000"/>
          <w:kern w:val="0"/>
        </w:rPr>
        <w:t xml:space="preserve">Journal of Zoo and Wildlife Medicine </w:t>
      </w:r>
      <w:r w:rsidRPr="00A92B58">
        <w:rPr>
          <w:rFonts w:ascii="Times New Roman" w:hAnsi="Times New Roman" w:cs="Times New Roman"/>
          <w:color w:val="000000"/>
          <w:kern w:val="0"/>
        </w:rPr>
        <w:t>2024: 776-784.</w:t>
      </w:r>
    </w:p>
    <w:p w14:paraId="418063F5" w14:textId="77777777" w:rsidR="00D01F80" w:rsidRPr="00A92B58" w:rsidRDefault="00D01F80" w:rsidP="00D01F80">
      <w:pPr>
        <w:spacing w:after="0"/>
        <w:rPr>
          <w:rFonts w:ascii="Times New Roman" w:hAnsi="Times New Roman" w:cs="Times New Roman"/>
          <w:color w:val="000000"/>
          <w:kern w:val="0"/>
        </w:rPr>
      </w:pPr>
    </w:p>
    <w:p w14:paraId="7587855E" w14:textId="77777777" w:rsidR="00D01F80" w:rsidRDefault="00D01F80" w:rsidP="00D01F80">
      <w:pPr>
        <w:pStyle w:val="NormalWeb"/>
      </w:pPr>
      <w:r>
        <w:t xml:space="preserve">In the study on juvenile American black bears undergoing rehabilitation, which of the following hematologic or biochemical changes was </w:t>
      </w:r>
      <w:r>
        <w:rPr>
          <w:rStyle w:val="Strong"/>
          <w:rFonts w:eastAsiaTheme="majorEastAsia"/>
        </w:rPr>
        <w:t>observed from intake to release</w:t>
      </w:r>
      <w:r>
        <w:t xml:space="preserve"> and is most indicative of improved health and growth?</w:t>
      </w:r>
    </w:p>
    <w:p w14:paraId="6B145F68" w14:textId="77777777" w:rsidR="00D01F80" w:rsidRDefault="00D01F80" w:rsidP="00D01F80">
      <w:pPr>
        <w:pStyle w:val="NormalWeb"/>
      </w:pPr>
      <w:r>
        <w:lastRenderedPageBreak/>
        <w:t>A. Decrease in total protein concentration</w:t>
      </w:r>
      <w:r>
        <w:br/>
        <w:t>B. Decrease in creatinine concentration</w:t>
      </w:r>
      <w:r>
        <w:br/>
      </w:r>
      <w:r w:rsidRPr="0020512C">
        <w:rPr>
          <w:b/>
          <w:bCs/>
        </w:rPr>
        <w:t>C. Increase in hematocrit (</w:t>
      </w:r>
      <w:proofErr w:type="spellStart"/>
      <w:r w:rsidRPr="0020512C">
        <w:rPr>
          <w:b/>
          <w:bCs/>
        </w:rPr>
        <w:t>Hct</w:t>
      </w:r>
      <w:proofErr w:type="spellEnd"/>
      <w:r w:rsidRPr="0020512C">
        <w:rPr>
          <w:b/>
          <w:bCs/>
        </w:rPr>
        <w:t>)</w:t>
      </w:r>
      <w:r>
        <w:br/>
        <w:t>D. Decrease in red blood cell (RBC) count</w:t>
      </w:r>
      <w:r>
        <w:br/>
        <w:t>E. Increase in mean cell volume (MCV)</w:t>
      </w:r>
    </w:p>
    <w:p w14:paraId="079D0728" w14:textId="77777777" w:rsidR="00D01F80" w:rsidRDefault="00D01F80" w:rsidP="00D01F80">
      <w:pPr>
        <w:spacing w:after="0"/>
        <w:rPr>
          <w:rFonts w:ascii="Times New Roman" w:hAnsi="Times New Roman" w:cs="Times New Roman"/>
        </w:rPr>
      </w:pPr>
    </w:p>
    <w:p w14:paraId="2E282C13" w14:textId="77777777" w:rsidR="00D01F80" w:rsidRPr="000B2BE5" w:rsidRDefault="00D01F80" w:rsidP="00D01F80">
      <w:pPr>
        <w:shd w:val="clear" w:color="auto" w:fill="FFFFFF"/>
        <w:spacing w:after="0" w:line="240" w:lineRule="auto"/>
        <w:outlineLvl w:val="0"/>
        <w:rPr>
          <w:rFonts w:ascii="Times New Roman" w:eastAsia="Times New Roman" w:hAnsi="Times New Roman" w:cs="Times New Roman"/>
          <w:color w:val="212121"/>
          <w:kern w:val="36"/>
          <w14:ligatures w14:val="none"/>
        </w:rPr>
      </w:pPr>
      <w:r w:rsidRPr="000B2BE5">
        <w:rPr>
          <w:rFonts w:ascii="Times New Roman" w:eastAsia="Times New Roman" w:hAnsi="Times New Roman" w:cs="Times New Roman"/>
          <w:color w:val="212121"/>
          <w:kern w:val="36"/>
          <w14:ligatures w14:val="none"/>
        </w:rPr>
        <w:t>Pneumonia as a cause of mortality in juvenile and adult red pandas (</w:t>
      </w:r>
      <w:proofErr w:type="spellStart"/>
      <w:r w:rsidRPr="000B2BE5">
        <w:rPr>
          <w:rFonts w:ascii="Times New Roman" w:eastAsia="Times New Roman" w:hAnsi="Times New Roman" w:cs="Times New Roman"/>
          <w:i/>
          <w:iCs/>
          <w:color w:val="212121"/>
          <w:kern w:val="36"/>
          <w14:ligatures w14:val="none"/>
        </w:rPr>
        <w:t>ailurus</w:t>
      </w:r>
      <w:proofErr w:type="spellEnd"/>
      <w:r w:rsidRPr="000B2BE5">
        <w:rPr>
          <w:rFonts w:ascii="Times New Roman" w:eastAsia="Times New Roman" w:hAnsi="Times New Roman" w:cs="Times New Roman"/>
          <w:i/>
          <w:iCs/>
          <w:color w:val="212121"/>
          <w:kern w:val="36"/>
          <w14:ligatures w14:val="none"/>
        </w:rPr>
        <w:t xml:space="preserve"> fulgens </w:t>
      </w:r>
      <w:proofErr w:type="spellStart"/>
      <w:r w:rsidRPr="000B2BE5">
        <w:rPr>
          <w:rFonts w:ascii="Times New Roman" w:eastAsia="Times New Roman" w:hAnsi="Times New Roman" w:cs="Times New Roman"/>
          <w:i/>
          <w:iCs/>
          <w:color w:val="212121"/>
          <w:kern w:val="36"/>
          <w14:ligatures w14:val="none"/>
        </w:rPr>
        <w:t>styani</w:t>
      </w:r>
      <w:proofErr w:type="spellEnd"/>
      <w:r w:rsidRPr="000B2BE5">
        <w:rPr>
          <w:rFonts w:ascii="Times New Roman" w:eastAsia="Times New Roman" w:hAnsi="Times New Roman" w:cs="Times New Roman"/>
          <w:color w:val="212121"/>
          <w:kern w:val="36"/>
          <w14:ligatures w14:val="none"/>
        </w:rPr>
        <w:t xml:space="preserve">) in Chengdu, China </w:t>
      </w:r>
      <w:r w:rsidRPr="000B2BE5">
        <w:rPr>
          <w:rFonts w:ascii="Times New Roman" w:eastAsia="Times New Roman" w:hAnsi="Times New Roman" w:cs="Times New Roman"/>
          <w:i/>
          <w:iCs/>
          <w:color w:val="212121"/>
          <w:kern w:val="36"/>
          <w14:ligatures w14:val="none"/>
        </w:rPr>
        <w:t xml:space="preserve">Journal of </w:t>
      </w:r>
      <w:proofErr w:type="gramStart"/>
      <w:r w:rsidRPr="000B2BE5">
        <w:rPr>
          <w:rFonts w:ascii="Times New Roman" w:eastAsia="Times New Roman" w:hAnsi="Times New Roman" w:cs="Times New Roman"/>
          <w:i/>
          <w:iCs/>
          <w:color w:val="212121"/>
          <w:kern w:val="36"/>
          <w14:ligatures w14:val="none"/>
        </w:rPr>
        <w:t>Zoo</w:t>
      </w:r>
      <w:proofErr w:type="gramEnd"/>
      <w:r w:rsidRPr="000B2BE5">
        <w:rPr>
          <w:rFonts w:ascii="Times New Roman" w:eastAsia="Times New Roman" w:hAnsi="Times New Roman" w:cs="Times New Roman"/>
          <w:i/>
          <w:iCs/>
          <w:color w:val="212121"/>
          <w:kern w:val="36"/>
          <w14:ligatures w14:val="none"/>
        </w:rPr>
        <w:t xml:space="preserve"> and Wildlife Medicine</w:t>
      </w:r>
      <w:r w:rsidRPr="000B2BE5">
        <w:rPr>
          <w:rFonts w:ascii="Times New Roman" w:eastAsia="Times New Roman" w:hAnsi="Times New Roman" w:cs="Times New Roman"/>
          <w:color w:val="212121"/>
          <w:kern w:val="36"/>
          <w14:ligatures w14:val="none"/>
        </w:rPr>
        <w:t xml:space="preserve"> 56.2:311-315</w:t>
      </w:r>
    </w:p>
    <w:p w14:paraId="562FA4A0" w14:textId="77777777" w:rsidR="00D01F80" w:rsidRDefault="00D01F80" w:rsidP="00D01F80">
      <w:pPr>
        <w:spacing w:after="0"/>
        <w:rPr>
          <w:rFonts w:ascii="Times New Roman" w:hAnsi="Times New Roman" w:cs="Times New Roman"/>
        </w:rPr>
      </w:pPr>
    </w:p>
    <w:p w14:paraId="7CCB7227" w14:textId="77777777" w:rsidR="00D01F80" w:rsidRDefault="00D01F80" w:rsidP="00D01F80">
      <w:pPr>
        <w:pStyle w:val="NormalWeb"/>
        <w:rPr>
          <w:rStyle w:val="Emphasis"/>
          <w:rFonts w:eastAsiaTheme="majorEastAsia"/>
        </w:rPr>
      </w:pPr>
      <w:r>
        <w:rPr>
          <w:color w:val="212121"/>
          <w:kern w:val="36"/>
        </w:rPr>
        <w:t xml:space="preserve">In a study evaluating mortality in red pandas in Chengdu, </w:t>
      </w:r>
      <w:r w:rsidRPr="001B45D7">
        <w:rPr>
          <w:color w:val="212121"/>
          <w:kern w:val="36"/>
        </w:rPr>
        <w:t>what</w:t>
      </w:r>
      <w:r w:rsidRPr="001B45D7">
        <w:rPr>
          <w:rStyle w:val="Strong"/>
          <w:rFonts w:eastAsiaTheme="majorEastAsia"/>
          <w:b w:val="0"/>
          <w:bCs w:val="0"/>
        </w:rPr>
        <w:t xml:space="preserve"> bacterial species was isolated from a red panda case with fibrinosuppurative bronchopneumonia?</w:t>
      </w:r>
      <w:r w:rsidRPr="000B2BE5">
        <w:br/>
        <w:t xml:space="preserve">A. </w:t>
      </w:r>
      <w:r w:rsidRPr="000B2BE5">
        <w:rPr>
          <w:rStyle w:val="Emphasis"/>
          <w:rFonts w:eastAsiaTheme="majorEastAsia"/>
        </w:rPr>
        <w:t>Klebsiella pneumoniae</w:t>
      </w:r>
      <w:r w:rsidRPr="000B2BE5">
        <w:br/>
      </w:r>
      <w:r w:rsidRPr="00F16114">
        <w:rPr>
          <w:b/>
          <w:bCs/>
        </w:rPr>
        <w:t xml:space="preserve">B. </w:t>
      </w:r>
      <w:r w:rsidRPr="00F16114">
        <w:rPr>
          <w:rStyle w:val="Emphasis"/>
          <w:rFonts w:eastAsiaTheme="majorEastAsia"/>
          <w:b/>
          <w:bCs/>
        </w:rPr>
        <w:t xml:space="preserve">Acinetobacter </w:t>
      </w:r>
      <w:proofErr w:type="spellStart"/>
      <w:r w:rsidRPr="00F16114">
        <w:rPr>
          <w:rStyle w:val="Emphasis"/>
          <w:rFonts w:eastAsiaTheme="majorEastAsia"/>
          <w:b/>
          <w:bCs/>
        </w:rPr>
        <w:t>johnsonii</w:t>
      </w:r>
      <w:proofErr w:type="spellEnd"/>
      <w:r w:rsidRPr="00F16114">
        <w:rPr>
          <w:b/>
          <w:bCs/>
        </w:rPr>
        <w:br/>
      </w:r>
      <w:r w:rsidRPr="000B2BE5">
        <w:t xml:space="preserve">C. </w:t>
      </w:r>
      <w:r w:rsidRPr="000B2BE5">
        <w:rPr>
          <w:rStyle w:val="Emphasis"/>
          <w:rFonts w:eastAsiaTheme="majorEastAsia"/>
        </w:rPr>
        <w:t xml:space="preserve">Streptococcus </w:t>
      </w:r>
      <w:proofErr w:type="spellStart"/>
      <w:r w:rsidRPr="000B2BE5">
        <w:rPr>
          <w:rStyle w:val="Emphasis"/>
          <w:rFonts w:eastAsiaTheme="majorEastAsia"/>
        </w:rPr>
        <w:t>gallinaceus</w:t>
      </w:r>
      <w:proofErr w:type="spellEnd"/>
      <w:r w:rsidRPr="000B2BE5">
        <w:br/>
        <w:t xml:space="preserve">D. </w:t>
      </w:r>
      <w:r w:rsidRPr="000B2BE5">
        <w:rPr>
          <w:rStyle w:val="Emphasis"/>
          <w:rFonts w:eastAsiaTheme="majorEastAsia"/>
        </w:rPr>
        <w:t>Staphylococcus aureus</w:t>
      </w:r>
      <w:r w:rsidRPr="000B2BE5">
        <w:br/>
        <w:t xml:space="preserve">E. </w:t>
      </w:r>
      <w:r w:rsidRPr="000B2BE5">
        <w:rPr>
          <w:rStyle w:val="Emphasis"/>
          <w:rFonts w:eastAsiaTheme="majorEastAsia"/>
        </w:rPr>
        <w:t>Escherichia coli</w:t>
      </w:r>
    </w:p>
    <w:p w14:paraId="23E72ED1" w14:textId="77777777" w:rsidR="00D01F80" w:rsidRPr="00A92B58" w:rsidRDefault="00D01F80" w:rsidP="00D01F80">
      <w:pPr>
        <w:spacing w:after="0"/>
        <w:rPr>
          <w:rFonts w:ascii="Times New Roman" w:hAnsi="Times New Roman" w:cs="Times New Roman"/>
        </w:rPr>
      </w:pPr>
    </w:p>
    <w:p w14:paraId="61DC8AE9" w14:textId="77777777" w:rsidR="00D01F80" w:rsidRDefault="00D01F80" w:rsidP="00D01F80">
      <w:pPr>
        <w:spacing w:after="0" w:line="240" w:lineRule="auto"/>
        <w:jc w:val="right"/>
        <w:rPr>
          <w:rFonts w:ascii="Times New Roman" w:eastAsia="Times New Roman" w:hAnsi="Times New Roman" w:cs="Times New Roman"/>
          <w:i/>
          <w:iCs/>
          <w:color w:val="000000"/>
          <w:sz w:val="20"/>
          <w:szCs w:val="20"/>
        </w:rPr>
      </w:pPr>
      <w:r w:rsidRPr="00147ABD">
        <w:rPr>
          <w:rFonts w:ascii="Times New Roman" w:eastAsia="Times New Roman" w:hAnsi="Times New Roman" w:cs="Times New Roman"/>
          <w:i/>
          <w:iCs/>
          <w:color w:val="000000"/>
          <w:sz w:val="20"/>
          <w:szCs w:val="20"/>
        </w:rPr>
        <w:t xml:space="preserve">Journal of Wildlife Diseases, 61(1), 2025, pp. 76–87 </w:t>
      </w:r>
    </w:p>
    <w:p w14:paraId="64C9EF9F" w14:textId="77777777" w:rsidR="00D01F80" w:rsidRPr="00565D64" w:rsidRDefault="00D01F80" w:rsidP="00D01F80">
      <w:pPr>
        <w:spacing w:after="0" w:line="240" w:lineRule="auto"/>
        <w:jc w:val="right"/>
        <w:rPr>
          <w:rFonts w:ascii="Times New Roman" w:eastAsia="Times New Roman" w:hAnsi="Times New Roman" w:cs="Times New Roman"/>
          <w:color w:val="000000"/>
        </w:rPr>
      </w:pPr>
      <w:r w:rsidRPr="00565D64">
        <w:rPr>
          <w:rFonts w:ascii="Times New Roman" w:eastAsia="Times New Roman" w:hAnsi="Times New Roman" w:cs="Times New Roman"/>
          <w:i/>
          <w:iCs/>
          <w:color w:val="000000"/>
          <w:sz w:val="20"/>
          <w:szCs w:val="20"/>
        </w:rPr>
        <w:t>Summarized by MR</w:t>
      </w:r>
    </w:p>
    <w:p w14:paraId="31FAA4F1" w14:textId="77777777" w:rsidR="00D01F80" w:rsidRPr="00565D64" w:rsidRDefault="00D01F80" w:rsidP="00D01F80">
      <w:pPr>
        <w:spacing w:after="240" w:line="240" w:lineRule="auto"/>
        <w:rPr>
          <w:rFonts w:ascii="Times New Roman" w:eastAsia="Times New Roman" w:hAnsi="Times New Roman" w:cs="Times New Roman"/>
          <w:color w:val="000000"/>
        </w:rPr>
      </w:pPr>
    </w:p>
    <w:p w14:paraId="779686E4" w14:textId="77777777" w:rsidR="00D01F80" w:rsidRDefault="00D01F80" w:rsidP="00D01F80">
      <w:pPr>
        <w:spacing w:after="0" w:line="240" w:lineRule="auto"/>
        <w:rPr>
          <w:rFonts w:ascii="Times New Roman" w:eastAsia="Times New Roman" w:hAnsi="Times New Roman" w:cs="Times New Roman"/>
          <w:color w:val="000000"/>
        </w:rPr>
      </w:pPr>
      <w:r w:rsidRPr="00147ABD">
        <w:rPr>
          <w:rFonts w:ascii="Times New Roman" w:eastAsia="Times New Roman" w:hAnsi="Times New Roman" w:cs="Times New Roman"/>
          <w:color w:val="000000"/>
        </w:rPr>
        <w:t xml:space="preserve">Seroprevalence of </w:t>
      </w:r>
      <w:proofErr w:type="spellStart"/>
      <w:r w:rsidRPr="00147ABD">
        <w:rPr>
          <w:rFonts w:ascii="Times New Roman" w:eastAsia="Times New Roman" w:hAnsi="Times New Roman" w:cs="Times New Roman"/>
          <w:color w:val="000000"/>
        </w:rPr>
        <w:t>Erysipelothrix</w:t>
      </w:r>
      <w:proofErr w:type="spellEnd"/>
      <w:r w:rsidRPr="00147ABD">
        <w:rPr>
          <w:rFonts w:ascii="Times New Roman" w:eastAsia="Times New Roman" w:hAnsi="Times New Roman" w:cs="Times New Roman"/>
          <w:color w:val="000000"/>
        </w:rPr>
        <w:t xml:space="preserve"> </w:t>
      </w:r>
      <w:proofErr w:type="spellStart"/>
      <w:r w:rsidRPr="00147ABD">
        <w:rPr>
          <w:rFonts w:ascii="Times New Roman" w:eastAsia="Times New Roman" w:hAnsi="Times New Roman" w:cs="Times New Roman"/>
          <w:color w:val="000000"/>
        </w:rPr>
        <w:t>rhusiopathiae</w:t>
      </w:r>
      <w:proofErr w:type="spellEnd"/>
      <w:r w:rsidRPr="00147ABD">
        <w:rPr>
          <w:rFonts w:ascii="Times New Roman" w:eastAsia="Times New Roman" w:hAnsi="Times New Roman" w:cs="Times New Roman"/>
          <w:color w:val="000000"/>
        </w:rPr>
        <w:t xml:space="preserve"> in Beaufort Sea Polar Bears (</w:t>
      </w:r>
      <w:r w:rsidRPr="00147ABD">
        <w:rPr>
          <w:rFonts w:ascii="Times New Roman" w:eastAsia="Times New Roman" w:hAnsi="Times New Roman" w:cs="Times New Roman"/>
          <w:i/>
          <w:iCs/>
          <w:color w:val="000000"/>
        </w:rPr>
        <w:t>Ursus maritimus</w:t>
      </w:r>
      <w:r w:rsidRPr="00147ABD">
        <w:rPr>
          <w:rFonts w:ascii="Times New Roman" w:eastAsia="Times New Roman" w:hAnsi="Times New Roman" w:cs="Times New Roman"/>
          <w:color w:val="000000"/>
        </w:rPr>
        <w:t>) is Linked to Ringed Seal (</w:t>
      </w:r>
      <w:proofErr w:type="spellStart"/>
      <w:r w:rsidRPr="00147ABD">
        <w:rPr>
          <w:rFonts w:ascii="Times New Roman" w:eastAsia="Times New Roman" w:hAnsi="Times New Roman" w:cs="Times New Roman"/>
          <w:i/>
          <w:iCs/>
          <w:color w:val="000000"/>
        </w:rPr>
        <w:t>Pusa</w:t>
      </w:r>
      <w:proofErr w:type="spellEnd"/>
      <w:r w:rsidRPr="00147ABD">
        <w:rPr>
          <w:rFonts w:ascii="Times New Roman" w:eastAsia="Times New Roman" w:hAnsi="Times New Roman" w:cs="Times New Roman"/>
          <w:i/>
          <w:iCs/>
          <w:color w:val="000000"/>
        </w:rPr>
        <w:t xml:space="preserve"> </w:t>
      </w:r>
      <w:proofErr w:type="spellStart"/>
      <w:r w:rsidRPr="00147ABD">
        <w:rPr>
          <w:rFonts w:ascii="Times New Roman" w:eastAsia="Times New Roman" w:hAnsi="Times New Roman" w:cs="Times New Roman"/>
          <w:i/>
          <w:iCs/>
          <w:color w:val="000000"/>
        </w:rPr>
        <w:t>hispida</w:t>
      </w:r>
      <w:proofErr w:type="spellEnd"/>
      <w:r w:rsidRPr="00147ABD">
        <w:rPr>
          <w:rFonts w:ascii="Times New Roman" w:eastAsia="Times New Roman" w:hAnsi="Times New Roman" w:cs="Times New Roman"/>
          <w:color w:val="000000"/>
        </w:rPr>
        <w:t xml:space="preserve">) Demographics </w:t>
      </w:r>
    </w:p>
    <w:p w14:paraId="64C1D4C2" w14:textId="77777777" w:rsidR="00D01F80" w:rsidRDefault="00D01F80" w:rsidP="00D01F80">
      <w:pPr>
        <w:spacing w:after="0" w:line="240" w:lineRule="auto"/>
        <w:rPr>
          <w:rFonts w:ascii="Times New Roman" w:eastAsia="Times New Roman" w:hAnsi="Times New Roman" w:cs="Times New Roman"/>
          <w:color w:val="000000"/>
          <w:sz w:val="18"/>
          <w:szCs w:val="18"/>
        </w:rPr>
      </w:pPr>
      <w:r w:rsidRPr="00147ABD">
        <w:rPr>
          <w:rFonts w:ascii="Times New Roman" w:eastAsia="Times New Roman" w:hAnsi="Times New Roman" w:cs="Times New Roman"/>
          <w:color w:val="000000"/>
          <w:sz w:val="18"/>
          <w:szCs w:val="18"/>
        </w:rPr>
        <w:t xml:space="preserve">Brooke A. Biddlecombe, Nicholas W. </w:t>
      </w:r>
      <w:proofErr w:type="spellStart"/>
      <w:r w:rsidRPr="00147ABD">
        <w:rPr>
          <w:rFonts w:ascii="Times New Roman" w:eastAsia="Times New Roman" w:hAnsi="Times New Roman" w:cs="Times New Roman"/>
          <w:color w:val="000000"/>
          <w:sz w:val="18"/>
          <w:szCs w:val="18"/>
        </w:rPr>
        <w:t>Pilfold</w:t>
      </w:r>
      <w:proofErr w:type="spellEnd"/>
      <w:r w:rsidRPr="00147ABD">
        <w:rPr>
          <w:rFonts w:ascii="Times New Roman" w:eastAsia="Times New Roman" w:hAnsi="Times New Roman" w:cs="Times New Roman"/>
          <w:color w:val="000000"/>
          <w:sz w:val="18"/>
          <w:szCs w:val="18"/>
        </w:rPr>
        <w:t xml:space="preserve">, Evan S. Richardson, Susan </w:t>
      </w:r>
      <w:proofErr w:type="spellStart"/>
      <w:r w:rsidRPr="00147ABD">
        <w:rPr>
          <w:rFonts w:ascii="Times New Roman" w:eastAsia="Times New Roman" w:hAnsi="Times New Roman" w:cs="Times New Roman"/>
          <w:color w:val="000000"/>
          <w:sz w:val="18"/>
          <w:szCs w:val="18"/>
        </w:rPr>
        <w:t>Kutz</w:t>
      </w:r>
      <w:proofErr w:type="spellEnd"/>
      <w:r w:rsidRPr="00147AB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147ABD">
        <w:rPr>
          <w:rFonts w:ascii="Times New Roman" w:eastAsia="Times New Roman" w:hAnsi="Times New Roman" w:cs="Times New Roman"/>
          <w:color w:val="000000"/>
          <w:sz w:val="18"/>
          <w:szCs w:val="18"/>
        </w:rPr>
        <w:t xml:space="preserve">Fabien </w:t>
      </w:r>
      <w:proofErr w:type="spellStart"/>
      <w:r w:rsidRPr="00147ABD">
        <w:rPr>
          <w:rFonts w:ascii="Times New Roman" w:eastAsia="Times New Roman" w:hAnsi="Times New Roman" w:cs="Times New Roman"/>
          <w:color w:val="000000"/>
          <w:sz w:val="18"/>
          <w:szCs w:val="18"/>
        </w:rPr>
        <w:t>Mavrot</w:t>
      </w:r>
      <w:proofErr w:type="spellEnd"/>
      <w:r w:rsidRPr="00147ABD">
        <w:rPr>
          <w:rFonts w:ascii="Times New Roman" w:eastAsia="Times New Roman" w:hAnsi="Times New Roman" w:cs="Times New Roman"/>
          <w:color w:val="000000"/>
          <w:sz w:val="18"/>
          <w:szCs w:val="18"/>
        </w:rPr>
        <w:t xml:space="preserve">, Angela Schneider, and Andrew E. </w:t>
      </w:r>
      <w:proofErr w:type="spellStart"/>
      <w:r w:rsidRPr="00147ABD">
        <w:rPr>
          <w:rFonts w:ascii="Times New Roman" w:eastAsia="Times New Roman" w:hAnsi="Times New Roman" w:cs="Times New Roman"/>
          <w:color w:val="000000"/>
          <w:sz w:val="18"/>
          <w:szCs w:val="18"/>
        </w:rPr>
        <w:t>Derocher</w:t>
      </w:r>
      <w:proofErr w:type="spellEnd"/>
    </w:p>
    <w:p w14:paraId="7B0C0119" w14:textId="77777777" w:rsidR="00D01F80" w:rsidRPr="00CF73AD" w:rsidRDefault="00D01F80" w:rsidP="00D01F80">
      <w:pPr>
        <w:spacing w:after="0" w:line="240" w:lineRule="auto"/>
        <w:rPr>
          <w:rFonts w:ascii="Times New Roman" w:eastAsia="Times New Roman" w:hAnsi="Times New Roman" w:cs="Times New Roman"/>
          <w:color w:val="000000"/>
        </w:rPr>
      </w:pPr>
    </w:p>
    <w:p w14:paraId="16930822" w14:textId="77777777" w:rsidR="00D01F80" w:rsidRPr="00CF73AD" w:rsidRDefault="00D01F80" w:rsidP="00D01F80">
      <w:pPr>
        <w:rPr>
          <w:rFonts w:ascii="Times New Roman" w:eastAsia="Times New Roman" w:hAnsi="Times New Roman" w:cs="Times New Roman"/>
          <w:color w:val="000000"/>
        </w:rPr>
      </w:pPr>
      <w:r w:rsidRPr="00CF73AD">
        <w:rPr>
          <w:rFonts w:ascii="Times New Roman" w:hAnsi="Times New Roman" w:cs="Times New Roman"/>
        </w:rPr>
        <w:t xml:space="preserve">In a recent study evaluating the seroprevalence of </w:t>
      </w:r>
      <w:proofErr w:type="spellStart"/>
      <w:r w:rsidRPr="00CF73AD">
        <w:rPr>
          <w:rFonts w:ascii="Times New Roman" w:eastAsia="Times New Roman" w:hAnsi="Times New Roman" w:cs="Times New Roman"/>
          <w:i/>
          <w:iCs/>
          <w:color w:val="000000"/>
        </w:rPr>
        <w:t>Erysipelothrix</w:t>
      </w:r>
      <w:proofErr w:type="spellEnd"/>
      <w:r w:rsidRPr="00CF73AD">
        <w:rPr>
          <w:rFonts w:ascii="Times New Roman" w:eastAsia="Times New Roman" w:hAnsi="Times New Roman" w:cs="Times New Roman"/>
          <w:i/>
          <w:iCs/>
          <w:color w:val="000000"/>
        </w:rPr>
        <w:t xml:space="preserve"> </w:t>
      </w:r>
      <w:proofErr w:type="spellStart"/>
      <w:r w:rsidRPr="00CF73AD">
        <w:rPr>
          <w:rFonts w:ascii="Times New Roman" w:eastAsia="Times New Roman" w:hAnsi="Times New Roman" w:cs="Times New Roman"/>
          <w:i/>
          <w:iCs/>
          <w:color w:val="000000"/>
        </w:rPr>
        <w:t>rhusiopathiae</w:t>
      </w:r>
      <w:proofErr w:type="spellEnd"/>
      <w:r w:rsidRPr="00CF73AD">
        <w:rPr>
          <w:rFonts w:ascii="Times New Roman" w:eastAsia="Times New Roman" w:hAnsi="Times New Roman" w:cs="Times New Roman"/>
          <w:color w:val="000000"/>
        </w:rPr>
        <w:t xml:space="preserve"> in Beaufort Sea Polar Bears (</w:t>
      </w:r>
      <w:r w:rsidRPr="00CF73AD">
        <w:rPr>
          <w:rFonts w:ascii="Times New Roman" w:eastAsia="Times New Roman" w:hAnsi="Times New Roman" w:cs="Times New Roman"/>
          <w:i/>
          <w:iCs/>
          <w:color w:val="000000"/>
        </w:rPr>
        <w:t>Ursus maritimus</w:t>
      </w:r>
      <w:r w:rsidRPr="00CF73AD">
        <w:rPr>
          <w:rFonts w:ascii="Times New Roman" w:eastAsia="Times New Roman" w:hAnsi="Times New Roman" w:cs="Times New Roman"/>
          <w:color w:val="000000"/>
        </w:rPr>
        <w:t>), what factor was found to have a significant positive relationship with seropositivity?</w:t>
      </w:r>
    </w:p>
    <w:p w14:paraId="21ABB122" w14:textId="77777777" w:rsidR="00D01F80" w:rsidRPr="00CF73AD" w:rsidRDefault="00D01F80" w:rsidP="00D01F80">
      <w:pPr>
        <w:pStyle w:val="ListParagraph"/>
        <w:numPr>
          <w:ilvl w:val="0"/>
          <w:numId w:val="3"/>
        </w:numPr>
        <w:spacing w:after="200" w:line="276" w:lineRule="auto"/>
        <w:rPr>
          <w:rFonts w:ascii="Times New Roman" w:hAnsi="Times New Roman" w:cs="Times New Roman"/>
        </w:rPr>
      </w:pPr>
      <w:r w:rsidRPr="00CF73AD">
        <w:rPr>
          <w:rFonts w:ascii="Times New Roman" w:hAnsi="Times New Roman" w:cs="Times New Roman"/>
        </w:rPr>
        <w:t>Increased consumption of adult ringed seals by polar bears</w:t>
      </w:r>
    </w:p>
    <w:p w14:paraId="52B72258" w14:textId="77777777" w:rsidR="00D01F80" w:rsidRPr="00CF73AD" w:rsidRDefault="00D01F80" w:rsidP="00D01F80">
      <w:pPr>
        <w:pStyle w:val="ListParagraph"/>
        <w:numPr>
          <w:ilvl w:val="0"/>
          <w:numId w:val="3"/>
        </w:numPr>
        <w:spacing w:after="200" w:line="276" w:lineRule="auto"/>
        <w:rPr>
          <w:rFonts w:ascii="Times New Roman" w:hAnsi="Times New Roman" w:cs="Times New Roman"/>
        </w:rPr>
      </w:pPr>
      <w:r w:rsidRPr="00CF73AD">
        <w:rPr>
          <w:rFonts w:ascii="Times New Roman" w:hAnsi="Times New Roman" w:cs="Times New Roman"/>
        </w:rPr>
        <w:t>Poor body condition scores of sampled polar bears</w:t>
      </w:r>
    </w:p>
    <w:p w14:paraId="56AD5E43" w14:textId="77777777" w:rsidR="00D01F80" w:rsidRPr="00CF73AD" w:rsidRDefault="00D01F80" w:rsidP="00D01F80">
      <w:pPr>
        <w:pStyle w:val="ListParagraph"/>
        <w:numPr>
          <w:ilvl w:val="0"/>
          <w:numId w:val="3"/>
        </w:numPr>
        <w:spacing w:after="200" w:line="276" w:lineRule="auto"/>
        <w:rPr>
          <w:rFonts w:ascii="Times New Roman" w:hAnsi="Times New Roman" w:cs="Times New Roman"/>
        </w:rPr>
      </w:pPr>
      <w:r w:rsidRPr="00CF73AD">
        <w:rPr>
          <w:rFonts w:ascii="Times New Roman" w:hAnsi="Times New Roman" w:cs="Times New Roman"/>
        </w:rPr>
        <w:t>Reduced sea ice during the spring sampling season</w:t>
      </w:r>
    </w:p>
    <w:p w14:paraId="54061771" w14:textId="77777777" w:rsidR="00D01F80" w:rsidRPr="00CF73AD" w:rsidRDefault="00D01F80" w:rsidP="00D01F80">
      <w:pPr>
        <w:pStyle w:val="ListParagraph"/>
        <w:numPr>
          <w:ilvl w:val="0"/>
          <w:numId w:val="3"/>
        </w:numPr>
        <w:spacing w:after="200" w:line="276" w:lineRule="auto"/>
        <w:rPr>
          <w:rFonts w:ascii="Times New Roman" w:hAnsi="Times New Roman" w:cs="Times New Roman"/>
        </w:rPr>
      </w:pPr>
      <w:r w:rsidRPr="00CF73AD">
        <w:rPr>
          <w:rFonts w:ascii="Times New Roman" w:hAnsi="Times New Roman" w:cs="Times New Roman"/>
        </w:rPr>
        <w:t>Increased muskoxen mortality rates during sampling</w:t>
      </w:r>
    </w:p>
    <w:p w14:paraId="08BE217F" w14:textId="77777777" w:rsidR="00D01F80" w:rsidRPr="00CF73AD" w:rsidRDefault="00D01F80" w:rsidP="00D01F80">
      <w:pPr>
        <w:pStyle w:val="ListParagraph"/>
        <w:numPr>
          <w:ilvl w:val="0"/>
          <w:numId w:val="3"/>
        </w:numPr>
        <w:spacing w:after="200" w:line="276" w:lineRule="auto"/>
        <w:rPr>
          <w:rFonts w:ascii="Times New Roman" w:hAnsi="Times New Roman" w:cs="Times New Roman"/>
        </w:rPr>
      </w:pPr>
      <w:r w:rsidRPr="00CF73AD">
        <w:rPr>
          <w:rFonts w:ascii="Times New Roman" w:hAnsi="Times New Roman" w:cs="Times New Roman"/>
        </w:rPr>
        <w:t>A specific longitude was associated with seropositivity</w:t>
      </w:r>
    </w:p>
    <w:p w14:paraId="0117B7A4" w14:textId="77777777" w:rsidR="00D01F80" w:rsidRPr="00593D66" w:rsidRDefault="00D01F80" w:rsidP="00D01F80">
      <w:pPr>
        <w:rPr>
          <w:rFonts w:ascii="Times New Roman" w:hAnsi="Times New Roman" w:cs="Times New Roman"/>
        </w:rPr>
      </w:pPr>
      <w:r w:rsidRPr="00CF73AD">
        <w:rPr>
          <w:rFonts w:ascii="Times New Roman" w:hAnsi="Times New Roman" w:cs="Times New Roman"/>
        </w:rPr>
        <w:t>Answer: A. Increased consumption of adult ringed seals by polar bears</w:t>
      </w:r>
    </w:p>
    <w:p w14:paraId="05ECD264" w14:textId="77777777" w:rsidR="00D01F80" w:rsidRDefault="00D01F80" w:rsidP="00D01F80">
      <w:pPr>
        <w:spacing w:after="0" w:line="240" w:lineRule="auto"/>
        <w:jc w:val="right"/>
        <w:rPr>
          <w:rFonts w:ascii="Times New Roman" w:eastAsia="Times New Roman" w:hAnsi="Times New Roman" w:cs="Times New Roman"/>
          <w:i/>
          <w:iCs/>
          <w:color w:val="000000"/>
          <w:sz w:val="20"/>
          <w:szCs w:val="20"/>
        </w:rPr>
      </w:pPr>
      <w:r w:rsidRPr="00EE1F8B">
        <w:rPr>
          <w:rFonts w:ascii="Times New Roman" w:eastAsia="Times New Roman" w:hAnsi="Times New Roman" w:cs="Times New Roman"/>
          <w:i/>
          <w:iCs/>
          <w:color w:val="000000"/>
          <w:sz w:val="20"/>
          <w:szCs w:val="20"/>
        </w:rPr>
        <w:t>Journal of Wildlife Diseases, 59(1), 2023, pp. 186–191</w:t>
      </w:r>
    </w:p>
    <w:p w14:paraId="69500890" w14:textId="77777777" w:rsidR="00D01F80" w:rsidRPr="00565D64" w:rsidRDefault="00D01F80" w:rsidP="00D01F80">
      <w:pPr>
        <w:spacing w:after="0" w:line="240" w:lineRule="auto"/>
        <w:jc w:val="right"/>
        <w:rPr>
          <w:rFonts w:ascii="Times New Roman" w:eastAsia="Times New Roman" w:hAnsi="Times New Roman" w:cs="Times New Roman"/>
          <w:color w:val="000000"/>
        </w:rPr>
      </w:pPr>
      <w:r w:rsidRPr="00565D64">
        <w:rPr>
          <w:rFonts w:ascii="Times New Roman" w:eastAsia="Times New Roman" w:hAnsi="Times New Roman" w:cs="Times New Roman"/>
          <w:i/>
          <w:iCs/>
          <w:color w:val="000000"/>
          <w:sz w:val="20"/>
          <w:szCs w:val="20"/>
        </w:rPr>
        <w:t>Summarized by MR</w:t>
      </w:r>
    </w:p>
    <w:p w14:paraId="3E657787" w14:textId="77777777" w:rsidR="00D01F80" w:rsidRPr="00565D64" w:rsidRDefault="00D01F80" w:rsidP="00D01F80">
      <w:pPr>
        <w:spacing w:after="240" w:line="240" w:lineRule="auto"/>
        <w:rPr>
          <w:rFonts w:ascii="Times New Roman" w:eastAsia="Times New Roman" w:hAnsi="Times New Roman" w:cs="Times New Roman"/>
          <w:color w:val="000000"/>
        </w:rPr>
      </w:pPr>
    </w:p>
    <w:p w14:paraId="55A75041" w14:textId="77777777" w:rsidR="00D01F80" w:rsidRDefault="00D01F80" w:rsidP="00D01F80">
      <w:pPr>
        <w:spacing w:after="0" w:line="240" w:lineRule="auto"/>
        <w:rPr>
          <w:rFonts w:ascii="Times New Roman" w:eastAsia="Times New Roman" w:hAnsi="Times New Roman" w:cs="Times New Roman"/>
          <w:color w:val="000000"/>
        </w:rPr>
      </w:pPr>
      <w:r w:rsidRPr="00EE1F8B">
        <w:rPr>
          <w:rFonts w:ascii="Times New Roman" w:eastAsia="Times New Roman" w:hAnsi="Times New Roman" w:cs="Times New Roman"/>
          <w:color w:val="000000"/>
        </w:rPr>
        <w:t>Survey for Selected Parasites in Alaska Brown Bears (</w:t>
      </w:r>
      <w:r w:rsidRPr="00EE1F8B">
        <w:rPr>
          <w:rFonts w:ascii="Times New Roman" w:eastAsia="Times New Roman" w:hAnsi="Times New Roman" w:cs="Times New Roman"/>
          <w:i/>
          <w:iCs/>
          <w:color w:val="000000"/>
        </w:rPr>
        <w:t>Ursus arctos</w:t>
      </w:r>
      <w:r w:rsidRPr="00EE1F8B">
        <w:rPr>
          <w:rFonts w:ascii="Times New Roman" w:eastAsia="Times New Roman" w:hAnsi="Times New Roman" w:cs="Times New Roman"/>
          <w:color w:val="000000"/>
        </w:rPr>
        <w:t>)</w:t>
      </w:r>
    </w:p>
    <w:p w14:paraId="0EBEC221" w14:textId="77777777" w:rsidR="00D01F80" w:rsidRDefault="00D01F80" w:rsidP="00D01F80">
      <w:pPr>
        <w:spacing w:after="0" w:line="240" w:lineRule="auto"/>
        <w:rPr>
          <w:rFonts w:ascii="Times New Roman" w:eastAsia="Times New Roman" w:hAnsi="Times New Roman" w:cs="Times New Roman"/>
          <w:color w:val="000000"/>
          <w:sz w:val="18"/>
          <w:szCs w:val="18"/>
        </w:rPr>
      </w:pPr>
      <w:r w:rsidRPr="00EE1F8B">
        <w:rPr>
          <w:rFonts w:ascii="Times New Roman" w:eastAsia="Times New Roman" w:hAnsi="Times New Roman" w:cs="Times New Roman"/>
          <w:color w:val="000000"/>
          <w:sz w:val="18"/>
          <w:szCs w:val="18"/>
        </w:rPr>
        <w:lastRenderedPageBreak/>
        <w:t xml:space="preserve">Ellen Haynes, Sarah Coker, Michael J. </w:t>
      </w:r>
      <w:proofErr w:type="spellStart"/>
      <w:r w:rsidRPr="00EE1F8B">
        <w:rPr>
          <w:rFonts w:ascii="Times New Roman" w:eastAsia="Times New Roman" w:hAnsi="Times New Roman" w:cs="Times New Roman"/>
          <w:color w:val="000000"/>
          <w:sz w:val="18"/>
          <w:szCs w:val="18"/>
        </w:rPr>
        <w:t>Yabsley</w:t>
      </w:r>
      <w:proofErr w:type="spellEnd"/>
      <w:r w:rsidRPr="00EE1F8B">
        <w:rPr>
          <w:rFonts w:ascii="Times New Roman" w:eastAsia="Times New Roman" w:hAnsi="Times New Roman" w:cs="Times New Roman"/>
          <w:color w:val="000000"/>
          <w:sz w:val="18"/>
          <w:szCs w:val="18"/>
        </w:rPr>
        <w:t xml:space="preserve">, Kevin D. </w:t>
      </w:r>
      <w:proofErr w:type="spellStart"/>
      <w:r w:rsidRPr="00EE1F8B">
        <w:rPr>
          <w:rFonts w:ascii="Times New Roman" w:eastAsia="Times New Roman" w:hAnsi="Times New Roman" w:cs="Times New Roman"/>
          <w:color w:val="000000"/>
          <w:sz w:val="18"/>
          <w:szCs w:val="18"/>
        </w:rPr>
        <w:t>Niedrighaus</w:t>
      </w:r>
      <w:proofErr w:type="spellEnd"/>
      <w:r w:rsidRPr="00EE1F8B">
        <w:rPr>
          <w:rFonts w:ascii="Times New Roman" w:eastAsia="Times New Roman" w:hAnsi="Times New Roman" w:cs="Times New Roman"/>
          <w:color w:val="000000"/>
          <w:sz w:val="18"/>
          <w:szCs w:val="18"/>
        </w:rPr>
        <w:t xml:space="preserve">, Andrew M. Ramey, Guilherme G. </w:t>
      </w:r>
      <w:proofErr w:type="spellStart"/>
      <w:r w:rsidRPr="00EE1F8B">
        <w:rPr>
          <w:rFonts w:ascii="Times New Roman" w:eastAsia="Times New Roman" w:hAnsi="Times New Roman" w:cs="Times New Roman"/>
          <w:color w:val="000000"/>
          <w:sz w:val="18"/>
          <w:szCs w:val="18"/>
        </w:rPr>
        <w:t>Verocai</w:t>
      </w:r>
      <w:proofErr w:type="spellEnd"/>
      <w:r w:rsidRPr="00EE1F8B">
        <w:rPr>
          <w:rFonts w:ascii="Times New Roman" w:eastAsia="Times New Roman" w:hAnsi="Times New Roman" w:cs="Times New Roman"/>
          <w:color w:val="000000"/>
          <w:sz w:val="18"/>
          <w:szCs w:val="18"/>
        </w:rPr>
        <w:t xml:space="preserve">, Grant V. </w:t>
      </w:r>
      <w:proofErr w:type="spellStart"/>
      <w:r w:rsidRPr="00EE1F8B">
        <w:rPr>
          <w:rFonts w:ascii="Times New Roman" w:eastAsia="Times New Roman" w:hAnsi="Times New Roman" w:cs="Times New Roman"/>
          <w:color w:val="000000"/>
          <w:sz w:val="18"/>
          <w:szCs w:val="18"/>
        </w:rPr>
        <w:t>Hilderbrand</w:t>
      </w:r>
      <w:proofErr w:type="spellEnd"/>
      <w:r w:rsidRPr="00EE1F8B">
        <w:rPr>
          <w:rFonts w:ascii="Times New Roman" w:eastAsia="Times New Roman" w:hAnsi="Times New Roman" w:cs="Times New Roman"/>
          <w:color w:val="000000"/>
          <w:sz w:val="18"/>
          <w:szCs w:val="18"/>
        </w:rPr>
        <w:t xml:space="preserve">, Kyle Joly, David D. Gustine, Buck </w:t>
      </w:r>
      <w:proofErr w:type="spellStart"/>
      <w:r w:rsidRPr="00EE1F8B">
        <w:rPr>
          <w:rFonts w:ascii="Times New Roman" w:eastAsia="Times New Roman" w:hAnsi="Times New Roman" w:cs="Times New Roman"/>
          <w:color w:val="000000"/>
          <w:sz w:val="18"/>
          <w:szCs w:val="18"/>
        </w:rPr>
        <w:t>Mangipane</w:t>
      </w:r>
      <w:proofErr w:type="spellEnd"/>
      <w:r w:rsidRPr="00EE1F8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EE1F8B">
        <w:rPr>
          <w:rFonts w:ascii="Times New Roman" w:eastAsia="Times New Roman" w:hAnsi="Times New Roman" w:cs="Times New Roman"/>
          <w:color w:val="000000"/>
          <w:sz w:val="18"/>
          <w:szCs w:val="18"/>
        </w:rPr>
        <w:t xml:space="preserve">William B. Leacock, Anthony P. </w:t>
      </w:r>
      <w:proofErr w:type="spellStart"/>
      <w:r w:rsidRPr="00EE1F8B">
        <w:rPr>
          <w:rFonts w:ascii="Times New Roman" w:eastAsia="Times New Roman" w:hAnsi="Times New Roman" w:cs="Times New Roman"/>
          <w:color w:val="000000"/>
          <w:sz w:val="18"/>
          <w:szCs w:val="18"/>
        </w:rPr>
        <w:t>Crupi</w:t>
      </w:r>
      <w:proofErr w:type="spellEnd"/>
      <w:r w:rsidRPr="00EE1F8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EE1F8B">
        <w:rPr>
          <w:rFonts w:ascii="Times New Roman" w:eastAsia="Times New Roman" w:hAnsi="Times New Roman" w:cs="Times New Roman"/>
          <w:color w:val="000000"/>
          <w:sz w:val="18"/>
          <w:szCs w:val="18"/>
        </w:rPr>
        <w:t>and Christopher A. Cleveland</w:t>
      </w:r>
    </w:p>
    <w:p w14:paraId="472A30C6" w14:textId="77777777" w:rsidR="00D01F80" w:rsidRPr="00565D64" w:rsidRDefault="00D01F80" w:rsidP="00D01F80">
      <w:pPr>
        <w:spacing w:after="0" w:line="240" w:lineRule="auto"/>
        <w:rPr>
          <w:rFonts w:ascii="Times New Roman" w:eastAsia="Times New Roman" w:hAnsi="Times New Roman" w:cs="Times New Roman"/>
          <w:color w:val="000000"/>
        </w:rPr>
      </w:pPr>
    </w:p>
    <w:p w14:paraId="389DEC07" w14:textId="77777777" w:rsidR="00D01F80" w:rsidRPr="00593D66" w:rsidRDefault="00D01F80" w:rsidP="00D01F80">
      <w:pPr>
        <w:rPr>
          <w:rFonts w:ascii="Times New Roman" w:eastAsia="Times New Roman" w:hAnsi="Times New Roman" w:cs="Times New Roman"/>
          <w:color w:val="000000"/>
        </w:rPr>
      </w:pPr>
      <w:r w:rsidRPr="00593D66">
        <w:rPr>
          <w:rFonts w:ascii="Times New Roman" w:eastAsia="Times New Roman" w:hAnsi="Times New Roman" w:cs="Times New Roman"/>
          <w:color w:val="000000"/>
        </w:rPr>
        <w:t>What parasite was most common amongst Alaskan Brown Bears (</w:t>
      </w:r>
      <w:r w:rsidRPr="00593D66">
        <w:rPr>
          <w:rFonts w:ascii="Times New Roman" w:eastAsia="Times New Roman" w:hAnsi="Times New Roman" w:cs="Times New Roman"/>
          <w:i/>
          <w:iCs/>
          <w:color w:val="000000"/>
        </w:rPr>
        <w:t>Ursus arctos</w:t>
      </w:r>
      <w:r w:rsidRPr="00593D66">
        <w:rPr>
          <w:rFonts w:ascii="Times New Roman" w:eastAsia="Times New Roman" w:hAnsi="Times New Roman" w:cs="Times New Roman"/>
          <w:color w:val="000000"/>
        </w:rPr>
        <w:t>) sampled in North America?</w:t>
      </w:r>
    </w:p>
    <w:p w14:paraId="1D74A90E" w14:textId="77777777" w:rsidR="00D01F80" w:rsidRPr="00593D66" w:rsidRDefault="00D01F80" w:rsidP="00D01F80">
      <w:pPr>
        <w:pStyle w:val="ListParagraph"/>
        <w:numPr>
          <w:ilvl w:val="0"/>
          <w:numId w:val="4"/>
        </w:numPr>
        <w:spacing w:after="200" w:line="276" w:lineRule="auto"/>
        <w:rPr>
          <w:rFonts w:ascii="Times New Roman" w:eastAsia="Times New Roman" w:hAnsi="Times New Roman" w:cs="Times New Roman"/>
          <w:i/>
          <w:iCs/>
          <w:color w:val="000000"/>
        </w:rPr>
      </w:pPr>
      <w:proofErr w:type="spellStart"/>
      <w:r w:rsidRPr="00593D66">
        <w:rPr>
          <w:rFonts w:ascii="Times New Roman" w:eastAsia="Times New Roman" w:hAnsi="Times New Roman" w:cs="Times New Roman"/>
          <w:i/>
          <w:iCs/>
          <w:color w:val="000000"/>
        </w:rPr>
        <w:t>Baylisascaris</w:t>
      </w:r>
      <w:proofErr w:type="spellEnd"/>
      <w:r w:rsidRPr="00593D66">
        <w:rPr>
          <w:rFonts w:ascii="Times New Roman" w:eastAsia="Times New Roman" w:hAnsi="Times New Roman" w:cs="Times New Roman"/>
          <w:i/>
          <w:iCs/>
          <w:color w:val="000000"/>
        </w:rPr>
        <w:t xml:space="preserve"> sp.</w:t>
      </w:r>
    </w:p>
    <w:p w14:paraId="1F862FC4" w14:textId="77777777" w:rsidR="00D01F80" w:rsidRPr="00593D66" w:rsidRDefault="00D01F80" w:rsidP="00D01F80">
      <w:pPr>
        <w:pStyle w:val="ListParagraph"/>
        <w:numPr>
          <w:ilvl w:val="0"/>
          <w:numId w:val="4"/>
        </w:numPr>
        <w:spacing w:after="200" w:line="276" w:lineRule="auto"/>
        <w:rPr>
          <w:rFonts w:ascii="Times New Roman" w:eastAsia="Times New Roman" w:hAnsi="Times New Roman" w:cs="Times New Roman"/>
          <w:i/>
          <w:iCs/>
          <w:color w:val="000000"/>
        </w:rPr>
      </w:pPr>
      <w:proofErr w:type="spellStart"/>
      <w:r w:rsidRPr="00593D66">
        <w:rPr>
          <w:rFonts w:ascii="Times New Roman" w:eastAsia="Times New Roman" w:hAnsi="Times New Roman" w:cs="Times New Roman"/>
          <w:i/>
          <w:iCs/>
          <w:color w:val="000000"/>
        </w:rPr>
        <w:t>Sarcoptes</w:t>
      </w:r>
      <w:proofErr w:type="spellEnd"/>
      <w:r w:rsidRPr="00593D66">
        <w:rPr>
          <w:rFonts w:ascii="Times New Roman" w:eastAsia="Times New Roman" w:hAnsi="Times New Roman" w:cs="Times New Roman"/>
          <w:i/>
          <w:iCs/>
          <w:color w:val="000000"/>
        </w:rPr>
        <w:t xml:space="preserve"> </w:t>
      </w:r>
      <w:proofErr w:type="spellStart"/>
      <w:r w:rsidRPr="00593D66">
        <w:rPr>
          <w:rFonts w:ascii="Times New Roman" w:eastAsia="Times New Roman" w:hAnsi="Times New Roman" w:cs="Times New Roman"/>
          <w:i/>
          <w:iCs/>
          <w:color w:val="000000"/>
        </w:rPr>
        <w:t>scabiei</w:t>
      </w:r>
      <w:proofErr w:type="spellEnd"/>
    </w:p>
    <w:p w14:paraId="79E33616" w14:textId="77777777" w:rsidR="00D01F80" w:rsidRPr="00593D66" w:rsidRDefault="00D01F80" w:rsidP="00D01F80">
      <w:pPr>
        <w:pStyle w:val="ListParagraph"/>
        <w:numPr>
          <w:ilvl w:val="0"/>
          <w:numId w:val="4"/>
        </w:numPr>
        <w:spacing w:before="100" w:beforeAutospacing="1" w:after="100" w:afterAutospacing="1" w:line="240" w:lineRule="auto"/>
        <w:rPr>
          <w:rFonts w:ascii="Times New Roman" w:eastAsia="Times New Roman" w:hAnsi="Times New Roman" w:cs="Times New Roman"/>
          <w:i/>
          <w:iCs/>
        </w:rPr>
      </w:pPr>
      <w:proofErr w:type="spellStart"/>
      <w:r w:rsidRPr="00593D66">
        <w:rPr>
          <w:rFonts w:ascii="Times New Roman" w:eastAsia="Times New Roman" w:hAnsi="Times New Roman" w:cs="Times New Roman"/>
          <w:i/>
          <w:iCs/>
        </w:rPr>
        <w:t>Dibothriocephalus</w:t>
      </w:r>
      <w:proofErr w:type="spellEnd"/>
      <w:r w:rsidRPr="00593D66">
        <w:rPr>
          <w:rFonts w:ascii="Times New Roman" w:eastAsia="Times New Roman" w:hAnsi="Times New Roman" w:cs="Times New Roman"/>
          <w:i/>
          <w:iCs/>
        </w:rPr>
        <w:t xml:space="preserve"> sp. </w:t>
      </w:r>
    </w:p>
    <w:p w14:paraId="1C9ED990" w14:textId="77777777" w:rsidR="00D01F80" w:rsidRPr="00593D66" w:rsidRDefault="00D01F80" w:rsidP="00D01F80">
      <w:pPr>
        <w:pStyle w:val="ListParagraph"/>
        <w:numPr>
          <w:ilvl w:val="0"/>
          <w:numId w:val="4"/>
        </w:numPr>
        <w:spacing w:after="200" w:line="276" w:lineRule="auto"/>
        <w:rPr>
          <w:rFonts w:ascii="Times New Roman" w:eastAsia="Times New Roman" w:hAnsi="Times New Roman" w:cs="Times New Roman"/>
          <w:i/>
          <w:iCs/>
          <w:color w:val="000000"/>
        </w:rPr>
      </w:pPr>
      <w:r w:rsidRPr="00593D66">
        <w:rPr>
          <w:rFonts w:ascii="Times New Roman" w:eastAsia="Times New Roman" w:hAnsi="Times New Roman" w:cs="Times New Roman"/>
          <w:i/>
          <w:iCs/>
          <w:color w:val="000000"/>
        </w:rPr>
        <w:t>Taeniid-type cestodes</w:t>
      </w:r>
    </w:p>
    <w:p w14:paraId="150D2EA0" w14:textId="77777777" w:rsidR="00D01F80" w:rsidRDefault="00D01F80" w:rsidP="00D01F80">
      <w:pPr>
        <w:pStyle w:val="ListParagraph"/>
        <w:numPr>
          <w:ilvl w:val="0"/>
          <w:numId w:val="4"/>
        </w:numPr>
        <w:spacing w:before="100" w:beforeAutospacing="1" w:after="100" w:afterAutospacing="1" w:line="240" w:lineRule="auto"/>
        <w:rPr>
          <w:rFonts w:ascii="Times New Roman" w:eastAsia="Times New Roman" w:hAnsi="Times New Roman" w:cs="Times New Roman"/>
          <w:i/>
          <w:iCs/>
        </w:rPr>
      </w:pPr>
      <w:proofErr w:type="spellStart"/>
      <w:r w:rsidRPr="00593D66">
        <w:rPr>
          <w:rFonts w:ascii="Times New Roman" w:eastAsia="Times New Roman" w:hAnsi="Times New Roman" w:cs="Times New Roman"/>
          <w:i/>
          <w:iCs/>
        </w:rPr>
        <w:t>Uncinaria</w:t>
      </w:r>
      <w:proofErr w:type="spellEnd"/>
      <w:r w:rsidRPr="00593D66">
        <w:rPr>
          <w:rFonts w:ascii="Times New Roman" w:eastAsia="Times New Roman" w:hAnsi="Times New Roman" w:cs="Times New Roman"/>
          <w:i/>
          <w:iCs/>
        </w:rPr>
        <w:t xml:space="preserve"> sp. </w:t>
      </w:r>
    </w:p>
    <w:p w14:paraId="35C26447" w14:textId="77777777" w:rsidR="00D01F80" w:rsidRPr="00593D66" w:rsidRDefault="00D01F80" w:rsidP="00D01F80">
      <w:pPr>
        <w:spacing w:before="100" w:beforeAutospacing="1" w:after="100" w:afterAutospacing="1" w:line="240" w:lineRule="auto"/>
        <w:rPr>
          <w:rFonts w:ascii="Times New Roman" w:eastAsia="Times New Roman" w:hAnsi="Times New Roman" w:cs="Times New Roman"/>
          <w:i/>
          <w:iCs/>
        </w:rPr>
      </w:pPr>
      <w:r w:rsidRPr="00593D66">
        <w:rPr>
          <w:rFonts w:ascii="Times New Roman" w:eastAsia="Times New Roman" w:hAnsi="Times New Roman" w:cs="Times New Roman"/>
        </w:rPr>
        <w:t>Answer: E.</w:t>
      </w:r>
      <w:r w:rsidRPr="00593D66">
        <w:rPr>
          <w:rFonts w:ascii="Times New Roman" w:eastAsia="Times New Roman" w:hAnsi="Times New Roman" w:cs="Times New Roman"/>
          <w:i/>
          <w:iCs/>
        </w:rPr>
        <w:t xml:space="preserve"> </w:t>
      </w:r>
      <w:proofErr w:type="spellStart"/>
      <w:r w:rsidRPr="00593D66">
        <w:rPr>
          <w:rFonts w:ascii="Times New Roman" w:eastAsia="Times New Roman" w:hAnsi="Times New Roman" w:cs="Times New Roman"/>
          <w:i/>
          <w:iCs/>
        </w:rPr>
        <w:t>Uncinaria</w:t>
      </w:r>
      <w:proofErr w:type="spellEnd"/>
      <w:r w:rsidRPr="00593D66">
        <w:rPr>
          <w:rFonts w:ascii="Times New Roman" w:eastAsia="Times New Roman" w:hAnsi="Times New Roman" w:cs="Times New Roman"/>
          <w:i/>
          <w:iCs/>
        </w:rPr>
        <w:t xml:space="preserve"> sp. </w:t>
      </w:r>
    </w:p>
    <w:p w14:paraId="7D8DBB73" w14:textId="77777777" w:rsidR="00D01F80" w:rsidRPr="00593D66" w:rsidRDefault="00D01F80" w:rsidP="00D01F80">
      <w:pPr>
        <w:spacing w:before="100" w:beforeAutospacing="1" w:after="100" w:afterAutospacing="1" w:line="240" w:lineRule="auto"/>
        <w:rPr>
          <w:rFonts w:ascii="Times New Roman" w:eastAsia="Times New Roman" w:hAnsi="Times New Roman" w:cs="Times New Roman"/>
          <w:i/>
          <w:iCs/>
        </w:rPr>
      </w:pPr>
    </w:p>
    <w:p w14:paraId="272A1A2E" w14:textId="77777777" w:rsidR="00D01F80" w:rsidRPr="00134155" w:rsidRDefault="00D01F80" w:rsidP="00D01F80">
      <w:bookmarkStart w:id="0" w:name="_Hlk206311973"/>
      <w:r w:rsidRPr="00134155">
        <w:t xml:space="preserve">Journal of </w:t>
      </w:r>
      <w:r>
        <w:t>Zoo and Wildlife Medicine</w:t>
      </w:r>
      <w:r w:rsidRPr="00134155">
        <w:t xml:space="preserve">, </w:t>
      </w:r>
      <w:r>
        <w:t>54</w:t>
      </w:r>
      <w:r w:rsidRPr="00134155">
        <w:t xml:space="preserve">(4): </w:t>
      </w:r>
      <w:r>
        <w:t>796-800</w:t>
      </w:r>
      <w:r w:rsidRPr="00134155">
        <w:t>, 2024.</w:t>
      </w:r>
      <w:r w:rsidRPr="00134155">
        <w:rPr>
          <w:b/>
          <w:bCs/>
        </w:rPr>
        <w:t xml:space="preserve"> </w:t>
      </w:r>
      <w:r w:rsidRPr="00134155">
        <w:t> </w:t>
      </w:r>
      <w:r w:rsidRPr="00134155">
        <w:br/>
      </w:r>
      <w:r>
        <w:rPr>
          <w:b/>
          <w:bCs/>
        </w:rPr>
        <w:t>ANESTHESIA IN CAPTIVE GIANT PANDAS (AILUROPODA MELANOLEUCA) WITH MEDETOMIDINE-KETAMINE</w:t>
      </w:r>
      <w:r w:rsidRPr="00134155">
        <w:t> </w:t>
      </w:r>
      <w:r w:rsidRPr="00134155">
        <w:br/>
        <w:t>Laura Martinelli </w:t>
      </w:r>
    </w:p>
    <w:bookmarkEnd w:id="0"/>
    <w:p w14:paraId="153B1128" w14:textId="77777777" w:rsidR="00D01F80" w:rsidRPr="00134155" w:rsidRDefault="00D01F80" w:rsidP="00D01F80">
      <w:r w:rsidRPr="00134155">
        <w:rPr>
          <w:b/>
          <w:bCs/>
        </w:rPr>
        <w:t>Question:</w:t>
      </w:r>
      <w:r w:rsidRPr="00134155">
        <w:t xml:space="preserve"> </w:t>
      </w:r>
      <w:r>
        <w:t>What is the scientific name of the Giant Panda?</w:t>
      </w:r>
    </w:p>
    <w:p w14:paraId="160DF916" w14:textId="77777777" w:rsidR="00D01F80" w:rsidRPr="00134155" w:rsidRDefault="00D01F80" w:rsidP="00D01F80">
      <w:r w:rsidRPr="00134155">
        <w:rPr>
          <w:b/>
          <w:bCs/>
        </w:rPr>
        <w:t>Answer:</w:t>
      </w:r>
      <w:r w:rsidRPr="00134155">
        <w:t xml:space="preserve"> </w:t>
      </w:r>
      <w:r w:rsidRPr="006E20C8">
        <w:rPr>
          <w:i/>
          <w:iCs/>
        </w:rPr>
        <w:t>Ailuropoda melanoleuca</w:t>
      </w:r>
    </w:p>
    <w:p w14:paraId="31197465" w14:textId="77777777" w:rsidR="00D01F80" w:rsidRPr="00134155" w:rsidRDefault="00D01F80" w:rsidP="00D01F80">
      <w:bookmarkStart w:id="1" w:name="_Hlk206311986"/>
      <w:r w:rsidRPr="00134155">
        <w:t>-------------------------------------------------------------------------------------------------------------------------------</w:t>
      </w:r>
    </w:p>
    <w:bookmarkEnd w:id="1"/>
    <w:p w14:paraId="38931165" w14:textId="77777777" w:rsidR="00D01F80" w:rsidRPr="00134155" w:rsidRDefault="00D01F80" w:rsidP="00D01F80">
      <w:r w:rsidRPr="00134155">
        <w:t xml:space="preserve">Journal of </w:t>
      </w:r>
      <w:r>
        <w:t>Zoo and Wildlife Medicine</w:t>
      </w:r>
      <w:r w:rsidRPr="00134155">
        <w:t>, 5</w:t>
      </w:r>
      <w:r>
        <w:t>5</w:t>
      </w:r>
      <w:r w:rsidRPr="00134155">
        <w:t xml:space="preserve">(4): </w:t>
      </w:r>
      <w:r>
        <w:t>1104-1113</w:t>
      </w:r>
      <w:r w:rsidRPr="00134155">
        <w:t>, 202</w:t>
      </w:r>
      <w:r>
        <w:t>4</w:t>
      </w:r>
      <w:r w:rsidRPr="00134155">
        <w:t>.</w:t>
      </w:r>
      <w:r w:rsidRPr="00134155">
        <w:rPr>
          <w:b/>
          <w:bCs/>
        </w:rPr>
        <w:t xml:space="preserve"> </w:t>
      </w:r>
      <w:r w:rsidRPr="00134155">
        <w:t> </w:t>
      </w:r>
      <w:r w:rsidRPr="00134155">
        <w:br/>
      </w:r>
      <w:r>
        <w:rPr>
          <w:b/>
          <w:bCs/>
        </w:rPr>
        <w:t>EVIDENCE FOR ADRENAL DYSFUNCTION CONTRIBUTING TO PERACUTE MORTALITY SYNDROME IN RED PANDA (AILURUS FULGENS)</w:t>
      </w:r>
      <w:r w:rsidRPr="00134155">
        <w:t> </w:t>
      </w:r>
      <w:r w:rsidRPr="00134155">
        <w:br/>
        <w:t>Laura Martinelli </w:t>
      </w:r>
    </w:p>
    <w:p w14:paraId="7D0F2D33" w14:textId="77777777" w:rsidR="00D01F80" w:rsidRPr="00134155" w:rsidRDefault="00D01F80" w:rsidP="00D01F80">
      <w:r w:rsidRPr="00134155">
        <w:rPr>
          <w:b/>
          <w:bCs/>
        </w:rPr>
        <w:t>Question:</w:t>
      </w:r>
      <w:r w:rsidRPr="00134155">
        <w:t xml:space="preserve"> </w:t>
      </w:r>
      <w:r>
        <w:t>A colleague is consulting you on a potential adrenal dysfunction case in a Red panda at their facility. They are curious if they should do the ACTH stimulation test. First, would you advise them to do the test? Second, explain your reasoning in two sentences or less.</w:t>
      </w:r>
    </w:p>
    <w:p w14:paraId="4A45F1BE" w14:textId="4D8A27DF" w:rsidR="00D01F80" w:rsidRDefault="00D01F80" w:rsidP="00D01F80">
      <w:r w:rsidRPr="00134155">
        <w:rPr>
          <w:b/>
          <w:bCs/>
        </w:rPr>
        <w:t>Answer</w:t>
      </w:r>
      <w:r w:rsidRPr="004915FD">
        <w:rPr>
          <w:b/>
          <w:bCs/>
        </w:rPr>
        <w:t>:</w:t>
      </w:r>
      <w:r>
        <w:t xml:space="preserve"> The ACTH stimulation test validated in canine and feline patients is not validated for red pandas. While one case series initially showed some support that this test may be helpful in Red pandas, further testing in healthy Red pandas provided incongruent test results. For that reason, this test is currently not of appropriate diagnostic utility in this species. </w:t>
      </w:r>
    </w:p>
    <w:p w14:paraId="521892B6" w14:textId="77777777" w:rsidR="00D01F80" w:rsidRPr="00877CE4" w:rsidRDefault="00D01F80" w:rsidP="00D01F80">
      <w:pPr>
        <w:shd w:val="clear" w:color="auto" w:fill="FFFFFF"/>
        <w:spacing w:line="240" w:lineRule="auto"/>
        <w:rPr>
          <w:rFonts w:ascii="Times New Roman" w:eastAsia="Times New Roman" w:hAnsi="Times New Roman" w:cs="Times New Roman"/>
        </w:rPr>
      </w:pPr>
      <w:r w:rsidRPr="00877CE4">
        <w:rPr>
          <w:rFonts w:ascii="Calibri" w:eastAsia="Times New Roman" w:hAnsi="Calibri" w:cs="Calibri"/>
          <w:color w:val="000000"/>
        </w:rPr>
        <w:lastRenderedPageBreak/>
        <w:t>Journal of Wildlife Diseases, 60(2), 2024, pp. 434–447 </w:t>
      </w:r>
    </w:p>
    <w:p w14:paraId="13C13772" w14:textId="77777777" w:rsidR="00D01F80" w:rsidRPr="00877CE4" w:rsidRDefault="00D01F80" w:rsidP="00D01F80">
      <w:pPr>
        <w:shd w:val="clear" w:color="auto" w:fill="FFFFFF"/>
        <w:spacing w:line="240" w:lineRule="auto"/>
        <w:rPr>
          <w:rFonts w:ascii="Times New Roman" w:eastAsia="Times New Roman" w:hAnsi="Times New Roman" w:cs="Times New Roman"/>
        </w:rPr>
      </w:pPr>
      <w:r w:rsidRPr="00877CE4">
        <w:rPr>
          <w:rFonts w:ascii="Calibri" w:eastAsia="Times New Roman" w:hAnsi="Calibri" w:cs="Calibri"/>
          <w:b/>
          <w:bCs/>
          <w:color w:val="000000"/>
        </w:rPr>
        <w:t>Resolution of Clinical Signs of Sarcoptic Mange in American Black Bears (</w:t>
      </w:r>
      <w:r w:rsidRPr="00877CE4">
        <w:rPr>
          <w:rFonts w:ascii="Calibri" w:eastAsia="Times New Roman" w:hAnsi="Calibri" w:cs="Calibri"/>
          <w:b/>
          <w:bCs/>
          <w:i/>
          <w:iCs/>
          <w:color w:val="000000"/>
        </w:rPr>
        <w:t>Ursus americanus</w:t>
      </w:r>
      <w:r w:rsidRPr="00877CE4">
        <w:rPr>
          <w:rFonts w:ascii="Calibri" w:eastAsia="Times New Roman" w:hAnsi="Calibri" w:cs="Calibri"/>
          <w:b/>
          <w:bCs/>
          <w:color w:val="000000"/>
        </w:rPr>
        <w:t>), in Ivermectin-Treated and Nontreated Individuals</w:t>
      </w:r>
      <w:r w:rsidRPr="00877CE4">
        <w:rPr>
          <w:rFonts w:ascii="Calibri" w:eastAsia="Times New Roman" w:hAnsi="Calibri" w:cs="Calibri"/>
          <w:color w:val="000000"/>
        </w:rPr>
        <w:t> </w:t>
      </w:r>
    </w:p>
    <w:p w14:paraId="7678D665" w14:textId="77777777" w:rsidR="00D01F80" w:rsidRDefault="00D01F80" w:rsidP="00D01F80">
      <w:pPr>
        <w:shd w:val="clear" w:color="auto" w:fill="FFFFFF"/>
        <w:spacing w:line="240" w:lineRule="auto"/>
        <w:rPr>
          <w:rFonts w:ascii="Calibri" w:eastAsia="Times New Roman" w:hAnsi="Calibri" w:cs="Calibri"/>
          <w:color w:val="000000"/>
        </w:rPr>
      </w:pPr>
      <w:r w:rsidRPr="00877CE4">
        <w:rPr>
          <w:rFonts w:ascii="Calibri" w:eastAsia="Times New Roman" w:hAnsi="Calibri" w:cs="Calibri"/>
          <w:color w:val="000000"/>
        </w:rPr>
        <w:t xml:space="preserve">Hannah S. Tiffin, Justin D. Brown, Mark </w:t>
      </w:r>
      <w:proofErr w:type="spellStart"/>
      <w:r w:rsidRPr="00877CE4">
        <w:rPr>
          <w:rFonts w:ascii="Calibri" w:eastAsia="Times New Roman" w:hAnsi="Calibri" w:cs="Calibri"/>
          <w:color w:val="000000"/>
        </w:rPr>
        <w:t>Ternent</w:t>
      </w:r>
      <w:proofErr w:type="spellEnd"/>
      <w:r w:rsidRPr="00877CE4">
        <w:rPr>
          <w:rFonts w:ascii="Calibri" w:eastAsia="Times New Roman" w:hAnsi="Calibri" w:cs="Calibri"/>
          <w:color w:val="000000"/>
        </w:rPr>
        <w:t xml:space="preserve">, Brandon Snavely, Emily </w:t>
      </w:r>
      <w:proofErr w:type="spellStart"/>
      <w:r w:rsidRPr="00877CE4">
        <w:rPr>
          <w:rFonts w:ascii="Calibri" w:eastAsia="Times New Roman" w:hAnsi="Calibri" w:cs="Calibri"/>
          <w:color w:val="000000"/>
        </w:rPr>
        <w:t>Carrollo</w:t>
      </w:r>
      <w:proofErr w:type="spellEnd"/>
      <w:r w:rsidRPr="00877CE4">
        <w:rPr>
          <w:rFonts w:ascii="Calibri" w:eastAsia="Times New Roman" w:hAnsi="Calibri" w:cs="Calibri"/>
          <w:color w:val="000000"/>
        </w:rPr>
        <w:t xml:space="preserve">, Ethan </w:t>
      </w:r>
      <w:proofErr w:type="spellStart"/>
      <w:r w:rsidRPr="00877CE4">
        <w:rPr>
          <w:rFonts w:ascii="Calibri" w:eastAsia="Times New Roman" w:hAnsi="Calibri" w:cs="Calibri"/>
          <w:color w:val="000000"/>
        </w:rPr>
        <w:t>Kibe</w:t>
      </w:r>
      <w:proofErr w:type="spellEnd"/>
      <w:r w:rsidRPr="00877CE4">
        <w:rPr>
          <w:rFonts w:ascii="Calibri" w:eastAsia="Times New Roman" w:hAnsi="Calibri" w:cs="Calibri"/>
          <w:color w:val="000000"/>
        </w:rPr>
        <w:t xml:space="preserve">, Frances E. </w:t>
      </w:r>
      <w:proofErr w:type="spellStart"/>
      <w:r w:rsidRPr="00877CE4">
        <w:rPr>
          <w:rFonts w:ascii="Calibri" w:eastAsia="Times New Roman" w:hAnsi="Calibri" w:cs="Calibri"/>
          <w:color w:val="000000"/>
        </w:rPr>
        <w:t>Buderman</w:t>
      </w:r>
      <w:proofErr w:type="spellEnd"/>
      <w:r w:rsidRPr="00877CE4">
        <w:rPr>
          <w:rFonts w:ascii="Calibri" w:eastAsia="Times New Roman" w:hAnsi="Calibri" w:cs="Calibri"/>
          <w:color w:val="000000"/>
        </w:rPr>
        <w:t xml:space="preserve">, Jennifer M. Mullinax, and Erika T. </w:t>
      </w:r>
      <w:proofErr w:type="spellStart"/>
      <w:r w:rsidRPr="00877CE4">
        <w:rPr>
          <w:rFonts w:ascii="Calibri" w:eastAsia="Times New Roman" w:hAnsi="Calibri" w:cs="Calibri"/>
          <w:color w:val="000000"/>
        </w:rPr>
        <w:t>Machtinger</w:t>
      </w:r>
      <w:proofErr w:type="spellEnd"/>
      <w:r w:rsidRPr="00877CE4">
        <w:rPr>
          <w:rFonts w:ascii="Calibri" w:eastAsia="Times New Roman" w:hAnsi="Calibri" w:cs="Calibri"/>
          <w:color w:val="000000"/>
        </w:rPr>
        <w:t xml:space="preserve"> </w:t>
      </w:r>
      <w:r>
        <w:rPr>
          <w:rFonts w:ascii="Calibri" w:eastAsia="Times New Roman" w:hAnsi="Calibri" w:cs="Calibri"/>
          <w:color w:val="000000"/>
        </w:rPr>
        <w:t>– reviewed by HSS</w:t>
      </w:r>
    </w:p>
    <w:p w14:paraId="14C5D38F" w14:textId="77777777" w:rsidR="00D01F80" w:rsidRPr="00877CE4" w:rsidRDefault="00D01F80" w:rsidP="00D01F80">
      <w:pPr>
        <w:shd w:val="clear" w:color="auto" w:fill="FFFFFF"/>
        <w:spacing w:line="240" w:lineRule="auto"/>
        <w:rPr>
          <w:rFonts w:ascii="Times New Roman" w:eastAsia="Times New Roman" w:hAnsi="Times New Roman" w:cs="Times New Roman"/>
        </w:rPr>
      </w:pPr>
    </w:p>
    <w:p w14:paraId="0451D9F6" w14:textId="77777777" w:rsidR="00D01F80" w:rsidRDefault="00D01F80" w:rsidP="00D01F80">
      <w:pPr>
        <w:rPr>
          <w:rFonts w:ascii="Calibri" w:eastAsia="Calibri" w:hAnsi="Calibri" w:cs="Calibri"/>
        </w:rPr>
      </w:pPr>
      <w:r>
        <w:fldChar w:fldCharType="begin"/>
      </w:r>
      <w:r>
        <w:instrText xml:space="preserve"> INCLUDEPICTURE "https://cdn.mos.cms.futurecdn.net/nph9EKpWQdqNStmFtBWHRL.jpg" \* MERGEFORMATINET </w:instrText>
      </w:r>
      <w:r>
        <w:fldChar w:fldCharType="separate"/>
      </w:r>
      <w:r>
        <w:rPr>
          <w:noProof/>
        </w:rPr>
        <w:drawing>
          <wp:inline distT="0" distB="0" distL="0" distR="0" wp14:anchorId="7AF6D223" wp14:editId="69E8955A">
            <wp:extent cx="2011680" cy="1131756"/>
            <wp:effectExtent l="0" t="0" r="0" b="0"/>
            <wp:docPr id="250658074" name="Picture 1" descr="Black bears: The most common bear in North America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bears: The most common bear in North America | Live Sci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489" cy="1149089"/>
                    </a:xfrm>
                    <a:prstGeom prst="rect">
                      <a:avLst/>
                    </a:prstGeom>
                    <a:noFill/>
                    <a:ln>
                      <a:noFill/>
                    </a:ln>
                  </pic:spPr>
                </pic:pic>
              </a:graphicData>
            </a:graphic>
          </wp:inline>
        </w:drawing>
      </w:r>
      <w:r>
        <w:fldChar w:fldCharType="end"/>
      </w:r>
    </w:p>
    <w:p w14:paraId="53237102" w14:textId="77777777" w:rsidR="00D01F80" w:rsidRPr="00343C2C" w:rsidRDefault="00D01F80" w:rsidP="00D01F80">
      <w:pPr>
        <w:rPr>
          <w:rFonts w:ascii="Calibri" w:eastAsia="Calibri" w:hAnsi="Calibri" w:cs="Calibri"/>
          <w:b/>
        </w:rPr>
      </w:pPr>
    </w:p>
    <w:p w14:paraId="11B32DE0" w14:textId="77777777" w:rsidR="00D01F80" w:rsidRDefault="00D01F80" w:rsidP="00D01F80">
      <w:pPr>
        <w:rPr>
          <w:rFonts w:ascii="Calibri" w:eastAsia="Calibri" w:hAnsi="Calibri" w:cs="Calibri"/>
          <w:b/>
        </w:rPr>
      </w:pPr>
      <w:r>
        <w:rPr>
          <w:rFonts w:ascii="Calibri" w:eastAsia="Calibri" w:hAnsi="Calibri" w:cs="Calibri"/>
          <w:b/>
        </w:rPr>
        <w:t>Question:</w:t>
      </w:r>
    </w:p>
    <w:p w14:paraId="21F39D2E" w14:textId="77777777" w:rsidR="00D01F80" w:rsidRDefault="00D01F80" w:rsidP="00D01F80">
      <w:pPr>
        <w:rPr>
          <w:rFonts w:ascii="Calibri" w:eastAsia="Calibri" w:hAnsi="Calibri" w:cs="Calibri"/>
          <w:b/>
        </w:rPr>
      </w:pPr>
    </w:p>
    <w:p w14:paraId="19E1A709" w14:textId="77777777" w:rsidR="00D01F80" w:rsidRDefault="00D01F80" w:rsidP="00D01F80">
      <w:pPr>
        <w:rPr>
          <w:rFonts w:ascii="Calibri" w:eastAsia="Calibri" w:hAnsi="Calibri" w:cs="Calibri"/>
          <w:bCs/>
        </w:rPr>
      </w:pPr>
      <w:r w:rsidRPr="001F2E65">
        <w:rPr>
          <w:rFonts w:ascii="Calibri" w:eastAsia="Calibri" w:hAnsi="Calibri" w:cs="Calibri"/>
          <w:bCs/>
        </w:rPr>
        <w:t xml:space="preserve">What is the expected outcome when treating American black bear (Ursus americanus) populations with a single dose of ivermectin during a </w:t>
      </w:r>
      <w:proofErr w:type="spellStart"/>
      <w:r w:rsidRPr="001F2E65">
        <w:rPr>
          <w:rFonts w:ascii="Calibri" w:eastAsia="Calibri" w:hAnsi="Calibri" w:cs="Calibri"/>
          <w:bCs/>
          <w:i/>
          <w:iCs/>
        </w:rPr>
        <w:t>Sarcoptes</w:t>
      </w:r>
      <w:proofErr w:type="spellEnd"/>
      <w:r w:rsidRPr="001F2E65">
        <w:rPr>
          <w:rFonts w:ascii="Calibri" w:eastAsia="Calibri" w:hAnsi="Calibri" w:cs="Calibri"/>
          <w:bCs/>
          <w:i/>
          <w:iCs/>
        </w:rPr>
        <w:t xml:space="preserve"> </w:t>
      </w:r>
      <w:proofErr w:type="spellStart"/>
      <w:r w:rsidRPr="001F2E65">
        <w:rPr>
          <w:rFonts w:ascii="Calibri" w:eastAsia="Calibri" w:hAnsi="Calibri" w:cs="Calibri"/>
          <w:bCs/>
          <w:i/>
          <w:iCs/>
        </w:rPr>
        <w:t>scabiei</w:t>
      </w:r>
      <w:proofErr w:type="spellEnd"/>
      <w:r w:rsidRPr="001F2E65">
        <w:rPr>
          <w:rFonts w:ascii="Calibri" w:eastAsia="Calibri" w:hAnsi="Calibri" w:cs="Calibri"/>
          <w:bCs/>
          <w:i/>
          <w:iCs/>
        </w:rPr>
        <w:t xml:space="preserve"> </w:t>
      </w:r>
      <w:r w:rsidRPr="001F2E65">
        <w:rPr>
          <w:rFonts w:ascii="Calibri" w:eastAsia="Calibri" w:hAnsi="Calibri" w:cs="Calibri"/>
          <w:bCs/>
        </w:rPr>
        <w:t>epizootic?  </w:t>
      </w:r>
    </w:p>
    <w:p w14:paraId="00D1B607" w14:textId="77777777" w:rsidR="00D01F80" w:rsidRPr="001F2E65" w:rsidRDefault="00D01F80" w:rsidP="00D01F80">
      <w:pPr>
        <w:rPr>
          <w:rFonts w:ascii="Calibri" w:eastAsia="Calibri" w:hAnsi="Calibri" w:cs="Calibri"/>
          <w:bCs/>
        </w:rPr>
      </w:pPr>
    </w:p>
    <w:p w14:paraId="0840CF09" w14:textId="77777777" w:rsidR="00D01F80" w:rsidRPr="001F2E65" w:rsidRDefault="00D01F80" w:rsidP="00D01F80">
      <w:pPr>
        <w:pStyle w:val="ListParagraph"/>
        <w:numPr>
          <w:ilvl w:val="0"/>
          <w:numId w:val="5"/>
        </w:numPr>
        <w:spacing w:after="0" w:line="276" w:lineRule="auto"/>
        <w:rPr>
          <w:rFonts w:ascii="Calibri" w:eastAsia="Calibri" w:hAnsi="Calibri" w:cs="Calibri"/>
          <w:bCs/>
        </w:rPr>
      </w:pPr>
      <w:r w:rsidRPr="001F2E65">
        <w:rPr>
          <w:rFonts w:ascii="Calibri" w:eastAsia="Calibri" w:hAnsi="Calibri" w:cs="Calibri"/>
          <w:bCs/>
        </w:rPr>
        <w:t>Treatment with ivermectin is a significant positive predictor of bear recovery.  </w:t>
      </w:r>
    </w:p>
    <w:p w14:paraId="3953515B" w14:textId="77777777" w:rsidR="00D01F80" w:rsidRPr="001F2E65" w:rsidRDefault="00D01F80" w:rsidP="00D01F80">
      <w:pPr>
        <w:numPr>
          <w:ilvl w:val="0"/>
          <w:numId w:val="5"/>
        </w:numPr>
        <w:spacing w:after="0" w:line="276" w:lineRule="auto"/>
        <w:rPr>
          <w:rFonts w:ascii="Calibri" w:eastAsia="Calibri" w:hAnsi="Calibri" w:cs="Calibri"/>
          <w:bCs/>
        </w:rPr>
      </w:pPr>
      <w:r>
        <w:rPr>
          <w:rFonts w:ascii="Calibri" w:eastAsia="Calibri" w:hAnsi="Calibri" w:cs="Calibri"/>
          <w:bCs/>
        </w:rPr>
        <w:t>B</w:t>
      </w:r>
      <w:r w:rsidRPr="001F2E65">
        <w:rPr>
          <w:rFonts w:ascii="Calibri" w:eastAsia="Calibri" w:hAnsi="Calibri" w:cs="Calibri"/>
          <w:bCs/>
        </w:rPr>
        <w:t>ears with moderate to severe clinical disease have a poor chance of survival regardless of treatment. </w:t>
      </w:r>
    </w:p>
    <w:p w14:paraId="4C64E12B" w14:textId="77777777" w:rsidR="00D01F80" w:rsidRPr="001F2E65" w:rsidRDefault="00D01F80" w:rsidP="00D01F80">
      <w:pPr>
        <w:numPr>
          <w:ilvl w:val="0"/>
          <w:numId w:val="6"/>
        </w:numPr>
        <w:spacing w:after="0" w:line="276" w:lineRule="auto"/>
        <w:rPr>
          <w:rFonts w:ascii="Calibri" w:eastAsia="Calibri" w:hAnsi="Calibri" w:cs="Calibri"/>
          <w:bCs/>
        </w:rPr>
      </w:pPr>
      <w:r w:rsidRPr="001F2E65">
        <w:rPr>
          <w:rFonts w:ascii="Calibri" w:eastAsia="Calibri" w:hAnsi="Calibri" w:cs="Calibri"/>
          <w:bCs/>
        </w:rPr>
        <w:t>Multidose ivermectin is the only regimen effective at clearing clinical signs in American black bears. </w:t>
      </w:r>
    </w:p>
    <w:p w14:paraId="551F0D54" w14:textId="77777777" w:rsidR="00D01F80" w:rsidRDefault="00D01F80" w:rsidP="00D01F80">
      <w:pPr>
        <w:numPr>
          <w:ilvl w:val="0"/>
          <w:numId w:val="7"/>
        </w:numPr>
        <w:spacing w:after="0" w:line="276" w:lineRule="auto"/>
        <w:rPr>
          <w:rFonts w:ascii="Calibri" w:eastAsia="Calibri" w:hAnsi="Calibri" w:cs="Calibri"/>
          <w:bCs/>
        </w:rPr>
      </w:pPr>
      <w:r w:rsidRPr="001F2E65">
        <w:rPr>
          <w:rFonts w:ascii="Calibri" w:eastAsia="Calibri" w:hAnsi="Calibri" w:cs="Calibri"/>
          <w:bCs/>
        </w:rPr>
        <w:t>Most American black bears are expected to recover regardless of treatment or initial mange severity score.  </w:t>
      </w:r>
    </w:p>
    <w:p w14:paraId="234F4023" w14:textId="77777777" w:rsidR="00D01F80" w:rsidRDefault="00D01F80" w:rsidP="00D01F80">
      <w:pPr>
        <w:numPr>
          <w:ilvl w:val="0"/>
          <w:numId w:val="7"/>
        </w:numPr>
        <w:spacing w:after="0" w:line="276" w:lineRule="auto"/>
        <w:rPr>
          <w:rFonts w:ascii="Calibri" w:eastAsia="Calibri" w:hAnsi="Calibri" w:cs="Calibri"/>
          <w:bCs/>
        </w:rPr>
      </w:pPr>
      <w:r w:rsidRPr="001F2E65">
        <w:rPr>
          <w:rFonts w:ascii="Calibri" w:eastAsia="Calibri" w:hAnsi="Calibri" w:cs="Calibri"/>
          <w:bCs/>
        </w:rPr>
        <w:t>Due to high levels of ivermectin resistance, clinical resolution is not expected in treated American black bears.</w:t>
      </w:r>
    </w:p>
    <w:p w14:paraId="325C326B" w14:textId="77777777" w:rsidR="00D01F80" w:rsidRDefault="00D01F80" w:rsidP="00D01F80">
      <w:pPr>
        <w:rPr>
          <w:rFonts w:ascii="Calibri" w:eastAsia="Calibri" w:hAnsi="Calibri" w:cs="Calibri"/>
          <w:bCs/>
        </w:rPr>
      </w:pPr>
    </w:p>
    <w:p w14:paraId="1606F316" w14:textId="77777777" w:rsidR="00D01F80" w:rsidRDefault="00D01F80" w:rsidP="00D01F80">
      <w:pPr>
        <w:rPr>
          <w:rFonts w:ascii="Calibri" w:eastAsia="Calibri" w:hAnsi="Calibri" w:cs="Calibri"/>
          <w:bCs/>
        </w:rPr>
      </w:pPr>
      <w:r>
        <w:rPr>
          <w:rFonts w:ascii="Calibri" w:eastAsia="Calibri" w:hAnsi="Calibri" w:cs="Calibri"/>
          <w:b/>
          <w:bCs/>
        </w:rPr>
        <w:t>Answer: D</w:t>
      </w:r>
      <w:r w:rsidRPr="001F2E65">
        <w:rPr>
          <w:rFonts w:ascii="Calibri" w:eastAsia="Calibri" w:hAnsi="Calibri" w:cs="Calibri"/>
          <w:bCs/>
        </w:rPr>
        <w:t xml:space="preserve">  </w:t>
      </w:r>
    </w:p>
    <w:p w14:paraId="23A86005" w14:textId="77777777" w:rsidR="00D01F80" w:rsidRDefault="00D01F80" w:rsidP="00D01F80">
      <w:pPr>
        <w:rPr>
          <w:rFonts w:ascii="Calibri" w:eastAsia="Calibri" w:hAnsi="Calibri" w:cs="Calibri"/>
          <w:bCs/>
        </w:rPr>
      </w:pPr>
    </w:p>
    <w:p w14:paraId="0D786F2B" w14:textId="77777777" w:rsidR="00D01F80" w:rsidRDefault="00D01F80" w:rsidP="00D01F80">
      <w:pPr>
        <w:rPr>
          <w:rFonts w:ascii="Calibri" w:eastAsia="Calibri" w:hAnsi="Calibri" w:cs="Calibri"/>
          <w:b/>
        </w:rPr>
      </w:pPr>
      <w:r w:rsidRPr="003159D4">
        <w:rPr>
          <w:rFonts w:ascii="Calibri" w:eastAsia="Calibri" w:hAnsi="Calibri" w:cs="Calibri"/>
          <w:bCs/>
        </w:rPr>
        <w:t>Journal of Zoo and Wildlife Medicine, 56(1): 104-112, 2025.</w:t>
      </w:r>
      <w:r w:rsidRPr="003159D4">
        <w:rPr>
          <w:rFonts w:ascii="Calibri" w:eastAsia="Calibri" w:hAnsi="Calibri" w:cs="Calibri"/>
          <w:b/>
          <w:bCs/>
        </w:rPr>
        <w:t xml:space="preserve"> </w:t>
      </w:r>
      <w:r w:rsidRPr="003159D4">
        <w:rPr>
          <w:rFonts w:ascii="Calibri" w:eastAsia="Calibri" w:hAnsi="Calibri" w:cs="Calibri"/>
          <w:b/>
          <w:bCs/>
        </w:rPr>
        <w:br/>
        <w:t>OCULAR FINDINGS IN SLOTH BEARS (MELURSUS URSINUS) RESCUED FROM THE DANCING BEAR TRADE IN INDIA</w:t>
      </w:r>
    </w:p>
    <w:p w14:paraId="604D85CF" w14:textId="77777777" w:rsidR="00D01F80" w:rsidRDefault="00D01F80" w:rsidP="00D01F80">
      <w:pPr>
        <w:rPr>
          <w:rFonts w:ascii="Calibri" w:eastAsia="Calibri" w:hAnsi="Calibri" w:cs="Calibri"/>
        </w:rPr>
      </w:pPr>
      <w:r w:rsidRPr="003159D4">
        <w:rPr>
          <w:rFonts w:ascii="Calibri" w:eastAsia="Calibri" w:hAnsi="Calibri" w:cs="Calibri"/>
          <w:bCs/>
        </w:rPr>
        <w:lastRenderedPageBreak/>
        <w:t xml:space="preserve">Claudia Hartley, Claudia </w:t>
      </w:r>
      <w:proofErr w:type="spellStart"/>
      <w:r w:rsidRPr="003159D4">
        <w:rPr>
          <w:rFonts w:ascii="Calibri" w:eastAsia="Calibri" w:hAnsi="Calibri" w:cs="Calibri"/>
          <w:bCs/>
        </w:rPr>
        <w:t>Busse</w:t>
      </w:r>
      <w:proofErr w:type="spellEnd"/>
      <w:r w:rsidRPr="003159D4">
        <w:rPr>
          <w:rFonts w:ascii="Calibri" w:eastAsia="Calibri" w:hAnsi="Calibri" w:cs="Calibri"/>
          <w:bCs/>
        </w:rPr>
        <w:t xml:space="preserve">, Marian </w:t>
      </w:r>
      <w:proofErr w:type="spellStart"/>
      <w:r w:rsidRPr="003159D4">
        <w:rPr>
          <w:rFonts w:ascii="Calibri" w:eastAsia="Calibri" w:hAnsi="Calibri" w:cs="Calibri"/>
          <w:bCs/>
        </w:rPr>
        <w:t>Matas</w:t>
      </w:r>
      <w:proofErr w:type="spellEnd"/>
      <w:r w:rsidRPr="003159D4">
        <w:rPr>
          <w:rFonts w:ascii="Calibri" w:eastAsia="Calibri" w:hAnsi="Calibri" w:cs="Calibri"/>
          <w:bCs/>
        </w:rPr>
        <w:t xml:space="preserve"> </w:t>
      </w:r>
      <w:proofErr w:type="spellStart"/>
      <w:r w:rsidRPr="003159D4">
        <w:rPr>
          <w:rFonts w:ascii="Calibri" w:eastAsia="Calibri" w:hAnsi="Calibri" w:cs="Calibri"/>
          <w:bCs/>
        </w:rPr>
        <w:t>Riera</w:t>
      </w:r>
      <w:proofErr w:type="spellEnd"/>
      <w:r w:rsidRPr="003159D4">
        <w:rPr>
          <w:rFonts w:ascii="Calibri" w:eastAsia="Calibri" w:hAnsi="Calibri" w:cs="Calibri"/>
          <w:bCs/>
        </w:rPr>
        <w:t xml:space="preserve">, Heather J. Bacon, </w:t>
      </w:r>
      <w:proofErr w:type="spellStart"/>
      <w:r w:rsidRPr="003159D4">
        <w:rPr>
          <w:rFonts w:ascii="Calibri" w:eastAsia="Calibri" w:hAnsi="Calibri" w:cs="Calibri"/>
          <w:bCs/>
        </w:rPr>
        <w:t>Attur</w:t>
      </w:r>
      <w:proofErr w:type="spellEnd"/>
      <w:r w:rsidRPr="003159D4">
        <w:rPr>
          <w:rFonts w:ascii="Calibri" w:eastAsia="Calibri" w:hAnsi="Calibri" w:cs="Calibri"/>
          <w:bCs/>
        </w:rPr>
        <w:t xml:space="preserve"> Shanmugam Arun, </w:t>
      </w:r>
      <w:proofErr w:type="spellStart"/>
      <w:r w:rsidRPr="003159D4">
        <w:rPr>
          <w:rFonts w:ascii="Calibri" w:eastAsia="Calibri" w:hAnsi="Calibri" w:cs="Calibri"/>
          <w:bCs/>
        </w:rPr>
        <w:t>Ilayaraja</w:t>
      </w:r>
      <w:proofErr w:type="spellEnd"/>
      <w:r w:rsidRPr="003159D4">
        <w:rPr>
          <w:rFonts w:ascii="Calibri" w:eastAsia="Calibri" w:hAnsi="Calibri" w:cs="Calibri"/>
          <w:bCs/>
        </w:rPr>
        <w:t xml:space="preserve"> Selvaraj, </w:t>
      </w:r>
      <w:proofErr w:type="spellStart"/>
      <w:r w:rsidRPr="003159D4">
        <w:rPr>
          <w:rFonts w:ascii="Calibri" w:eastAsia="Calibri" w:hAnsi="Calibri" w:cs="Calibri"/>
          <w:bCs/>
        </w:rPr>
        <w:t>Kartick</w:t>
      </w:r>
      <w:proofErr w:type="spellEnd"/>
      <w:r w:rsidRPr="003159D4">
        <w:rPr>
          <w:rFonts w:ascii="Calibri" w:eastAsia="Calibri" w:hAnsi="Calibri" w:cs="Calibri"/>
          <w:bCs/>
        </w:rPr>
        <w:t xml:space="preserve"> </w:t>
      </w:r>
      <w:proofErr w:type="spellStart"/>
      <w:r w:rsidRPr="003159D4">
        <w:rPr>
          <w:rFonts w:ascii="Calibri" w:eastAsia="Calibri" w:hAnsi="Calibri" w:cs="Calibri"/>
          <w:bCs/>
        </w:rPr>
        <w:t>Satyanarayan</w:t>
      </w:r>
      <w:proofErr w:type="spellEnd"/>
      <w:r w:rsidRPr="003159D4">
        <w:rPr>
          <w:rFonts w:ascii="Calibri" w:eastAsia="Calibri" w:hAnsi="Calibri" w:cs="Calibri"/>
          <w:bCs/>
        </w:rPr>
        <w:t xml:space="preserve">, Geetha </w:t>
      </w:r>
      <w:proofErr w:type="spellStart"/>
      <w:r w:rsidRPr="003159D4">
        <w:rPr>
          <w:rFonts w:ascii="Calibri" w:eastAsia="Calibri" w:hAnsi="Calibri" w:cs="Calibri"/>
          <w:bCs/>
        </w:rPr>
        <w:t>Seshamani</w:t>
      </w:r>
      <w:proofErr w:type="spellEnd"/>
      <w:r w:rsidRPr="003159D4">
        <w:rPr>
          <w:rFonts w:ascii="Calibri" w:eastAsia="Calibri" w:hAnsi="Calibri" w:cs="Calibri"/>
          <w:bCs/>
        </w:rPr>
        <w:t>, Alan Knight</w:t>
      </w:r>
      <w:r>
        <w:rPr>
          <w:rFonts w:ascii="Calibri" w:eastAsia="Calibri" w:hAnsi="Calibri" w:cs="Calibri"/>
          <w:b/>
        </w:rPr>
        <w:t xml:space="preserve"> </w:t>
      </w:r>
      <w:r w:rsidRPr="00877CE4">
        <w:rPr>
          <w:rFonts w:ascii="Calibri" w:eastAsia="Times New Roman" w:hAnsi="Calibri" w:cs="Calibri"/>
          <w:color w:val="000000"/>
        </w:rPr>
        <w:t>–</w:t>
      </w:r>
      <w:r>
        <w:rPr>
          <w:rFonts w:ascii="Calibri" w:eastAsia="Calibri" w:hAnsi="Calibri" w:cs="Calibri"/>
          <w:b/>
        </w:rPr>
        <w:t xml:space="preserve"> </w:t>
      </w:r>
      <w:r>
        <w:rPr>
          <w:rFonts w:ascii="Calibri" w:eastAsia="Calibri" w:hAnsi="Calibri" w:cs="Calibri"/>
        </w:rPr>
        <w:t>reviewed by HSS</w:t>
      </w:r>
    </w:p>
    <w:p w14:paraId="19133117" w14:textId="77777777" w:rsidR="00D01F80" w:rsidRDefault="00D01F80" w:rsidP="00D01F80">
      <w:pPr>
        <w:rPr>
          <w:rFonts w:ascii="Calibri" w:eastAsia="Calibri" w:hAnsi="Calibri" w:cs="Calibri"/>
        </w:rPr>
      </w:pPr>
    </w:p>
    <w:p w14:paraId="104EFF7F" w14:textId="77777777" w:rsidR="00D01F80" w:rsidRDefault="00D01F80" w:rsidP="00D01F80">
      <w:pPr>
        <w:rPr>
          <w:rFonts w:ascii="Calibri" w:eastAsia="Calibri" w:hAnsi="Calibri" w:cs="Calibri"/>
        </w:rPr>
      </w:pPr>
      <w:r>
        <w:fldChar w:fldCharType="begin"/>
      </w:r>
      <w:r>
        <w:instrText xml:space="preserve"> INCLUDEPICTURE "https://a-z-animals.com/media/2021/08/slothbear.jpg" \* MERGEFORMATINET </w:instrText>
      </w:r>
      <w:r>
        <w:fldChar w:fldCharType="separate"/>
      </w:r>
      <w:r>
        <w:rPr>
          <w:noProof/>
        </w:rPr>
        <w:drawing>
          <wp:inline distT="0" distB="0" distL="0" distR="0" wp14:anchorId="1AB69BA7" wp14:editId="6A7E161B">
            <wp:extent cx="1786144" cy="1428750"/>
            <wp:effectExtent l="0" t="0" r="5080" b="0"/>
            <wp:docPr id="1388658749" name="Picture 2" descr="Sloth Bear vs. Sun Bear: Key Differences Explained - A-Z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th Bear vs. Sun Bear: Key Differences Explained - A-Z Anima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5151" cy="1443954"/>
                    </a:xfrm>
                    <a:prstGeom prst="rect">
                      <a:avLst/>
                    </a:prstGeom>
                    <a:noFill/>
                    <a:ln>
                      <a:noFill/>
                    </a:ln>
                  </pic:spPr>
                </pic:pic>
              </a:graphicData>
            </a:graphic>
          </wp:inline>
        </w:drawing>
      </w:r>
      <w:r>
        <w:fldChar w:fldCharType="end"/>
      </w:r>
    </w:p>
    <w:p w14:paraId="41AC7132" w14:textId="77777777" w:rsidR="00D01F80" w:rsidRDefault="00D01F80" w:rsidP="00D01F80">
      <w:pPr>
        <w:rPr>
          <w:rFonts w:ascii="Calibri" w:eastAsia="Calibri" w:hAnsi="Calibri" w:cs="Calibri"/>
          <w:bCs/>
        </w:rPr>
      </w:pPr>
    </w:p>
    <w:p w14:paraId="0F7F5EA3" w14:textId="77777777" w:rsidR="00D01F80" w:rsidRDefault="00D01F80" w:rsidP="00D01F80">
      <w:pPr>
        <w:rPr>
          <w:rFonts w:ascii="Calibri" w:eastAsia="Calibri" w:hAnsi="Calibri" w:cs="Calibri"/>
          <w:b/>
        </w:rPr>
      </w:pPr>
      <w:r>
        <w:rPr>
          <w:rFonts w:ascii="Calibri" w:eastAsia="Calibri" w:hAnsi="Calibri" w:cs="Calibri"/>
          <w:b/>
        </w:rPr>
        <w:t>Question:</w:t>
      </w:r>
    </w:p>
    <w:p w14:paraId="245E5408" w14:textId="77777777" w:rsidR="00D01F80" w:rsidRDefault="00D01F80" w:rsidP="00D01F80">
      <w:pPr>
        <w:rPr>
          <w:rFonts w:ascii="Calibri" w:eastAsia="Calibri" w:hAnsi="Calibri" w:cs="Calibri"/>
          <w:b/>
        </w:rPr>
      </w:pPr>
    </w:p>
    <w:p w14:paraId="51CA6EF4" w14:textId="77777777" w:rsidR="00D01F80" w:rsidRDefault="00D01F80" w:rsidP="00D01F80">
      <w:pPr>
        <w:rPr>
          <w:rFonts w:ascii="Calibri" w:eastAsia="Calibri" w:hAnsi="Calibri" w:cs="Calibri"/>
          <w:bCs/>
        </w:rPr>
      </w:pPr>
      <w:r>
        <w:rPr>
          <w:rFonts w:ascii="Calibri" w:eastAsia="Calibri" w:hAnsi="Calibri" w:cs="Calibri"/>
          <w:bCs/>
        </w:rPr>
        <w:t xml:space="preserve">Which of the following ocular abnormalities was </w:t>
      </w:r>
      <w:proofErr w:type="gramStart"/>
      <w:r>
        <w:rPr>
          <w:rFonts w:ascii="Calibri" w:eastAsia="Calibri" w:hAnsi="Calibri" w:cs="Calibri"/>
          <w:bCs/>
        </w:rPr>
        <w:t>most commonly identified</w:t>
      </w:r>
      <w:proofErr w:type="gramEnd"/>
      <w:r>
        <w:rPr>
          <w:rFonts w:ascii="Calibri" w:eastAsia="Calibri" w:hAnsi="Calibri" w:cs="Calibri"/>
          <w:bCs/>
        </w:rPr>
        <w:t xml:space="preserve"> in sloth bears (Melursus ursinus) rescued from the dancing bear trade in India?</w:t>
      </w:r>
    </w:p>
    <w:p w14:paraId="5E0F5B62" w14:textId="77777777" w:rsidR="00D01F80" w:rsidRDefault="00D01F80" w:rsidP="00D01F80">
      <w:pPr>
        <w:rPr>
          <w:rFonts w:ascii="Calibri" w:eastAsia="Calibri" w:hAnsi="Calibri" w:cs="Calibri"/>
          <w:bCs/>
        </w:rPr>
      </w:pPr>
    </w:p>
    <w:p w14:paraId="0E31A927" w14:textId="77777777" w:rsidR="00D01F80" w:rsidRDefault="00D01F80" w:rsidP="00D01F80">
      <w:pPr>
        <w:pStyle w:val="ListParagraph"/>
        <w:numPr>
          <w:ilvl w:val="0"/>
          <w:numId w:val="8"/>
        </w:numPr>
        <w:spacing w:after="0" w:line="276" w:lineRule="auto"/>
        <w:rPr>
          <w:rFonts w:ascii="Calibri" w:eastAsia="Calibri" w:hAnsi="Calibri" w:cs="Calibri"/>
          <w:bCs/>
        </w:rPr>
      </w:pPr>
      <w:r>
        <w:rPr>
          <w:rFonts w:ascii="Calibri" w:eastAsia="Calibri" w:hAnsi="Calibri" w:cs="Calibri"/>
          <w:bCs/>
        </w:rPr>
        <w:t>Cataract</w:t>
      </w:r>
    </w:p>
    <w:p w14:paraId="2232FBE3" w14:textId="77777777" w:rsidR="00D01F80" w:rsidRDefault="00D01F80" w:rsidP="00D01F80">
      <w:pPr>
        <w:pStyle w:val="ListParagraph"/>
        <w:numPr>
          <w:ilvl w:val="0"/>
          <w:numId w:val="8"/>
        </w:numPr>
        <w:spacing w:after="0" w:line="276" w:lineRule="auto"/>
        <w:rPr>
          <w:rFonts w:ascii="Calibri" w:eastAsia="Calibri" w:hAnsi="Calibri" w:cs="Calibri"/>
          <w:bCs/>
        </w:rPr>
      </w:pPr>
      <w:r>
        <w:rPr>
          <w:rFonts w:ascii="Calibri" w:eastAsia="Calibri" w:hAnsi="Calibri" w:cs="Calibri"/>
          <w:bCs/>
        </w:rPr>
        <w:t>Lens luxation</w:t>
      </w:r>
    </w:p>
    <w:p w14:paraId="18F5E838" w14:textId="77777777" w:rsidR="00D01F80" w:rsidRDefault="00D01F80" w:rsidP="00D01F80">
      <w:pPr>
        <w:pStyle w:val="ListParagraph"/>
        <w:numPr>
          <w:ilvl w:val="0"/>
          <w:numId w:val="8"/>
        </w:numPr>
        <w:spacing w:after="0" w:line="276" w:lineRule="auto"/>
        <w:rPr>
          <w:rFonts w:ascii="Calibri" w:eastAsia="Calibri" w:hAnsi="Calibri" w:cs="Calibri"/>
          <w:bCs/>
        </w:rPr>
      </w:pPr>
      <w:r>
        <w:rPr>
          <w:rFonts w:ascii="Calibri" w:eastAsia="Calibri" w:hAnsi="Calibri" w:cs="Calibri"/>
          <w:bCs/>
        </w:rPr>
        <w:t>Phthisis bulbi</w:t>
      </w:r>
    </w:p>
    <w:p w14:paraId="2CDA5B07" w14:textId="77777777" w:rsidR="00D01F80" w:rsidRDefault="00D01F80" w:rsidP="00D01F80">
      <w:pPr>
        <w:pStyle w:val="ListParagraph"/>
        <w:numPr>
          <w:ilvl w:val="0"/>
          <w:numId w:val="8"/>
        </w:numPr>
        <w:spacing w:after="0" w:line="276" w:lineRule="auto"/>
        <w:rPr>
          <w:rFonts w:ascii="Calibri" w:eastAsia="Calibri" w:hAnsi="Calibri" w:cs="Calibri"/>
          <w:bCs/>
        </w:rPr>
      </w:pPr>
      <w:r>
        <w:rPr>
          <w:rFonts w:ascii="Calibri" w:eastAsia="Calibri" w:hAnsi="Calibri" w:cs="Calibri"/>
          <w:bCs/>
        </w:rPr>
        <w:t>Retinal degeneration</w:t>
      </w:r>
    </w:p>
    <w:p w14:paraId="4FE2D53D" w14:textId="77777777" w:rsidR="00D01F80" w:rsidRDefault="00D01F80" w:rsidP="00D01F80">
      <w:pPr>
        <w:pStyle w:val="ListParagraph"/>
        <w:numPr>
          <w:ilvl w:val="0"/>
          <w:numId w:val="8"/>
        </w:numPr>
        <w:spacing w:after="0" w:line="276" w:lineRule="auto"/>
        <w:rPr>
          <w:rFonts w:ascii="Calibri" w:eastAsia="Calibri" w:hAnsi="Calibri" w:cs="Calibri"/>
          <w:bCs/>
        </w:rPr>
      </w:pPr>
      <w:r>
        <w:rPr>
          <w:rFonts w:ascii="Calibri" w:eastAsia="Calibri" w:hAnsi="Calibri" w:cs="Calibri"/>
          <w:bCs/>
        </w:rPr>
        <w:t>Retinal detachment</w:t>
      </w:r>
    </w:p>
    <w:p w14:paraId="4C1B59C1" w14:textId="77777777" w:rsidR="00D01F80" w:rsidRDefault="00D01F80" w:rsidP="00D01F80">
      <w:pPr>
        <w:rPr>
          <w:rFonts w:ascii="Calibri" w:eastAsia="Calibri" w:hAnsi="Calibri" w:cs="Calibri"/>
          <w:bCs/>
        </w:rPr>
      </w:pPr>
    </w:p>
    <w:p w14:paraId="504F1DB9" w14:textId="77777777" w:rsidR="00D01F80" w:rsidRDefault="00D01F80" w:rsidP="00D01F80">
      <w:pPr>
        <w:rPr>
          <w:rFonts w:ascii="Calibri" w:eastAsia="Calibri" w:hAnsi="Calibri" w:cs="Calibri"/>
          <w:b/>
          <w:bCs/>
        </w:rPr>
      </w:pPr>
      <w:r>
        <w:rPr>
          <w:rFonts w:ascii="Calibri" w:eastAsia="Calibri" w:hAnsi="Calibri" w:cs="Calibri"/>
          <w:b/>
          <w:bCs/>
        </w:rPr>
        <w:t>Answer: E</w:t>
      </w:r>
    </w:p>
    <w:p w14:paraId="06342F88" w14:textId="77777777" w:rsidR="00D01F80" w:rsidRDefault="00D01F80" w:rsidP="00D01F80">
      <w:pPr>
        <w:rPr>
          <w:rFonts w:ascii="Calibri" w:eastAsia="Calibri" w:hAnsi="Calibri" w:cs="Calibri"/>
          <w:b/>
          <w:bCs/>
        </w:rPr>
      </w:pPr>
    </w:p>
    <w:p w14:paraId="1B102869" w14:textId="77777777" w:rsidR="00D01F80" w:rsidRDefault="00D01F80" w:rsidP="00D01F80">
      <w:pPr>
        <w:rPr>
          <w:rFonts w:ascii="Calibri" w:eastAsia="Calibri" w:hAnsi="Calibri" w:cs="Calibri"/>
          <w:bCs/>
        </w:rPr>
      </w:pPr>
      <w:r>
        <w:rPr>
          <w:rFonts w:ascii="Calibri" w:eastAsia="Calibri" w:hAnsi="Calibri" w:cs="Calibri"/>
          <w:bCs/>
        </w:rPr>
        <w:t>Explanation:</w:t>
      </w:r>
    </w:p>
    <w:p w14:paraId="55EAF9DE" w14:textId="77777777" w:rsidR="00D01F80" w:rsidRPr="00146AF5" w:rsidRDefault="00D01F80" w:rsidP="00D01F80">
      <w:pPr>
        <w:numPr>
          <w:ilvl w:val="0"/>
          <w:numId w:val="9"/>
        </w:numPr>
        <w:spacing w:after="0" w:line="276" w:lineRule="auto"/>
        <w:rPr>
          <w:rFonts w:ascii="Calibri" w:eastAsia="Calibri" w:hAnsi="Calibri" w:cs="Calibri"/>
        </w:rPr>
      </w:pPr>
      <w:r w:rsidRPr="008C4D31">
        <w:rPr>
          <w:rFonts w:ascii="Calibri" w:eastAsia="Calibri" w:hAnsi="Calibri" w:cs="Calibri"/>
        </w:rPr>
        <w:t xml:space="preserve">Cataract was </w:t>
      </w:r>
      <w:r>
        <w:rPr>
          <w:rFonts w:ascii="Calibri" w:eastAsia="Calibri" w:hAnsi="Calibri" w:cs="Calibri"/>
        </w:rPr>
        <w:t>identified</w:t>
      </w:r>
      <w:r w:rsidRPr="008C4D31">
        <w:rPr>
          <w:rFonts w:ascii="Calibri" w:eastAsia="Calibri" w:hAnsi="Calibri" w:cs="Calibri"/>
        </w:rPr>
        <w:t xml:space="preserve"> in 28 eyes (17 bears)</w:t>
      </w:r>
    </w:p>
    <w:p w14:paraId="32809C8E" w14:textId="77777777" w:rsidR="00D01F80" w:rsidRDefault="00D01F80" w:rsidP="00D01F80">
      <w:pPr>
        <w:numPr>
          <w:ilvl w:val="0"/>
          <w:numId w:val="9"/>
        </w:numPr>
        <w:spacing w:after="0" w:line="276" w:lineRule="auto"/>
        <w:rPr>
          <w:rFonts w:ascii="Calibri" w:eastAsia="Calibri" w:hAnsi="Calibri" w:cs="Calibri"/>
        </w:rPr>
      </w:pPr>
      <w:r w:rsidRPr="008C4D31">
        <w:rPr>
          <w:rFonts w:ascii="Calibri" w:eastAsia="Calibri" w:hAnsi="Calibri" w:cs="Calibri"/>
        </w:rPr>
        <w:t>Lens luxation or subluxation was identified in 16 eyes (14 bears)</w:t>
      </w:r>
    </w:p>
    <w:p w14:paraId="0B02C470" w14:textId="77777777" w:rsidR="00D01F80" w:rsidRPr="00146AF5" w:rsidRDefault="00D01F80" w:rsidP="00D01F80">
      <w:pPr>
        <w:numPr>
          <w:ilvl w:val="0"/>
          <w:numId w:val="9"/>
        </w:numPr>
        <w:spacing w:after="0" w:line="276" w:lineRule="auto"/>
        <w:rPr>
          <w:rFonts w:ascii="Calibri" w:eastAsia="Calibri" w:hAnsi="Calibri" w:cs="Calibri"/>
        </w:rPr>
      </w:pPr>
      <w:r w:rsidRPr="008C4D31">
        <w:rPr>
          <w:rFonts w:ascii="Calibri" w:eastAsia="Calibri" w:hAnsi="Calibri" w:cs="Calibri"/>
        </w:rPr>
        <w:t>Phthisis bulbi was evident in 19 eyes (13 bears)</w:t>
      </w:r>
    </w:p>
    <w:p w14:paraId="0436AFCB" w14:textId="77777777" w:rsidR="00D01F80" w:rsidRDefault="00D01F80" w:rsidP="00D01F80">
      <w:pPr>
        <w:numPr>
          <w:ilvl w:val="0"/>
          <w:numId w:val="9"/>
        </w:numPr>
        <w:spacing w:after="0" w:line="276" w:lineRule="auto"/>
        <w:rPr>
          <w:rFonts w:ascii="Calibri" w:eastAsia="Calibri" w:hAnsi="Calibri" w:cs="Calibri"/>
        </w:rPr>
      </w:pPr>
      <w:r w:rsidRPr="008C4D31">
        <w:rPr>
          <w:rFonts w:ascii="Calibri" w:eastAsia="Calibri" w:hAnsi="Calibri" w:cs="Calibri"/>
        </w:rPr>
        <w:t>Retinal detachment was identified in 29 eyes (21 bears)</w:t>
      </w:r>
    </w:p>
    <w:p w14:paraId="4102AD94" w14:textId="77777777" w:rsidR="00D01F80" w:rsidRPr="00146AF5" w:rsidRDefault="00D01F80" w:rsidP="00D01F80">
      <w:pPr>
        <w:numPr>
          <w:ilvl w:val="0"/>
          <w:numId w:val="9"/>
        </w:numPr>
        <w:spacing w:after="0" w:line="276" w:lineRule="auto"/>
        <w:rPr>
          <w:rFonts w:ascii="Calibri" w:eastAsia="Calibri" w:hAnsi="Calibri" w:cs="Calibri"/>
        </w:rPr>
      </w:pPr>
      <w:r w:rsidRPr="008C4D31">
        <w:rPr>
          <w:rFonts w:ascii="Calibri" w:eastAsia="Calibri" w:hAnsi="Calibri" w:cs="Calibri"/>
        </w:rPr>
        <w:t>Retinal degeneration was present in 19 eyes (16 bears)</w:t>
      </w:r>
    </w:p>
    <w:p w14:paraId="1EC9CE66" w14:textId="77777777" w:rsidR="00D01F80" w:rsidRPr="00146AF5" w:rsidRDefault="00D01F80" w:rsidP="00D01F80">
      <w:pPr>
        <w:rPr>
          <w:rFonts w:ascii="Calibri" w:eastAsia="Calibri" w:hAnsi="Calibri" w:cs="Calibri"/>
          <w:bCs/>
        </w:rPr>
      </w:pPr>
    </w:p>
    <w:p w14:paraId="3EFFEB68" w14:textId="77777777" w:rsidR="00D01F80" w:rsidRPr="001F2E65" w:rsidRDefault="00D01F80" w:rsidP="00D01F80">
      <w:pPr>
        <w:rPr>
          <w:rFonts w:ascii="Calibri" w:eastAsia="Calibri" w:hAnsi="Calibri" w:cs="Calibri"/>
          <w:bCs/>
        </w:rPr>
      </w:pPr>
    </w:p>
    <w:p w14:paraId="48286E34" w14:textId="77777777" w:rsidR="00D01F80" w:rsidRPr="00134155" w:rsidRDefault="00D01F80" w:rsidP="00D01F80"/>
    <w:p w14:paraId="7857D55F" w14:textId="77777777" w:rsidR="00D01F80" w:rsidRDefault="00D01F80" w:rsidP="00D01F80"/>
    <w:p w14:paraId="415D2BCE" w14:textId="77777777" w:rsidR="00D01F80" w:rsidRPr="00593D66" w:rsidRDefault="00D01F80" w:rsidP="00D01F80">
      <w:pPr>
        <w:ind w:left="360"/>
        <w:rPr>
          <w:rFonts w:ascii="Times New Roman" w:eastAsia="Times New Roman" w:hAnsi="Times New Roman" w:cs="Times New Roman"/>
          <w:color w:val="000000"/>
          <w:sz w:val="20"/>
          <w:szCs w:val="20"/>
        </w:rPr>
      </w:pPr>
    </w:p>
    <w:p w14:paraId="19136F46" w14:textId="77777777" w:rsidR="00D01F80" w:rsidRPr="00EB159C" w:rsidRDefault="00D01F80" w:rsidP="00EB159C">
      <w:pPr>
        <w:spacing w:line="240" w:lineRule="auto"/>
        <w:rPr>
          <w:rFonts w:ascii="Times New Roman" w:hAnsi="Times New Roman" w:cs="Times New Roman"/>
          <w:sz w:val="22"/>
          <w:szCs w:val="22"/>
        </w:rPr>
      </w:pPr>
    </w:p>
    <w:sectPr w:rsidR="00D01F80" w:rsidRPr="00EB159C" w:rsidSect="00964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427E"/>
    <w:multiLevelType w:val="hybridMultilevel"/>
    <w:tmpl w:val="556C6206"/>
    <w:lvl w:ilvl="0" w:tplc="00A2A44A">
      <w:start w:val="4"/>
      <w:numFmt w:val="upperLetter"/>
      <w:lvlText w:val="%1."/>
      <w:lvlJc w:val="left"/>
      <w:pPr>
        <w:tabs>
          <w:tab w:val="num" w:pos="720"/>
        </w:tabs>
        <w:ind w:left="720" w:hanging="360"/>
      </w:pPr>
    </w:lvl>
    <w:lvl w:ilvl="1" w:tplc="585067EC" w:tentative="1">
      <w:start w:val="1"/>
      <w:numFmt w:val="decimal"/>
      <w:lvlText w:val="%2."/>
      <w:lvlJc w:val="left"/>
      <w:pPr>
        <w:tabs>
          <w:tab w:val="num" w:pos="1440"/>
        </w:tabs>
        <w:ind w:left="1440" w:hanging="360"/>
      </w:pPr>
    </w:lvl>
    <w:lvl w:ilvl="2" w:tplc="647699B6" w:tentative="1">
      <w:start w:val="1"/>
      <w:numFmt w:val="decimal"/>
      <w:lvlText w:val="%3."/>
      <w:lvlJc w:val="left"/>
      <w:pPr>
        <w:tabs>
          <w:tab w:val="num" w:pos="2160"/>
        </w:tabs>
        <w:ind w:left="2160" w:hanging="360"/>
      </w:pPr>
    </w:lvl>
    <w:lvl w:ilvl="3" w:tplc="760E8126" w:tentative="1">
      <w:start w:val="1"/>
      <w:numFmt w:val="decimal"/>
      <w:lvlText w:val="%4."/>
      <w:lvlJc w:val="left"/>
      <w:pPr>
        <w:tabs>
          <w:tab w:val="num" w:pos="2880"/>
        </w:tabs>
        <w:ind w:left="2880" w:hanging="360"/>
      </w:pPr>
    </w:lvl>
    <w:lvl w:ilvl="4" w:tplc="F8E05FC0" w:tentative="1">
      <w:start w:val="1"/>
      <w:numFmt w:val="decimal"/>
      <w:lvlText w:val="%5."/>
      <w:lvlJc w:val="left"/>
      <w:pPr>
        <w:tabs>
          <w:tab w:val="num" w:pos="3600"/>
        </w:tabs>
        <w:ind w:left="3600" w:hanging="360"/>
      </w:pPr>
    </w:lvl>
    <w:lvl w:ilvl="5" w:tplc="A79ECE16" w:tentative="1">
      <w:start w:val="1"/>
      <w:numFmt w:val="decimal"/>
      <w:lvlText w:val="%6."/>
      <w:lvlJc w:val="left"/>
      <w:pPr>
        <w:tabs>
          <w:tab w:val="num" w:pos="4320"/>
        </w:tabs>
        <w:ind w:left="4320" w:hanging="360"/>
      </w:pPr>
    </w:lvl>
    <w:lvl w:ilvl="6" w:tplc="D9A64746" w:tentative="1">
      <w:start w:val="1"/>
      <w:numFmt w:val="decimal"/>
      <w:lvlText w:val="%7."/>
      <w:lvlJc w:val="left"/>
      <w:pPr>
        <w:tabs>
          <w:tab w:val="num" w:pos="5040"/>
        </w:tabs>
        <w:ind w:left="5040" w:hanging="360"/>
      </w:pPr>
    </w:lvl>
    <w:lvl w:ilvl="7" w:tplc="C0F4E7C2" w:tentative="1">
      <w:start w:val="1"/>
      <w:numFmt w:val="decimal"/>
      <w:lvlText w:val="%8."/>
      <w:lvlJc w:val="left"/>
      <w:pPr>
        <w:tabs>
          <w:tab w:val="num" w:pos="5760"/>
        </w:tabs>
        <w:ind w:left="5760" w:hanging="360"/>
      </w:pPr>
    </w:lvl>
    <w:lvl w:ilvl="8" w:tplc="94DE82FA" w:tentative="1">
      <w:start w:val="1"/>
      <w:numFmt w:val="decimal"/>
      <w:lvlText w:val="%9."/>
      <w:lvlJc w:val="left"/>
      <w:pPr>
        <w:tabs>
          <w:tab w:val="num" w:pos="6480"/>
        </w:tabs>
        <w:ind w:left="6480" w:hanging="360"/>
      </w:pPr>
    </w:lvl>
  </w:abstractNum>
  <w:abstractNum w:abstractNumId="1" w15:restartNumberingAfterBreak="0">
    <w:nsid w:val="1B4D00FB"/>
    <w:multiLevelType w:val="hybridMultilevel"/>
    <w:tmpl w:val="211217C2"/>
    <w:lvl w:ilvl="0" w:tplc="22965456">
      <w:start w:val="1"/>
      <w:numFmt w:val="upperLetter"/>
      <w:lvlText w:val="%1."/>
      <w:lvlJc w:val="left"/>
      <w:pPr>
        <w:tabs>
          <w:tab w:val="num" w:pos="720"/>
        </w:tabs>
        <w:ind w:left="720" w:hanging="360"/>
      </w:pPr>
    </w:lvl>
    <w:lvl w:ilvl="1" w:tplc="F22287E6" w:tentative="1">
      <w:start w:val="1"/>
      <w:numFmt w:val="decimal"/>
      <w:lvlText w:val="%2."/>
      <w:lvlJc w:val="left"/>
      <w:pPr>
        <w:tabs>
          <w:tab w:val="num" w:pos="1440"/>
        </w:tabs>
        <w:ind w:left="1440" w:hanging="360"/>
      </w:pPr>
    </w:lvl>
    <w:lvl w:ilvl="2" w:tplc="16842A7E" w:tentative="1">
      <w:start w:val="1"/>
      <w:numFmt w:val="decimal"/>
      <w:lvlText w:val="%3."/>
      <w:lvlJc w:val="left"/>
      <w:pPr>
        <w:tabs>
          <w:tab w:val="num" w:pos="2160"/>
        </w:tabs>
        <w:ind w:left="2160" w:hanging="360"/>
      </w:pPr>
    </w:lvl>
    <w:lvl w:ilvl="3" w:tplc="90603186" w:tentative="1">
      <w:start w:val="1"/>
      <w:numFmt w:val="decimal"/>
      <w:lvlText w:val="%4."/>
      <w:lvlJc w:val="left"/>
      <w:pPr>
        <w:tabs>
          <w:tab w:val="num" w:pos="2880"/>
        </w:tabs>
        <w:ind w:left="2880" w:hanging="360"/>
      </w:pPr>
    </w:lvl>
    <w:lvl w:ilvl="4" w:tplc="39585F5E" w:tentative="1">
      <w:start w:val="1"/>
      <w:numFmt w:val="decimal"/>
      <w:lvlText w:val="%5."/>
      <w:lvlJc w:val="left"/>
      <w:pPr>
        <w:tabs>
          <w:tab w:val="num" w:pos="3600"/>
        </w:tabs>
        <w:ind w:left="3600" w:hanging="360"/>
      </w:pPr>
    </w:lvl>
    <w:lvl w:ilvl="5" w:tplc="182CBB80" w:tentative="1">
      <w:start w:val="1"/>
      <w:numFmt w:val="decimal"/>
      <w:lvlText w:val="%6."/>
      <w:lvlJc w:val="left"/>
      <w:pPr>
        <w:tabs>
          <w:tab w:val="num" w:pos="4320"/>
        </w:tabs>
        <w:ind w:left="4320" w:hanging="360"/>
      </w:pPr>
    </w:lvl>
    <w:lvl w:ilvl="6" w:tplc="C470AB30" w:tentative="1">
      <w:start w:val="1"/>
      <w:numFmt w:val="decimal"/>
      <w:lvlText w:val="%7."/>
      <w:lvlJc w:val="left"/>
      <w:pPr>
        <w:tabs>
          <w:tab w:val="num" w:pos="5040"/>
        </w:tabs>
        <w:ind w:left="5040" w:hanging="360"/>
      </w:pPr>
    </w:lvl>
    <w:lvl w:ilvl="7" w:tplc="01987974" w:tentative="1">
      <w:start w:val="1"/>
      <w:numFmt w:val="decimal"/>
      <w:lvlText w:val="%8."/>
      <w:lvlJc w:val="left"/>
      <w:pPr>
        <w:tabs>
          <w:tab w:val="num" w:pos="5760"/>
        </w:tabs>
        <w:ind w:left="5760" w:hanging="360"/>
      </w:pPr>
    </w:lvl>
    <w:lvl w:ilvl="8" w:tplc="C7905570" w:tentative="1">
      <w:start w:val="1"/>
      <w:numFmt w:val="decimal"/>
      <w:lvlText w:val="%9."/>
      <w:lvlJc w:val="left"/>
      <w:pPr>
        <w:tabs>
          <w:tab w:val="num" w:pos="6480"/>
        </w:tabs>
        <w:ind w:left="6480" w:hanging="360"/>
      </w:pPr>
    </w:lvl>
  </w:abstractNum>
  <w:abstractNum w:abstractNumId="2" w15:restartNumberingAfterBreak="0">
    <w:nsid w:val="2B0B7013"/>
    <w:multiLevelType w:val="hybridMultilevel"/>
    <w:tmpl w:val="1CF66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E09FD"/>
    <w:multiLevelType w:val="hybridMultilevel"/>
    <w:tmpl w:val="A4D02FFA"/>
    <w:lvl w:ilvl="0" w:tplc="CF325F56">
      <w:start w:val="3"/>
      <w:numFmt w:val="upperLetter"/>
      <w:lvlText w:val="%1."/>
      <w:lvlJc w:val="left"/>
      <w:pPr>
        <w:tabs>
          <w:tab w:val="num" w:pos="720"/>
        </w:tabs>
        <w:ind w:left="720" w:hanging="360"/>
      </w:pPr>
    </w:lvl>
    <w:lvl w:ilvl="1" w:tplc="DCDA2A7A" w:tentative="1">
      <w:start w:val="1"/>
      <w:numFmt w:val="decimal"/>
      <w:lvlText w:val="%2."/>
      <w:lvlJc w:val="left"/>
      <w:pPr>
        <w:tabs>
          <w:tab w:val="num" w:pos="1440"/>
        </w:tabs>
        <w:ind w:left="1440" w:hanging="360"/>
      </w:pPr>
    </w:lvl>
    <w:lvl w:ilvl="2" w:tplc="0B18FCC2" w:tentative="1">
      <w:start w:val="1"/>
      <w:numFmt w:val="decimal"/>
      <w:lvlText w:val="%3."/>
      <w:lvlJc w:val="left"/>
      <w:pPr>
        <w:tabs>
          <w:tab w:val="num" w:pos="2160"/>
        </w:tabs>
        <w:ind w:left="2160" w:hanging="360"/>
      </w:pPr>
    </w:lvl>
    <w:lvl w:ilvl="3" w:tplc="33FCD218" w:tentative="1">
      <w:start w:val="1"/>
      <w:numFmt w:val="decimal"/>
      <w:lvlText w:val="%4."/>
      <w:lvlJc w:val="left"/>
      <w:pPr>
        <w:tabs>
          <w:tab w:val="num" w:pos="2880"/>
        </w:tabs>
        <w:ind w:left="2880" w:hanging="360"/>
      </w:pPr>
    </w:lvl>
    <w:lvl w:ilvl="4" w:tplc="863AC712" w:tentative="1">
      <w:start w:val="1"/>
      <w:numFmt w:val="decimal"/>
      <w:lvlText w:val="%5."/>
      <w:lvlJc w:val="left"/>
      <w:pPr>
        <w:tabs>
          <w:tab w:val="num" w:pos="3600"/>
        </w:tabs>
        <w:ind w:left="3600" w:hanging="360"/>
      </w:pPr>
    </w:lvl>
    <w:lvl w:ilvl="5" w:tplc="95987C76" w:tentative="1">
      <w:start w:val="1"/>
      <w:numFmt w:val="decimal"/>
      <w:lvlText w:val="%6."/>
      <w:lvlJc w:val="left"/>
      <w:pPr>
        <w:tabs>
          <w:tab w:val="num" w:pos="4320"/>
        </w:tabs>
        <w:ind w:left="4320" w:hanging="360"/>
      </w:pPr>
    </w:lvl>
    <w:lvl w:ilvl="6" w:tplc="57D4C0B8" w:tentative="1">
      <w:start w:val="1"/>
      <w:numFmt w:val="decimal"/>
      <w:lvlText w:val="%7."/>
      <w:lvlJc w:val="left"/>
      <w:pPr>
        <w:tabs>
          <w:tab w:val="num" w:pos="5040"/>
        </w:tabs>
        <w:ind w:left="5040" w:hanging="360"/>
      </w:pPr>
    </w:lvl>
    <w:lvl w:ilvl="7" w:tplc="EE98F78C" w:tentative="1">
      <w:start w:val="1"/>
      <w:numFmt w:val="decimal"/>
      <w:lvlText w:val="%8."/>
      <w:lvlJc w:val="left"/>
      <w:pPr>
        <w:tabs>
          <w:tab w:val="num" w:pos="5760"/>
        </w:tabs>
        <w:ind w:left="5760" w:hanging="360"/>
      </w:pPr>
    </w:lvl>
    <w:lvl w:ilvl="8" w:tplc="65CEE4BA" w:tentative="1">
      <w:start w:val="1"/>
      <w:numFmt w:val="decimal"/>
      <w:lvlText w:val="%9."/>
      <w:lvlJc w:val="left"/>
      <w:pPr>
        <w:tabs>
          <w:tab w:val="num" w:pos="6480"/>
        </w:tabs>
        <w:ind w:left="6480" w:hanging="360"/>
      </w:pPr>
    </w:lvl>
  </w:abstractNum>
  <w:abstractNum w:abstractNumId="4" w15:restartNumberingAfterBreak="0">
    <w:nsid w:val="3F5B4F65"/>
    <w:multiLevelType w:val="hybridMultilevel"/>
    <w:tmpl w:val="D292B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81501"/>
    <w:multiLevelType w:val="hybridMultilevel"/>
    <w:tmpl w:val="BCD0F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C548B"/>
    <w:multiLevelType w:val="hybridMultilevel"/>
    <w:tmpl w:val="4D1E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12C3F"/>
    <w:multiLevelType w:val="hybridMultilevel"/>
    <w:tmpl w:val="254C560A"/>
    <w:lvl w:ilvl="0" w:tplc="FEACC54A">
      <w:start w:val="1"/>
      <w:numFmt w:val="upperLetter"/>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03224"/>
    <w:multiLevelType w:val="hybridMultilevel"/>
    <w:tmpl w:val="DBD87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81157">
    <w:abstractNumId w:val="4"/>
  </w:num>
  <w:num w:numId="2" w16cid:durableId="2132086250">
    <w:abstractNumId w:val="8"/>
  </w:num>
  <w:num w:numId="3" w16cid:durableId="1564751441">
    <w:abstractNumId w:val="7"/>
  </w:num>
  <w:num w:numId="4" w16cid:durableId="157233981">
    <w:abstractNumId w:val="5"/>
  </w:num>
  <w:num w:numId="5" w16cid:durableId="611086921">
    <w:abstractNumId w:val="1"/>
  </w:num>
  <w:num w:numId="6" w16cid:durableId="827552558">
    <w:abstractNumId w:val="3"/>
  </w:num>
  <w:num w:numId="7" w16cid:durableId="229653399">
    <w:abstractNumId w:val="0"/>
  </w:num>
  <w:num w:numId="8" w16cid:durableId="1041247191">
    <w:abstractNumId w:val="2"/>
  </w:num>
  <w:num w:numId="9" w16cid:durableId="599917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10"/>
    <w:rsid w:val="00026F92"/>
    <w:rsid w:val="00075701"/>
    <w:rsid w:val="00090724"/>
    <w:rsid w:val="00090F75"/>
    <w:rsid w:val="000A6B42"/>
    <w:rsid w:val="000F5098"/>
    <w:rsid w:val="00123AB5"/>
    <w:rsid w:val="00154535"/>
    <w:rsid w:val="0015680D"/>
    <w:rsid w:val="00167ABF"/>
    <w:rsid w:val="001A6E64"/>
    <w:rsid w:val="001B18E9"/>
    <w:rsid w:val="001C677A"/>
    <w:rsid w:val="001F1A99"/>
    <w:rsid w:val="002447E9"/>
    <w:rsid w:val="00273B65"/>
    <w:rsid w:val="002A022E"/>
    <w:rsid w:val="002B2FE3"/>
    <w:rsid w:val="003552F0"/>
    <w:rsid w:val="003F3CCC"/>
    <w:rsid w:val="0041190C"/>
    <w:rsid w:val="004442BA"/>
    <w:rsid w:val="004B52EB"/>
    <w:rsid w:val="004C38D1"/>
    <w:rsid w:val="004D6518"/>
    <w:rsid w:val="004F393C"/>
    <w:rsid w:val="00506033"/>
    <w:rsid w:val="00523DE7"/>
    <w:rsid w:val="00645FD0"/>
    <w:rsid w:val="00682064"/>
    <w:rsid w:val="006A7BA4"/>
    <w:rsid w:val="006B2773"/>
    <w:rsid w:val="006D57C4"/>
    <w:rsid w:val="00790AE2"/>
    <w:rsid w:val="007C23FB"/>
    <w:rsid w:val="007F17EA"/>
    <w:rsid w:val="007F2E82"/>
    <w:rsid w:val="00861300"/>
    <w:rsid w:val="0086658A"/>
    <w:rsid w:val="00871980"/>
    <w:rsid w:val="008D2B8D"/>
    <w:rsid w:val="009041DB"/>
    <w:rsid w:val="00914D10"/>
    <w:rsid w:val="00915910"/>
    <w:rsid w:val="0092532D"/>
    <w:rsid w:val="0096441E"/>
    <w:rsid w:val="00973FAE"/>
    <w:rsid w:val="00977B7C"/>
    <w:rsid w:val="009B3D0F"/>
    <w:rsid w:val="009C56B2"/>
    <w:rsid w:val="009E215B"/>
    <w:rsid w:val="00A022E6"/>
    <w:rsid w:val="00AA3D2C"/>
    <w:rsid w:val="00AF115A"/>
    <w:rsid w:val="00AF41B7"/>
    <w:rsid w:val="00B05CAF"/>
    <w:rsid w:val="00B20255"/>
    <w:rsid w:val="00B7074D"/>
    <w:rsid w:val="00B80124"/>
    <w:rsid w:val="00B96CFC"/>
    <w:rsid w:val="00C151D5"/>
    <w:rsid w:val="00CC6A28"/>
    <w:rsid w:val="00CD7E40"/>
    <w:rsid w:val="00CE5615"/>
    <w:rsid w:val="00D01F80"/>
    <w:rsid w:val="00DB41C7"/>
    <w:rsid w:val="00E25CDD"/>
    <w:rsid w:val="00E34AD3"/>
    <w:rsid w:val="00E35BF3"/>
    <w:rsid w:val="00E804D0"/>
    <w:rsid w:val="00EA61DD"/>
    <w:rsid w:val="00EB159C"/>
    <w:rsid w:val="00EB4390"/>
    <w:rsid w:val="00EE7D9B"/>
    <w:rsid w:val="00F07465"/>
    <w:rsid w:val="00F14E6C"/>
    <w:rsid w:val="00F24AA4"/>
    <w:rsid w:val="00F359BE"/>
    <w:rsid w:val="00F94937"/>
    <w:rsid w:val="00FB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91364"/>
  <w15:chartTrackingRefBased/>
  <w15:docId w15:val="{1D43B83B-3B06-DC45-A4E5-800CF22C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10"/>
  </w:style>
  <w:style w:type="paragraph" w:styleId="Heading1">
    <w:name w:val="heading 1"/>
    <w:basedOn w:val="Normal"/>
    <w:next w:val="Normal"/>
    <w:link w:val="Heading1Char"/>
    <w:uiPriority w:val="9"/>
    <w:qFormat/>
    <w:rsid w:val="00914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10"/>
    <w:rPr>
      <w:rFonts w:eastAsiaTheme="majorEastAsia" w:cstheme="majorBidi"/>
      <w:color w:val="272727" w:themeColor="text1" w:themeTint="D8"/>
    </w:rPr>
  </w:style>
  <w:style w:type="paragraph" w:styleId="Title">
    <w:name w:val="Title"/>
    <w:basedOn w:val="Normal"/>
    <w:next w:val="Normal"/>
    <w:link w:val="TitleChar"/>
    <w:uiPriority w:val="10"/>
    <w:qFormat/>
    <w:rsid w:val="00914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10"/>
    <w:pPr>
      <w:spacing w:before="160"/>
      <w:jc w:val="center"/>
    </w:pPr>
    <w:rPr>
      <w:i/>
      <w:iCs/>
      <w:color w:val="404040" w:themeColor="text1" w:themeTint="BF"/>
    </w:rPr>
  </w:style>
  <w:style w:type="character" w:customStyle="1" w:styleId="QuoteChar">
    <w:name w:val="Quote Char"/>
    <w:basedOn w:val="DefaultParagraphFont"/>
    <w:link w:val="Quote"/>
    <w:uiPriority w:val="29"/>
    <w:rsid w:val="00914D10"/>
    <w:rPr>
      <w:i/>
      <w:iCs/>
      <w:color w:val="404040" w:themeColor="text1" w:themeTint="BF"/>
    </w:rPr>
  </w:style>
  <w:style w:type="paragraph" w:styleId="ListParagraph">
    <w:name w:val="List Paragraph"/>
    <w:basedOn w:val="Normal"/>
    <w:uiPriority w:val="34"/>
    <w:qFormat/>
    <w:rsid w:val="00914D10"/>
    <w:pPr>
      <w:ind w:left="720"/>
      <w:contextualSpacing/>
    </w:pPr>
  </w:style>
  <w:style w:type="character" w:styleId="IntenseEmphasis">
    <w:name w:val="Intense Emphasis"/>
    <w:basedOn w:val="DefaultParagraphFont"/>
    <w:uiPriority w:val="21"/>
    <w:qFormat/>
    <w:rsid w:val="00914D10"/>
    <w:rPr>
      <w:i/>
      <w:iCs/>
      <w:color w:val="0F4761" w:themeColor="accent1" w:themeShade="BF"/>
    </w:rPr>
  </w:style>
  <w:style w:type="paragraph" w:styleId="IntenseQuote">
    <w:name w:val="Intense Quote"/>
    <w:basedOn w:val="Normal"/>
    <w:next w:val="Normal"/>
    <w:link w:val="IntenseQuoteChar"/>
    <w:uiPriority w:val="30"/>
    <w:qFormat/>
    <w:rsid w:val="00914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D10"/>
    <w:rPr>
      <w:i/>
      <w:iCs/>
      <w:color w:val="0F4761" w:themeColor="accent1" w:themeShade="BF"/>
    </w:rPr>
  </w:style>
  <w:style w:type="character" w:styleId="IntenseReference">
    <w:name w:val="Intense Reference"/>
    <w:basedOn w:val="DefaultParagraphFont"/>
    <w:uiPriority w:val="32"/>
    <w:qFormat/>
    <w:rsid w:val="00914D10"/>
    <w:rPr>
      <w:b/>
      <w:bCs/>
      <w:smallCaps/>
      <w:color w:val="0F4761" w:themeColor="accent1" w:themeShade="BF"/>
      <w:spacing w:val="5"/>
    </w:rPr>
  </w:style>
  <w:style w:type="character" w:styleId="Strong">
    <w:name w:val="Strong"/>
    <w:basedOn w:val="DefaultParagraphFont"/>
    <w:uiPriority w:val="22"/>
    <w:qFormat/>
    <w:rsid w:val="00D01F80"/>
    <w:rPr>
      <w:b/>
      <w:bCs/>
    </w:rPr>
  </w:style>
  <w:style w:type="paragraph" w:styleId="NormalWeb">
    <w:name w:val="Normal (Web)"/>
    <w:basedOn w:val="Normal"/>
    <w:uiPriority w:val="99"/>
    <w:semiHidden/>
    <w:unhideWhenUsed/>
    <w:rsid w:val="00D01F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01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1175</Words>
  <Characters>6735</Characters>
  <Application>Microsoft Office Word</Application>
  <DocSecurity>0</DocSecurity>
  <Lines>449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Leigh Day</dc:creator>
  <cp:keywords/>
  <dc:description/>
  <cp:lastModifiedBy>Tara Myers Harrison</cp:lastModifiedBy>
  <cp:revision>3</cp:revision>
  <dcterms:created xsi:type="dcterms:W3CDTF">2025-08-19T02:10:00Z</dcterms:created>
  <dcterms:modified xsi:type="dcterms:W3CDTF">2025-08-19T02:48:00Z</dcterms:modified>
</cp:coreProperties>
</file>