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0C16D" w14:textId="77777777" w:rsidR="004E43EC" w:rsidRDefault="004E43EC" w:rsidP="00565D64">
      <w:pPr>
        <w:spacing w:after="0" w:line="240" w:lineRule="auto"/>
        <w:jc w:val="right"/>
        <w:rPr>
          <w:rFonts w:ascii="Times New Roman" w:eastAsia="Times New Roman" w:hAnsi="Times New Roman" w:cs="Times New Roman"/>
          <w:i/>
          <w:iCs/>
          <w:color w:val="000000"/>
          <w:sz w:val="20"/>
          <w:szCs w:val="20"/>
        </w:rPr>
      </w:pPr>
      <w:r w:rsidRPr="004E43EC">
        <w:rPr>
          <w:rFonts w:ascii="Times New Roman" w:eastAsia="Times New Roman" w:hAnsi="Times New Roman" w:cs="Times New Roman"/>
          <w:i/>
          <w:iCs/>
          <w:color w:val="000000"/>
          <w:sz w:val="20"/>
          <w:szCs w:val="20"/>
        </w:rPr>
        <w:t>Journal of Zoo and Wildlife Medicine 55(3): 750–756, 2024</w:t>
      </w:r>
    </w:p>
    <w:p w14:paraId="07714D74" w14:textId="6CE5A611" w:rsidR="00565D64" w:rsidRPr="00565D64" w:rsidRDefault="00565D64" w:rsidP="00565D64">
      <w:pPr>
        <w:spacing w:after="0"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20B507CD" w14:textId="77777777" w:rsidR="00565D64" w:rsidRPr="00565D64" w:rsidRDefault="00565D64" w:rsidP="00565D64">
      <w:pPr>
        <w:spacing w:after="240" w:line="240" w:lineRule="auto"/>
        <w:rPr>
          <w:rFonts w:ascii="Times New Roman" w:eastAsia="Times New Roman" w:hAnsi="Times New Roman" w:cs="Times New Roman"/>
          <w:color w:val="000000"/>
          <w:sz w:val="24"/>
          <w:szCs w:val="24"/>
        </w:rPr>
      </w:pPr>
    </w:p>
    <w:p w14:paraId="19C03C5F" w14:textId="77777777" w:rsidR="004E43EC" w:rsidRDefault="004E43EC" w:rsidP="00565D64">
      <w:pPr>
        <w:spacing w:after="0" w:line="240" w:lineRule="auto"/>
        <w:rPr>
          <w:rFonts w:ascii="Times New Roman" w:eastAsia="Times New Roman" w:hAnsi="Times New Roman" w:cs="Times New Roman"/>
          <w:color w:val="000000"/>
          <w:sz w:val="24"/>
          <w:szCs w:val="24"/>
        </w:rPr>
      </w:pPr>
      <w:r w:rsidRPr="004E43EC">
        <w:rPr>
          <w:rFonts w:ascii="Times New Roman" w:eastAsia="Times New Roman" w:hAnsi="Times New Roman" w:cs="Times New Roman"/>
          <w:color w:val="000000"/>
          <w:sz w:val="24"/>
          <w:szCs w:val="24"/>
        </w:rPr>
        <w:t xml:space="preserve">DETECTION OF </w:t>
      </w:r>
      <w:r w:rsidRPr="004E43EC">
        <w:rPr>
          <w:rFonts w:ascii="Times New Roman" w:eastAsia="Times New Roman" w:hAnsi="Times New Roman" w:cs="Times New Roman"/>
          <w:i/>
          <w:iCs/>
          <w:color w:val="000000"/>
          <w:sz w:val="24"/>
          <w:szCs w:val="24"/>
        </w:rPr>
        <w:t>BABESIA CF. ODOCOILEI, BABESIA CAPREOLI</w:t>
      </w:r>
      <w:r w:rsidRPr="004E43EC">
        <w:rPr>
          <w:rFonts w:ascii="Times New Roman" w:eastAsia="Times New Roman" w:hAnsi="Times New Roman" w:cs="Times New Roman"/>
          <w:color w:val="000000"/>
          <w:sz w:val="24"/>
          <w:szCs w:val="24"/>
        </w:rPr>
        <w:t xml:space="preserve">, AND </w:t>
      </w:r>
      <w:r w:rsidRPr="004E43EC">
        <w:rPr>
          <w:rFonts w:ascii="Times New Roman" w:eastAsia="Times New Roman" w:hAnsi="Times New Roman" w:cs="Times New Roman"/>
          <w:i/>
          <w:iCs/>
          <w:color w:val="000000"/>
          <w:sz w:val="24"/>
          <w:szCs w:val="24"/>
        </w:rPr>
        <w:t>ANAPLASMA PHAGOCYTOPHILUM</w:t>
      </w:r>
      <w:r w:rsidRPr="004E43EC">
        <w:rPr>
          <w:rFonts w:ascii="Times New Roman" w:eastAsia="Times New Roman" w:hAnsi="Times New Roman" w:cs="Times New Roman"/>
          <w:color w:val="000000"/>
          <w:sz w:val="24"/>
          <w:szCs w:val="24"/>
        </w:rPr>
        <w:t xml:space="preserve"> IN CERVIDS OF THE SCOTTISH HIGHLANDS, UNITED KINGDOM</w:t>
      </w:r>
    </w:p>
    <w:p w14:paraId="353B723C" w14:textId="38D0368A" w:rsidR="00565D64" w:rsidRDefault="004E43EC" w:rsidP="00565D64">
      <w:pPr>
        <w:spacing w:after="0" w:line="240" w:lineRule="auto"/>
        <w:rPr>
          <w:rFonts w:ascii="Times New Roman" w:eastAsia="Times New Roman" w:hAnsi="Times New Roman" w:cs="Times New Roman"/>
          <w:color w:val="000000"/>
          <w:sz w:val="18"/>
          <w:szCs w:val="18"/>
        </w:rPr>
      </w:pPr>
      <w:r w:rsidRPr="004E43EC">
        <w:rPr>
          <w:rFonts w:ascii="Times New Roman" w:eastAsia="Times New Roman" w:hAnsi="Times New Roman" w:cs="Times New Roman"/>
          <w:color w:val="000000"/>
          <w:sz w:val="18"/>
          <w:szCs w:val="18"/>
        </w:rPr>
        <w:t xml:space="preserve">Sonika B. </w:t>
      </w:r>
      <w:proofErr w:type="spellStart"/>
      <w:r w:rsidRPr="004E43EC">
        <w:rPr>
          <w:rFonts w:ascii="Times New Roman" w:eastAsia="Times New Roman" w:hAnsi="Times New Roman" w:cs="Times New Roman"/>
          <w:color w:val="000000"/>
          <w:sz w:val="18"/>
          <w:szCs w:val="18"/>
        </w:rPr>
        <w:t>Lakshminarayana</w:t>
      </w:r>
      <w:proofErr w:type="spellEnd"/>
      <w:r w:rsidRPr="004E43EC">
        <w:rPr>
          <w:rFonts w:ascii="Times New Roman" w:eastAsia="Times New Roman" w:hAnsi="Times New Roman" w:cs="Times New Roman"/>
          <w:color w:val="000000"/>
          <w:sz w:val="18"/>
          <w:szCs w:val="18"/>
        </w:rPr>
        <w:t xml:space="preserve">, BVSc, MSc, Amanda Guthrie, DVM, DACZM, DECZM, </w:t>
      </w:r>
      <w:proofErr w:type="spellStart"/>
      <w:r w:rsidRPr="004E43EC">
        <w:rPr>
          <w:rFonts w:ascii="Times New Roman" w:eastAsia="Times New Roman" w:hAnsi="Times New Roman" w:cs="Times New Roman"/>
          <w:color w:val="000000"/>
          <w:sz w:val="18"/>
          <w:szCs w:val="18"/>
        </w:rPr>
        <w:t>Damer</w:t>
      </w:r>
      <w:proofErr w:type="spellEnd"/>
      <w:r w:rsidRPr="004E43EC">
        <w:rPr>
          <w:rFonts w:ascii="Times New Roman" w:eastAsia="Times New Roman" w:hAnsi="Times New Roman" w:cs="Times New Roman"/>
          <w:color w:val="000000"/>
          <w:sz w:val="18"/>
          <w:szCs w:val="18"/>
        </w:rPr>
        <w:t xml:space="preserve"> P. Blake, BSc, MSc, PhD, Jane Harley, BVMS, </w:t>
      </w:r>
      <w:proofErr w:type="spellStart"/>
      <w:r w:rsidRPr="004E43EC">
        <w:rPr>
          <w:rFonts w:ascii="Times New Roman" w:eastAsia="Times New Roman" w:hAnsi="Times New Roman" w:cs="Times New Roman"/>
          <w:color w:val="000000"/>
          <w:sz w:val="18"/>
          <w:szCs w:val="18"/>
        </w:rPr>
        <w:t>Arran</w:t>
      </w:r>
      <w:proofErr w:type="spellEnd"/>
      <w:r w:rsidRPr="004E43EC">
        <w:rPr>
          <w:rFonts w:ascii="Times New Roman" w:eastAsia="Times New Roman" w:hAnsi="Times New Roman" w:cs="Times New Roman"/>
          <w:color w:val="000000"/>
          <w:sz w:val="18"/>
          <w:szCs w:val="18"/>
        </w:rPr>
        <w:t xml:space="preserve"> </w:t>
      </w:r>
      <w:proofErr w:type="spellStart"/>
      <w:r w:rsidRPr="004E43EC">
        <w:rPr>
          <w:rFonts w:ascii="Times New Roman" w:eastAsia="Times New Roman" w:hAnsi="Times New Roman" w:cs="Times New Roman"/>
          <w:color w:val="000000"/>
          <w:sz w:val="18"/>
          <w:szCs w:val="18"/>
        </w:rPr>
        <w:t>MacKintosh</w:t>
      </w:r>
      <w:proofErr w:type="spellEnd"/>
      <w:r w:rsidRPr="004E43EC">
        <w:rPr>
          <w:rFonts w:ascii="Times New Roman" w:eastAsia="Times New Roman" w:hAnsi="Times New Roman" w:cs="Times New Roman"/>
          <w:color w:val="000000"/>
          <w:sz w:val="18"/>
          <w:szCs w:val="18"/>
        </w:rPr>
        <w:t xml:space="preserve">, BVetMed, Philippa J.P. Lait, BSc, PhD, Alice Bacon, DVM, </w:t>
      </w:r>
      <w:proofErr w:type="spellStart"/>
      <w:r w:rsidRPr="004E43EC">
        <w:rPr>
          <w:rFonts w:ascii="Times New Roman" w:eastAsia="Times New Roman" w:hAnsi="Times New Roman" w:cs="Times New Roman"/>
          <w:color w:val="000000"/>
          <w:sz w:val="18"/>
          <w:szCs w:val="18"/>
        </w:rPr>
        <w:t>MVetSci</w:t>
      </w:r>
      <w:proofErr w:type="spellEnd"/>
      <w:r w:rsidRPr="004E43EC">
        <w:rPr>
          <w:rFonts w:ascii="Times New Roman" w:eastAsia="Times New Roman" w:hAnsi="Times New Roman" w:cs="Times New Roman"/>
          <w:color w:val="000000"/>
          <w:sz w:val="18"/>
          <w:szCs w:val="18"/>
        </w:rPr>
        <w:t xml:space="preserve">, and Ellie L. Milnes, VetMB, </w:t>
      </w:r>
      <w:proofErr w:type="spellStart"/>
      <w:r w:rsidRPr="004E43EC">
        <w:rPr>
          <w:rFonts w:ascii="Times New Roman" w:eastAsia="Times New Roman" w:hAnsi="Times New Roman" w:cs="Times New Roman"/>
          <w:color w:val="000000"/>
          <w:sz w:val="18"/>
          <w:szCs w:val="18"/>
        </w:rPr>
        <w:t>MVetSci</w:t>
      </w:r>
      <w:proofErr w:type="spellEnd"/>
      <w:r w:rsidRPr="004E43EC">
        <w:rPr>
          <w:rFonts w:ascii="Times New Roman" w:eastAsia="Times New Roman" w:hAnsi="Times New Roman" w:cs="Times New Roman"/>
          <w:color w:val="000000"/>
          <w:sz w:val="18"/>
          <w:szCs w:val="18"/>
        </w:rPr>
        <w:t xml:space="preserve">, </w:t>
      </w:r>
      <w:proofErr w:type="spellStart"/>
      <w:r w:rsidRPr="004E43EC">
        <w:rPr>
          <w:rFonts w:ascii="Times New Roman" w:eastAsia="Times New Roman" w:hAnsi="Times New Roman" w:cs="Times New Roman"/>
          <w:color w:val="000000"/>
          <w:sz w:val="18"/>
          <w:szCs w:val="18"/>
        </w:rPr>
        <w:t>DVSc</w:t>
      </w:r>
      <w:proofErr w:type="spellEnd"/>
      <w:r w:rsidRPr="004E43EC">
        <w:rPr>
          <w:rFonts w:ascii="Times New Roman" w:eastAsia="Times New Roman" w:hAnsi="Times New Roman" w:cs="Times New Roman"/>
          <w:color w:val="000000"/>
          <w:sz w:val="18"/>
          <w:szCs w:val="18"/>
        </w:rPr>
        <w:t>, DACZM, DECZM</w:t>
      </w:r>
    </w:p>
    <w:p w14:paraId="275DF183"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p>
    <w:p w14:paraId="5A06FAA4" w14:textId="0D9356DC" w:rsidR="00565D64" w:rsidRPr="00565D64" w:rsidRDefault="00565D64" w:rsidP="00565D64">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color w:val="000000"/>
          <w:sz w:val="20"/>
          <w:szCs w:val="20"/>
        </w:rPr>
        <w:t>Abstract:</w:t>
      </w:r>
      <w:r w:rsidRPr="00565D64">
        <w:rPr>
          <w:rFonts w:ascii="Times New Roman" w:eastAsia="Times New Roman" w:hAnsi="Times New Roman" w:cs="Times New Roman"/>
          <w:color w:val="000000"/>
          <w:sz w:val="16"/>
          <w:szCs w:val="16"/>
        </w:rPr>
        <w:t xml:space="preserve"> </w:t>
      </w:r>
      <w:r w:rsidR="004E43EC" w:rsidRPr="004E43EC">
        <w:rPr>
          <w:rFonts w:ascii="Times New Roman" w:eastAsia="Times New Roman" w:hAnsi="Times New Roman" w:cs="Times New Roman"/>
          <w:color w:val="000000"/>
          <w:sz w:val="20"/>
          <w:szCs w:val="20"/>
        </w:rPr>
        <w:t>Outbreaks of suspected tick-borne disease (</w:t>
      </w:r>
      <w:r w:rsidR="004E43EC">
        <w:rPr>
          <w:rFonts w:ascii="Times New Roman" w:eastAsia="Times New Roman" w:hAnsi="Times New Roman" w:cs="Times New Roman"/>
          <w:color w:val="000000"/>
          <w:sz w:val="20"/>
          <w:szCs w:val="20"/>
        </w:rPr>
        <w:t>R</w:t>
      </w:r>
      <w:r w:rsidR="004E43EC" w:rsidRPr="004E43EC">
        <w:rPr>
          <w:rFonts w:ascii="Times New Roman" w:eastAsia="Times New Roman" w:hAnsi="Times New Roman" w:cs="Times New Roman"/>
          <w:color w:val="000000"/>
          <w:sz w:val="20"/>
          <w:szCs w:val="20"/>
        </w:rPr>
        <w:t xml:space="preserve">edwater fever) have been reported in captive deer of the Scottish Highlands. In this pilot study, </w:t>
      </w:r>
      <w:r w:rsidR="004E43EC" w:rsidRPr="004E43EC">
        <w:rPr>
          <w:rFonts w:ascii="Times New Roman" w:eastAsia="Times New Roman" w:hAnsi="Times New Roman" w:cs="Times New Roman"/>
          <w:b/>
          <w:bCs/>
          <w:color w:val="000000"/>
          <w:sz w:val="20"/>
          <w:szCs w:val="20"/>
        </w:rPr>
        <w:t>polymerase chain reaction and amplicon sequencing were used to detect tick-borne pathogens in opportunistically collected blood and spleen samples from 63</w:t>
      </w:r>
      <w:r w:rsidR="004E43EC" w:rsidRPr="004E43EC">
        <w:rPr>
          <w:rFonts w:ascii="Times New Roman" w:eastAsia="Times New Roman" w:hAnsi="Times New Roman" w:cs="Times New Roman"/>
          <w:color w:val="000000"/>
          <w:sz w:val="20"/>
          <w:szCs w:val="20"/>
        </w:rPr>
        <w:t xml:space="preserve"> (healthy, n </w:t>
      </w:r>
      <w:r w:rsidR="004E43EC">
        <w:rPr>
          <w:rFonts w:ascii="Times New Roman" w:eastAsia="Times New Roman" w:hAnsi="Times New Roman" w:cs="Times New Roman"/>
          <w:color w:val="000000"/>
          <w:sz w:val="20"/>
          <w:szCs w:val="20"/>
        </w:rPr>
        <w:t>=</w:t>
      </w:r>
      <w:r w:rsidR="004E43EC" w:rsidRPr="004E43EC">
        <w:rPr>
          <w:rFonts w:ascii="Times New Roman" w:eastAsia="Times New Roman" w:hAnsi="Times New Roman" w:cs="Times New Roman"/>
          <w:color w:val="000000"/>
          <w:sz w:val="20"/>
          <w:szCs w:val="20"/>
        </w:rPr>
        <w:t xml:space="preserve"> 44; diseased, n </w:t>
      </w:r>
      <w:r w:rsidR="004E43EC">
        <w:rPr>
          <w:rFonts w:ascii="Times New Roman" w:eastAsia="Times New Roman" w:hAnsi="Times New Roman" w:cs="Times New Roman"/>
          <w:color w:val="000000"/>
          <w:sz w:val="20"/>
          <w:szCs w:val="20"/>
        </w:rPr>
        <w:t>=</w:t>
      </w:r>
      <w:r w:rsidR="004E43EC" w:rsidRPr="004E43EC">
        <w:rPr>
          <w:rFonts w:ascii="Times New Roman" w:eastAsia="Times New Roman" w:hAnsi="Times New Roman" w:cs="Times New Roman"/>
          <w:color w:val="000000"/>
          <w:sz w:val="20"/>
          <w:szCs w:val="20"/>
        </w:rPr>
        <w:t xml:space="preserve"> 19) cervids, and </w:t>
      </w:r>
      <w:r w:rsidR="004E43EC" w:rsidRPr="004E43EC">
        <w:rPr>
          <w:rFonts w:ascii="Times New Roman" w:eastAsia="Times New Roman" w:hAnsi="Times New Roman" w:cs="Times New Roman"/>
          <w:b/>
          <w:bCs/>
          <w:color w:val="000000"/>
          <w:sz w:val="20"/>
          <w:szCs w:val="20"/>
        </w:rPr>
        <w:t xml:space="preserve">45 questing and feeding ticks </w:t>
      </w:r>
      <w:r w:rsidR="004E43EC" w:rsidRPr="004E43EC">
        <w:rPr>
          <w:rFonts w:ascii="Times New Roman" w:eastAsia="Times New Roman" w:hAnsi="Times New Roman" w:cs="Times New Roman"/>
          <w:b/>
          <w:bCs/>
          <w:i/>
          <w:iCs/>
          <w:color w:val="000000"/>
          <w:sz w:val="20"/>
          <w:szCs w:val="20"/>
        </w:rPr>
        <w:t xml:space="preserve">(Ixodes </w:t>
      </w:r>
      <w:proofErr w:type="spellStart"/>
      <w:r w:rsidR="004E43EC" w:rsidRPr="004E43EC">
        <w:rPr>
          <w:rFonts w:ascii="Times New Roman" w:eastAsia="Times New Roman" w:hAnsi="Times New Roman" w:cs="Times New Roman"/>
          <w:b/>
          <w:bCs/>
          <w:i/>
          <w:iCs/>
          <w:color w:val="000000"/>
          <w:sz w:val="20"/>
          <w:szCs w:val="20"/>
        </w:rPr>
        <w:t>ricinus</w:t>
      </w:r>
      <w:proofErr w:type="spellEnd"/>
      <w:r w:rsidR="004E43EC" w:rsidRPr="004E43EC">
        <w:rPr>
          <w:rFonts w:ascii="Times New Roman" w:eastAsia="Times New Roman" w:hAnsi="Times New Roman" w:cs="Times New Roman"/>
          <w:b/>
          <w:bCs/>
          <w:color w:val="000000"/>
          <w:sz w:val="20"/>
          <w:szCs w:val="20"/>
        </w:rPr>
        <w:t>)</w:t>
      </w:r>
      <w:r w:rsidR="004E43EC" w:rsidRPr="004E43EC">
        <w:rPr>
          <w:rFonts w:ascii="Times New Roman" w:eastAsia="Times New Roman" w:hAnsi="Times New Roman" w:cs="Times New Roman"/>
          <w:color w:val="000000"/>
          <w:sz w:val="20"/>
          <w:szCs w:val="20"/>
        </w:rPr>
        <w:t xml:space="preserve"> from the outbreak sites in 2021–2022. Potentially pathogenic </w:t>
      </w:r>
      <w:r w:rsidR="004E43EC" w:rsidRPr="004E43EC">
        <w:rPr>
          <w:rFonts w:ascii="Times New Roman" w:eastAsia="Times New Roman" w:hAnsi="Times New Roman" w:cs="Times New Roman"/>
          <w:i/>
          <w:iCs/>
          <w:color w:val="000000"/>
          <w:sz w:val="20"/>
          <w:szCs w:val="20"/>
        </w:rPr>
        <w:t>Babesia</w:t>
      </w:r>
      <w:r w:rsidR="004E43EC" w:rsidRPr="004E43EC">
        <w:rPr>
          <w:rFonts w:ascii="Times New Roman" w:eastAsia="Times New Roman" w:hAnsi="Times New Roman" w:cs="Times New Roman"/>
          <w:color w:val="000000"/>
          <w:sz w:val="20"/>
          <w:szCs w:val="20"/>
        </w:rPr>
        <w:t xml:space="preserve"> species were detected in deer but not identified in ticks, </w:t>
      </w:r>
      <w:proofErr w:type="spellStart"/>
      <w:r w:rsidR="004E43EC" w:rsidRPr="004E43EC">
        <w:rPr>
          <w:rFonts w:ascii="Times New Roman" w:eastAsia="Times New Roman" w:hAnsi="Times New Roman" w:cs="Times New Roman"/>
          <w:color w:val="000000"/>
          <w:sz w:val="20"/>
          <w:szCs w:val="20"/>
        </w:rPr>
        <w:t>Anaplasma</w:t>
      </w:r>
      <w:proofErr w:type="spellEnd"/>
      <w:r w:rsidR="004E43EC" w:rsidRPr="004E43EC">
        <w:rPr>
          <w:rFonts w:ascii="Times New Roman" w:eastAsia="Times New Roman" w:hAnsi="Times New Roman" w:cs="Times New Roman"/>
          <w:color w:val="000000"/>
          <w:sz w:val="20"/>
          <w:szCs w:val="20"/>
        </w:rPr>
        <w:t xml:space="preserve"> </w:t>
      </w:r>
      <w:proofErr w:type="spellStart"/>
      <w:r w:rsidR="004E43EC" w:rsidRPr="004E43EC">
        <w:rPr>
          <w:rFonts w:ascii="Times New Roman" w:eastAsia="Times New Roman" w:hAnsi="Times New Roman" w:cs="Times New Roman"/>
          <w:color w:val="000000"/>
          <w:sz w:val="20"/>
          <w:szCs w:val="20"/>
        </w:rPr>
        <w:t>phagocytophilum</w:t>
      </w:r>
      <w:proofErr w:type="spellEnd"/>
      <w:r w:rsidR="004E43EC" w:rsidRPr="004E43EC">
        <w:rPr>
          <w:rFonts w:ascii="Times New Roman" w:eastAsia="Times New Roman" w:hAnsi="Times New Roman" w:cs="Times New Roman"/>
          <w:color w:val="000000"/>
          <w:sz w:val="20"/>
          <w:szCs w:val="20"/>
        </w:rPr>
        <w:t xml:space="preserve"> was detected in both deer and ticks, and </w:t>
      </w:r>
      <w:r w:rsidR="004E43EC" w:rsidRPr="004E43EC">
        <w:rPr>
          <w:rFonts w:ascii="Times New Roman" w:eastAsia="Times New Roman" w:hAnsi="Times New Roman" w:cs="Times New Roman"/>
          <w:i/>
          <w:iCs/>
          <w:color w:val="000000"/>
          <w:sz w:val="20"/>
          <w:szCs w:val="20"/>
        </w:rPr>
        <w:t xml:space="preserve">Borrelia </w:t>
      </w:r>
      <w:proofErr w:type="spellStart"/>
      <w:r w:rsidR="004E43EC" w:rsidRPr="004E43EC">
        <w:rPr>
          <w:rFonts w:ascii="Times New Roman" w:eastAsia="Times New Roman" w:hAnsi="Times New Roman" w:cs="Times New Roman"/>
          <w:i/>
          <w:iCs/>
          <w:color w:val="000000"/>
          <w:sz w:val="20"/>
          <w:szCs w:val="20"/>
        </w:rPr>
        <w:t>afzelii</w:t>
      </w:r>
      <w:proofErr w:type="spellEnd"/>
      <w:r w:rsidR="004E43EC" w:rsidRPr="004E43EC">
        <w:rPr>
          <w:rFonts w:ascii="Times New Roman" w:eastAsia="Times New Roman" w:hAnsi="Times New Roman" w:cs="Times New Roman"/>
          <w:color w:val="000000"/>
          <w:sz w:val="20"/>
          <w:szCs w:val="20"/>
        </w:rPr>
        <w:t xml:space="preserve"> was </w:t>
      </w:r>
      <w:r w:rsidR="004E43EC" w:rsidRPr="004E43EC">
        <w:rPr>
          <w:rFonts w:ascii="Times New Roman" w:eastAsia="Times New Roman" w:hAnsi="Times New Roman" w:cs="Times New Roman"/>
          <w:b/>
          <w:bCs/>
          <w:color w:val="000000"/>
          <w:sz w:val="20"/>
          <w:szCs w:val="20"/>
        </w:rPr>
        <w:t>detected in ticks but not in deer</w:t>
      </w:r>
      <w:r w:rsidR="004E43EC" w:rsidRPr="004E43EC">
        <w:rPr>
          <w:rFonts w:ascii="Times New Roman" w:eastAsia="Times New Roman" w:hAnsi="Times New Roman" w:cs="Times New Roman"/>
          <w:color w:val="000000"/>
          <w:sz w:val="20"/>
          <w:szCs w:val="20"/>
        </w:rPr>
        <w:t xml:space="preserve">. Sequencing confirmed </w:t>
      </w:r>
      <w:r w:rsidR="004E43EC" w:rsidRPr="004E43EC">
        <w:rPr>
          <w:rFonts w:ascii="Times New Roman" w:eastAsia="Times New Roman" w:hAnsi="Times New Roman" w:cs="Times New Roman"/>
          <w:i/>
          <w:iCs/>
          <w:color w:val="000000"/>
          <w:sz w:val="20"/>
          <w:szCs w:val="20"/>
        </w:rPr>
        <w:t xml:space="preserve">Babesia </w:t>
      </w:r>
      <w:proofErr w:type="spellStart"/>
      <w:r w:rsidR="004E43EC" w:rsidRPr="004E43EC">
        <w:rPr>
          <w:rFonts w:ascii="Times New Roman" w:eastAsia="Times New Roman" w:hAnsi="Times New Roman" w:cs="Times New Roman"/>
          <w:i/>
          <w:iCs/>
          <w:color w:val="000000"/>
          <w:sz w:val="20"/>
          <w:szCs w:val="20"/>
        </w:rPr>
        <w:t>capreoli</w:t>
      </w:r>
      <w:proofErr w:type="spellEnd"/>
      <w:r w:rsidR="004E43EC" w:rsidRPr="004E43EC">
        <w:rPr>
          <w:rFonts w:ascii="Times New Roman" w:eastAsia="Times New Roman" w:hAnsi="Times New Roman" w:cs="Times New Roman"/>
          <w:i/>
          <w:iCs/>
          <w:color w:val="000000"/>
          <w:sz w:val="20"/>
          <w:szCs w:val="20"/>
        </w:rPr>
        <w:t xml:space="preserve"> </w:t>
      </w:r>
      <w:r w:rsidR="004E43EC" w:rsidRPr="004E43EC">
        <w:rPr>
          <w:rFonts w:ascii="Times New Roman" w:eastAsia="Times New Roman" w:hAnsi="Times New Roman" w:cs="Times New Roman"/>
          <w:color w:val="000000"/>
          <w:sz w:val="20"/>
          <w:szCs w:val="20"/>
        </w:rPr>
        <w:t xml:space="preserve">and </w:t>
      </w:r>
      <w:r w:rsidR="004E43EC" w:rsidRPr="004E43EC">
        <w:rPr>
          <w:rFonts w:ascii="Times New Roman" w:eastAsia="Times New Roman" w:hAnsi="Times New Roman" w:cs="Times New Roman"/>
          <w:i/>
          <w:iCs/>
          <w:color w:val="000000"/>
          <w:sz w:val="20"/>
          <w:szCs w:val="20"/>
        </w:rPr>
        <w:t xml:space="preserve">Babesia cf. </w:t>
      </w:r>
      <w:proofErr w:type="spellStart"/>
      <w:r w:rsidR="004E43EC" w:rsidRPr="004E43EC">
        <w:rPr>
          <w:rFonts w:ascii="Times New Roman" w:eastAsia="Times New Roman" w:hAnsi="Times New Roman" w:cs="Times New Roman"/>
          <w:i/>
          <w:iCs/>
          <w:color w:val="000000"/>
          <w:sz w:val="20"/>
          <w:szCs w:val="20"/>
        </w:rPr>
        <w:t>odocoilei</w:t>
      </w:r>
      <w:proofErr w:type="spellEnd"/>
      <w:r w:rsidR="004E43EC" w:rsidRPr="004E43EC">
        <w:rPr>
          <w:rFonts w:ascii="Times New Roman" w:eastAsia="Times New Roman" w:hAnsi="Times New Roman" w:cs="Times New Roman"/>
          <w:color w:val="000000"/>
          <w:sz w:val="20"/>
          <w:szCs w:val="20"/>
        </w:rPr>
        <w:t xml:space="preserve"> parasitemia in clinically healthy red deer (</w:t>
      </w:r>
      <w:r w:rsidR="004E43EC" w:rsidRPr="004E43EC">
        <w:rPr>
          <w:rFonts w:ascii="Times New Roman" w:eastAsia="Times New Roman" w:hAnsi="Times New Roman" w:cs="Times New Roman"/>
          <w:i/>
          <w:iCs/>
          <w:color w:val="000000"/>
          <w:sz w:val="20"/>
          <w:szCs w:val="20"/>
        </w:rPr>
        <w:t>Cervus elaphus</w:t>
      </w:r>
      <w:r w:rsidR="004E43EC" w:rsidRPr="004E43EC">
        <w:rPr>
          <w:rFonts w:ascii="Times New Roman" w:eastAsia="Times New Roman" w:hAnsi="Times New Roman" w:cs="Times New Roman"/>
          <w:color w:val="000000"/>
          <w:sz w:val="20"/>
          <w:szCs w:val="20"/>
        </w:rPr>
        <w:t xml:space="preserve">), B. </w:t>
      </w:r>
      <w:proofErr w:type="spellStart"/>
      <w:r w:rsidR="004E43EC" w:rsidRPr="004E43EC">
        <w:rPr>
          <w:rFonts w:ascii="Times New Roman" w:eastAsia="Times New Roman" w:hAnsi="Times New Roman" w:cs="Times New Roman"/>
          <w:color w:val="000000"/>
          <w:sz w:val="20"/>
          <w:szCs w:val="20"/>
        </w:rPr>
        <w:t>capreoli</w:t>
      </w:r>
      <w:proofErr w:type="spellEnd"/>
      <w:r w:rsidR="004E43EC" w:rsidRPr="004E43EC">
        <w:rPr>
          <w:rFonts w:ascii="Times New Roman" w:eastAsia="Times New Roman" w:hAnsi="Times New Roman" w:cs="Times New Roman"/>
          <w:color w:val="000000"/>
          <w:sz w:val="20"/>
          <w:szCs w:val="20"/>
        </w:rPr>
        <w:t xml:space="preserve"> parasitemia in clinically healthy domestic reindeer (</w:t>
      </w:r>
      <w:r w:rsidR="004E43EC" w:rsidRPr="004E43EC">
        <w:rPr>
          <w:rFonts w:ascii="Times New Roman" w:eastAsia="Times New Roman" w:hAnsi="Times New Roman" w:cs="Times New Roman"/>
          <w:i/>
          <w:iCs/>
          <w:color w:val="000000"/>
          <w:sz w:val="20"/>
          <w:szCs w:val="20"/>
        </w:rPr>
        <w:t>Rangifer tarandus tarandus</w:t>
      </w:r>
      <w:r w:rsidR="004E43EC" w:rsidRPr="004E43EC">
        <w:rPr>
          <w:rFonts w:ascii="Times New Roman" w:eastAsia="Times New Roman" w:hAnsi="Times New Roman" w:cs="Times New Roman"/>
          <w:color w:val="000000"/>
          <w:sz w:val="20"/>
          <w:szCs w:val="20"/>
        </w:rPr>
        <w:t xml:space="preserve">), and two cases of B. cf. </w:t>
      </w:r>
      <w:proofErr w:type="spellStart"/>
      <w:r w:rsidR="004E43EC" w:rsidRPr="004E43EC">
        <w:rPr>
          <w:rFonts w:ascii="Times New Roman" w:eastAsia="Times New Roman" w:hAnsi="Times New Roman" w:cs="Times New Roman"/>
          <w:color w:val="000000"/>
          <w:sz w:val="20"/>
          <w:szCs w:val="20"/>
        </w:rPr>
        <w:t>odocoilei</w:t>
      </w:r>
      <w:proofErr w:type="spellEnd"/>
      <w:r w:rsidR="004E43EC" w:rsidRPr="004E43EC">
        <w:rPr>
          <w:rFonts w:ascii="Times New Roman" w:eastAsia="Times New Roman" w:hAnsi="Times New Roman" w:cs="Times New Roman"/>
          <w:color w:val="000000"/>
          <w:sz w:val="20"/>
          <w:szCs w:val="20"/>
        </w:rPr>
        <w:t>–associated hemolytic anemia in white-lipped deer (</w:t>
      </w:r>
      <w:r w:rsidR="004E43EC" w:rsidRPr="004E43EC">
        <w:rPr>
          <w:rFonts w:ascii="Times New Roman" w:eastAsia="Times New Roman" w:hAnsi="Times New Roman" w:cs="Times New Roman"/>
          <w:i/>
          <w:iCs/>
          <w:color w:val="000000"/>
          <w:sz w:val="20"/>
          <w:szCs w:val="20"/>
        </w:rPr>
        <w:t xml:space="preserve">Cervus </w:t>
      </w:r>
      <w:proofErr w:type="spellStart"/>
      <w:r w:rsidR="004E43EC" w:rsidRPr="004E43EC">
        <w:rPr>
          <w:rFonts w:ascii="Times New Roman" w:eastAsia="Times New Roman" w:hAnsi="Times New Roman" w:cs="Times New Roman"/>
          <w:i/>
          <w:iCs/>
          <w:color w:val="000000"/>
          <w:sz w:val="20"/>
          <w:szCs w:val="20"/>
        </w:rPr>
        <w:t>albirostris</w:t>
      </w:r>
      <w:proofErr w:type="spellEnd"/>
      <w:r w:rsidR="004E43EC" w:rsidRPr="004E43EC">
        <w:rPr>
          <w:rFonts w:ascii="Times New Roman" w:eastAsia="Times New Roman" w:hAnsi="Times New Roman" w:cs="Times New Roman"/>
          <w:color w:val="000000"/>
          <w:sz w:val="20"/>
          <w:szCs w:val="20"/>
        </w:rPr>
        <w:t xml:space="preserve">), of which one </w:t>
      </w:r>
      <w:r w:rsidR="004E43EC" w:rsidRPr="004E43EC">
        <w:rPr>
          <w:rFonts w:ascii="Times New Roman" w:eastAsia="Times New Roman" w:hAnsi="Times New Roman" w:cs="Times New Roman"/>
          <w:b/>
          <w:bCs/>
          <w:color w:val="000000"/>
          <w:sz w:val="20"/>
          <w:szCs w:val="20"/>
        </w:rPr>
        <w:t>was fatal despite imidocarb treatment</w:t>
      </w:r>
      <w:r w:rsidR="004E43EC" w:rsidRPr="004E43EC">
        <w:rPr>
          <w:rFonts w:ascii="Times New Roman" w:eastAsia="Times New Roman" w:hAnsi="Times New Roman" w:cs="Times New Roman"/>
          <w:color w:val="000000"/>
          <w:sz w:val="20"/>
          <w:szCs w:val="20"/>
        </w:rPr>
        <w:t xml:space="preserve">. </w:t>
      </w:r>
      <w:r w:rsidR="004E43EC" w:rsidRPr="004E43EC">
        <w:rPr>
          <w:rFonts w:ascii="Times New Roman" w:eastAsia="Times New Roman" w:hAnsi="Times New Roman" w:cs="Times New Roman"/>
          <w:b/>
          <w:bCs/>
          <w:color w:val="000000"/>
          <w:sz w:val="20"/>
          <w:szCs w:val="20"/>
        </w:rPr>
        <w:t xml:space="preserve">White-lipped deer appear to be highly susceptible to babesiosis caused by B. cf. </w:t>
      </w:r>
      <w:proofErr w:type="spellStart"/>
      <w:r w:rsidR="004E43EC" w:rsidRPr="004E43EC">
        <w:rPr>
          <w:rFonts w:ascii="Times New Roman" w:eastAsia="Times New Roman" w:hAnsi="Times New Roman" w:cs="Times New Roman"/>
          <w:b/>
          <w:bCs/>
          <w:color w:val="000000"/>
          <w:sz w:val="20"/>
          <w:szCs w:val="20"/>
        </w:rPr>
        <w:t>odocoilei</w:t>
      </w:r>
      <w:proofErr w:type="spellEnd"/>
      <w:r w:rsidR="004E43EC" w:rsidRPr="004E43EC">
        <w:rPr>
          <w:rFonts w:ascii="Times New Roman" w:eastAsia="Times New Roman" w:hAnsi="Times New Roman" w:cs="Times New Roman"/>
          <w:color w:val="000000"/>
          <w:sz w:val="20"/>
          <w:szCs w:val="20"/>
        </w:rPr>
        <w:t>. This investigation highlights the importance of disease surveillance, including molecular diagnostics, for the detection of emerging tick-borne pathogens in managed populations of cervids.</w:t>
      </w:r>
    </w:p>
    <w:p w14:paraId="337FDAC7" w14:textId="77777777" w:rsidR="004E43EC" w:rsidRDefault="004E43EC" w:rsidP="00565D64">
      <w:pPr>
        <w:spacing w:after="0" w:line="240" w:lineRule="auto"/>
        <w:rPr>
          <w:rFonts w:ascii="Times New Roman" w:eastAsia="Times New Roman" w:hAnsi="Times New Roman" w:cs="Times New Roman"/>
          <w:color w:val="000000"/>
          <w:sz w:val="24"/>
          <w:szCs w:val="24"/>
        </w:rPr>
      </w:pPr>
    </w:p>
    <w:p w14:paraId="6409455B" w14:textId="4AF8CBA0" w:rsidR="00565D64" w:rsidRPr="004E43EC" w:rsidRDefault="004E43EC" w:rsidP="00565D64">
      <w:pPr>
        <w:spacing w:after="0" w:line="240" w:lineRule="auto"/>
        <w:rPr>
          <w:rFonts w:ascii="Times New Roman" w:eastAsia="Times New Roman" w:hAnsi="Times New Roman" w:cs="Times New Roman"/>
          <w:b/>
          <w:bCs/>
          <w:color w:val="000000"/>
          <w:sz w:val="20"/>
          <w:szCs w:val="20"/>
        </w:rPr>
      </w:pPr>
      <w:r w:rsidRPr="004E43EC">
        <w:rPr>
          <w:rFonts w:ascii="Times New Roman" w:eastAsia="Times New Roman" w:hAnsi="Times New Roman" w:cs="Times New Roman"/>
          <w:b/>
          <w:bCs/>
          <w:color w:val="000000"/>
          <w:sz w:val="20"/>
          <w:szCs w:val="20"/>
        </w:rPr>
        <w:t>B</w:t>
      </w:r>
      <w:r w:rsidR="00565D64" w:rsidRPr="00565D64">
        <w:rPr>
          <w:rFonts w:ascii="Times New Roman" w:eastAsia="Times New Roman" w:hAnsi="Times New Roman" w:cs="Times New Roman"/>
          <w:b/>
          <w:bCs/>
          <w:color w:val="000000"/>
          <w:sz w:val="20"/>
          <w:szCs w:val="20"/>
        </w:rPr>
        <w:t>ackground:</w:t>
      </w:r>
    </w:p>
    <w:p w14:paraId="49D986A7" w14:textId="51CCBD8F" w:rsidR="00565D64" w:rsidRDefault="004E43EC">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Climate warming supports tick population expansion </w:t>
      </w:r>
      <w:r w:rsidRPr="004E43E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surveillance updates and impacts on free-ranging and managed deer populations </w:t>
      </w:r>
    </w:p>
    <w:p w14:paraId="7369506B" w14:textId="7D49AF6D" w:rsidR="004E43EC" w:rsidRDefault="004E43EC">
      <w:pPr>
        <w:numPr>
          <w:ilvl w:val="0"/>
          <w:numId w:val="1"/>
        </w:numPr>
        <w:spacing w:after="0" w:line="240" w:lineRule="auto"/>
        <w:textAlignment w:val="baseline"/>
        <w:rPr>
          <w:rFonts w:ascii="Times New Roman" w:eastAsia="Times New Roman" w:hAnsi="Times New Roman" w:cs="Times New Roman"/>
          <w:color w:val="000000"/>
          <w:sz w:val="20"/>
          <w:szCs w:val="20"/>
        </w:rPr>
      </w:pPr>
      <w:r w:rsidRPr="004E43EC">
        <w:rPr>
          <w:rFonts w:ascii="Times New Roman" w:eastAsia="Times New Roman" w:hAnsi="Times New Roman" w:cs="Times New Roman"/>
          <w:i/>
          <w:iCs/>
          <w:color w:val="000000"/>
          <w:sz w:val="20"/>
          <w:szCs w:val="20"/>
        </w:rPr>
        <w:t xml:space="preserve">Babesia </w:t>
      </w:r>
      <w:proofErr w:type="spellStart"/>
      <w:r w:rsidRPr="004E43EC">
        <w:rPr>
          <w:rFonts w:ascii="Times New Roman" w:eastAsia="Times New Roman" w:hAnsi="Times New Roman" w:cs="Times New Roman"/>
          <w:i/>
          <w:iCs/>
          <w:color w:val="000000"/>
          <w:sz w:val="20"/>
          <w:szCs w:val="20"/>
        </w:rPr>
        <w:t>odocoilei</w:t>
      </w:r>
      <w:proofErr w:type="spellEnd"/>
      <w:r>
        <w:rPr>
          <w:rFonts w:ascii="Times New Roman" w:eastAsia="Times New Roman" w:hAnsi="Times New Roman" w:cs="Times New Roman"/>
          <w:color w:val="000000"/>
          <w:sz w:val="20"/>
          <w:szCs w:val="20"/>
        </w:rPr>
        <w:t xml:space="preserve"> </w:t>
      </w:r>
      <w:r w:rsidR="00584236">
        <w:rPr>
          <w:rFonts w:ascii="Times New Roman" w:eastAsia="Times New Roman" w:hAnsi="Times New Roman" w:cs="Times New Roman"/>
          <w:color w:val="000000"/>
          <w:sz w:val="20"/>
          <w:szCs w:val="20"/>
        </w:rPr>
        <w:t xml:space="preserve">(MC in NA!) </w:t>
      </w:r>
      <w:r>
        <w:rPr>
          <w:rFonts w:ascii="Times New Roman" w:eastAsia="Times New Roman" w:hAnsi="Times New Roman" w:cs="Times New Roman"/>
          <w:color w:val="000000"/>
          <w:sz w:val="20"/>
          <w:szCs w:val="20"/>
        </w:rPr>
        <w:t xml:space="preserve">and </w:t>
      </w:r>
      <w:proofErr w:type="spellStart"/>
      <w:r w:rsidRPr="004E43EC">
        <w:rPr>
          <w:rFonts w:ascii="Times New Roman" w:eastAsia="Times New Roman" w:hAnsi="Times New Roman" w:cs="Times New Roman"/>
          <w:i/>
          <w:iCs/>
          <w:color w:val="000000"/>
          <w:sz w:val="20"/>
          <w:szCs w:val="20"/>
        </w:rPr>
        <w:t>capreoli</w:t>
      </w:r>
      <w:proofErr w:type="spellEnd"/>
      <w:r>
        <w:rPr>
          <w:rFonts w:ascii="Times New Roman" w:eastAsia="Times New Roman" w:hAnsi="Times New Roman" w:cs="Times New Roman"/>
          <w:color w:val="000000"/>
          <w:sz w:val="20"/>
          <w:szCs w:val="20"/>
        </w:rPr>
        <w:t xml:space="preserve"> </w:t>
      </w:r>
      <w:r w:rsidR="00584236">
        <w:rPr>
          <w:rFonts w:ascii="Times New Roman" w:eastAsia="Times New Roman" w:hAnsi="Times New Roman" w:cs="Times New Roman"/>
          <w:color w:val="000000"/>
          <w:sz w:val="20"/>
          <w:szCs w:val="20"/>
        </w:rPr>
        <w:t xml:space="preserve">(MC in Europe) </w:t>
      </w:r>
      <w:r>
        <w:rPr>
          <w:rFonts w:ascii="Times New Roman" w:eastAsia="Times New Roman" w:hAnsi="Times New Roman" w:cs="Times New Roman"/>
          <w:color w:val="000000"/>
          <w:sz w:val="20"/>
          <w:szCs w:val="20"/>
        </w:rPr>
        <w:t xml:space="preserve">caused high mortality outbreaks </w:t>
      </w:r>
      <w:r w:rsidR="00584236">
        <w:rPr>
          <w:rFonts w:ascii="Times New Roman" w:eastAsia="Times New Roman" w:hAnsi="Times New Roman" w:cs="Times New Roman"/>
          <w:color w:val="000000"/>
          <w:sz w:val="20"/>
          <w:szCs w:val="20"/>
        </w:rPr>
        <w:t>in</w:t>
      </w:r>
      <w:r>
        <w:rPr>
          <w:rFonts w:ascii="Times New Roman" w:eastAsia="Times New Roman" w:hAnsi="Times New Roman" w:cs="Times New Roman"/>
          <w:color w:val="000000"/>
          <w:sz w:val="20"/>
          <w:szCs w:val="20"/>
        </w:rPr>
        <w:t xml:space="preserve"> managed deer, hemolytic crises often precipitated by stress/immunosuppression</w:t>
      </w:r>
    </w:p>
    <w:p w14:paraId="17845286" w14:textId="48351C90" w:rsidR="004E43EC" w:rsidRDefault="004E43EC">
      <w:pPr>
        <w:numPr>
          <w:ilvl w:val="1"/>
          <w:numId w:val="1"/>
        </w:numPr>
        <w:spacing w:after="0" w:line="240" w:lineRule="auto"/>
        <w:textAlignment w:val="baseline"/>
        <w:rPr>
          <w:rFonts w:ascii="Times New Roman" w:eastAsia="Times New Roman" w:hAnsi="Times New Roman" w:cs="Times New Roman"/>
          <w:color w:val="000000"/>
          <w:sz w:val="20"/>
          <w:szCs w:val="20"/>
        </w:rPr>
      </w:pPr>
      <w:r w:rsidRPr="004E43EC">
        <w:rPr>
          <w:rFonts w:ascii="Times New Roman" w:eastAsia="Times New Roman" w:hAnsi="Times New Roman" w:cs="Times New Roman"/>
          <w:color w:val="000000"/>
          <w:sz w:val="20"/>
          <w:szCs w:val="20"/>
        </w:rPr>
        <w:t>Recent surveys suggest</w:t>
      </w:r>
      <w:r>
        <w:rPr>
          <w:rFonts w:ascii="Times New Roman" w:eastAsia="Times New Roman" w:hAnsi="Times New Roman" w:cs="Times New Roman"/>
          <w:i/>
          <w:iCs/>
          <w:color w:val="000000"/>
          <w:sz w:val="20"/>
          <w:szCs w:val="20"/>
        </w:rPr>
        <w:t xml:space="preserve"> B. </w:t>
      </w:r>
      <w:proofErr w:type="spellStart"/>
      <w:r>
        <w:rPr>
          <w:rFonts w:ascii="Times New Roman" w:eastAsia="Times New Roman" w:hAnsi="Times New Roman" w:cs="Times New Roman"/>
          <w:i/>
          <w:iCs/>
          <w:color w:val="000000"/>
          <w:sz w:val="20"/>
          <w:szCs w:val="20"/>
        </w:rPr>
        <w:t>odocoilei</w:t>
      </w:r>
      <w:proofErr w:type="spellEnd"/>
      <w:r>
        <w:rPr>
          <w:rFonts w:ascii="Times New Roman" w:eastAsia="Times New Roman" w:hAnsi="Times New Roman" w:cs="Times New Roman"/>
          <w:i/>
          <w:iCs/>
          <w:color w:val="000000"/>
          <w:sz w:val="20"/>
          <w:szCs w:val="20"/>
        </w:rPr>
        <w:t xml:space="preserve"> </w:t>
      </w:r>
      <w:r w:rsidRPr="004E43EC">
        <w:rPr>
          <w:rFonts w:ascii="Times New Roman" w:eastAsia="Times New Roman" w:hAnsi="Times New Roman" w:cs="Times New Roman"/>
          <w:color w:val="000000"/>
          <w:sz w:val="20"/>
          <w:szCs w:val="20"/>
        </w:rPr>
        <w:t>may be pathogenic to humans</w:t>
      </w:r>
    </w:p>
    <w:p w14:paraId="5F0B130B" w14:textId="3DA75EDA" w:rsidR="004E43EC" w:rsidRPr="00565D64" w:rsidRDefault="004E43EC">
      <w:pPr>
        <w:numPr>
          <w:ilvl w:val="0"/>
          <w:numId w:val="1"/>
        </w:numPr>
        <w:spacing w:after="0" w:line="240" w:lineRule="auto"/>
        <w:textAlignment w:val="baseline"/>
        <w:rPr>
          <w:rFonts w:ascii="Times New Roman" w:eastAsia="Times New Roman" w:hAnsi="Times New Roman" w:cs="Times New Roman"/>
          <w:color w:val="000000"/>
          <w:sz w:val="20"/>
          <w:szCs w:val="20"/>
        </w:rPr>
      </w:pPr>
      <w:r w:rsidRPr="004E43EC">
        <w:rPr>
          <w:rFonts w:ascii="Times New Roman" w:eastAsia="Times New Roman" w:hAnsi="Times New Roman" w:cs="Times New Roman"/>
          <w:i/>
          <w:iCs/>
          <w:color w:val="000000"/>
          <w:sz w:val="20"/>
          <w:szCs w:val="20"/>
        </w:rPr>
        <w:t>Borrelia burgdorferi</w:t>
      </w:r>
      <w:r>
        <w:rPr>
          <w:rFonts w:ascii="Times New Roman" w:eastAsia="Times New Roman" w:hAnsi="Times New Roman" w:cs="Times New Roman"/>
          <w:color w:val="000000"/>
          <w:sz w:val="20"/>
          <w:szCs w:val="20"/>
        </w:rPr>
        <w:t xml:space="preserve"> and </w:t>
      </w:r>
      <w:proofErr w:type="spellStart"/>
      <w:r w:rsidRPr="004E43EC">
        <w:rPr>
          <w:rFonts w:ascii="Times New Roman" w:eastAsia="Times New Roman" w:hAnsi="Times New Roman" w:cs="Times New Roman"/>
          <w:i/>
          <w:iCs/>
          <w:color w:val="000000"/>
          <w:sz w:val="20"/>
          <w:szCs w:val="20"/>
        </w:rPr>
        <w:t>Anaplasma</w:t>
      </w:r>
      <w:proofErr w:type="spellEnd"/>
      <w:r w:rsidRPr="004E43EC">
        <w:rPr>
          <w:rFonts w:ascii="Times New Roman" w:eastAsia="Times New Roman" w:hAnsi="Times New Roman" w:cs="Times New Roman"/>
          <w:i/>
          <w:iCs/>
          <w:color w:val="000000"/>
          <w:sz w:val="20"/>
          <w:szCs w:val="20"/>
        </w:rPr>
        <w:t xml:space="preserve"> </w:t>
      </w:r>
      <w:proofErr w:type="spellStart"/>
      <w:r w:rsidRPr="004E43EC">
        <w:rPr>
          <w:rFonts w:ascii="Times New Roman" w:eastAsia="Times New Roman" w:hAnsi="Times New Roman" w:cs="Times New Roman"/>
          <w:i/>
          <w:iCs/>
          <w:color w:val="000000"/>
          <w:sz w:val="20"/>
          <w:szCs w:val="20"/>
        </w:rPr>
        <w:t>phagocytophilum</w:t>
      </w:r>
      <w:proofErr w:type="spellEnd"/>
      <w:r>
        <w:rPr>
          <w:rFonts w:ascii="Times New Roman" w:eastAsia="Times New Roman" w:hAnsi="Times New Roman" w:cs="Times New Roman"/>
          <w:color w:val="000000"/>
          <w:sz w:val="20"/>
          <w:szCs w:val="20"/>
        </w:rPr>
        <w:t xml:space="preserve"> are not known to be causative of disease in deer</w:t>
      </w:r>
    </w:p>
    <w:p w14:paraId="390F96AD"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p>
    <w:p w14:paraId="6EE4F6CC" w14:textId="77777777" w:rsidR="004E43EC" w:rsidRPr="004E43EC" w:rsidRDefault="004E43EC" w:rsidP="004E43EC">
      <w:p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Summary:</w:t>
      </w:r>
    </w:p>
    <w:p w14:paraId="553DA903" w14:textId="70D213B6" w:rsidR="00565D64" w:rsidRDefault="004E43EC">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Objective: Investigate occurrence of these four pathogens in managed cervids of the Scottish Highlands, </w:t>
      </w:r>
      <w:r w:rsidR="001C54F9">
        <w:rPr>
          <w:rFonts w:ascii="Times New Roman" w:eastAsia="Times New Roman" w:hAnsi="Times New Roman" w:cs="Times New Roman"/>
          <w:color w:val="000000"/>
          <w:sz w:val="20"/>
          <w:szCs w:val="20"/>
        </w:rPr>
        <w:t>where tick-borne disease outbreaks have previously been high impact</w:t>
      </w:r>
    </w:p>
    <w:p w14:paraId="7C3A07B1" w14:textId="5C44C065" w:rsidR="001C54F9" w:rsidRDefault="001C54F9">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Opportunistic use of samples collected unrelated to this study between Jun 2021 – Jan 2022, along with associated clinical history, animal health assessment at time of sampling, or necropsy report available for 100% of individuals</w:t>
      </w:r>
    </w:p>
    <w:p w14:paraId="0FD31A8E" w14:textId="44D20E7E" w:rsidR="001C54F9" w:rsidRDefault="001C54F9">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Used banked whole blood and splenic tissue samples for the study</w:t>
      </w:r>
    </w:p>
    <w:p w14:paraId="410961A7" w14:textId="727BBCDF" w:rsidR="001C54F9" w:rsidRDefault="001C54F9">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Species included European elk (FYI – this is </w:t>
      </w:r>
      <w:r w:rsidRPr="001C54F9">
        <w:rPr>
          <w:rFonts w:ascii="Times New Roman" w:eastAsia="Times New Roman" w:hAnsi="Times New Roman" w:cs="Times New Roman"/>
          <w:i/>
          <w:iCs/>
          <w:color w:val="000000"/>
          <w:sz w:val="20"/>
          <w:szCs w:val="20"/>
        </w:rPr>
        <w:t xml:space="preserve">Alces </w:t>
      </w:r>
      <w:proofErr w:type="spellStart"/>
      <w:r w:rsidRPr="001C54F9">
        <w:rPr>
          <w:rFonts w:ascii="Times New Roman" w:eastAsia="Times New Roman" w:hAnsi="Times New Roman" w:cs="Times New Roman"/>
          <w:i/>
          <w:iCs/>
          <w:color w:val="000000"/>
          <w:sz w:val="20"/>
          <w:szCs w:val="20"/>
        </w:rPr>
        <w:t>alces</w:t>
      </w:r>
      <w:proofErr w:type="spellEnd"/>
      <w:r>
        <w:rPr>
          <w:rFonts w:ascii="Times New Roman" w:eastAsia="Times New Roman" w:hAnsi="Times New Roman" w:cs="Times New Roman"/>
          <w:color w:val="000000"/>
          <w:sz w:val="20"/>
          <w:szCs w:val="20"/>
        </w:rPr>
        <w:t xml:space="preserve">, effectively a moose but is supposedly a distinct subsp.), white-lipped deer, </w:t>
      </w:r>
      <w:proofErr w:type="spellStart"/>
      <w:r>
        <w:rPr>
          <w:rFonts w:ascii="Times New Roman" w:eastAsia="Times New Roman" w:hAnsi="Times New Roman" w:cs="Times New Roman"/>
          <w:color w:val="000000"/>
          <w:sz w:val="20"/>
          <w:szCs w:val="20"/>
        </w:rPr>
        <w:t>burkhara</w:t>
      </w:r>
      <w:proofErr w:type="spellEnd"/>
      <w:r>
        <w:rPr>
          <w:rFonts w:ascii="Times New Roman" w:eastAsia="Times New Roman" w:hAnsi="Times New Roman" w:cs="Times New Roman"/>
          <w:color w:val="000000"/>
          <w:sz w:val="20"/>
          <w:szCs w:val="20"/>
        </w:rPr>
        <w:t xml:space="preserve"> deer, red deer, forest and domestic reindeer.</w:t>
      </w:r>
    </w:p>
    <w:p w14:paraId="3CD54D02" w14:textId="6862F1BA" w:rsidR="001C54F9" w:rsidRDefault="001C54F9">
      <w:pPr>
        <w:numPr>
          <w:ilvl w:val="0"/>
          <w:numId w:val="2"/>
        </w:numPr>
        <w:spacing w:after="0" w:line="240" w:lineRule="auto"/>
        <w:textAlignment w:val="baseline"/>
        <w:rPr>
          <w:rFonts w:ascii="Times New Roman" w:eastAsia="Times New Roman" w:hAnsi="Times New Roman" w:cs="Times New Roman"/>
          <w:color w:val="000000"/>
          <w:sz w:val="20"/>
          <w:szCs w:val="20"/>
        </w:rPr>
      </w:pPr>
      <w:r w:rsidRPr="001C54F9">
        <w:rPr>
          <w:rFonts w:ascii="Times New Roman" w:eastAsia="Times New Roman" w:hAnsi="Times New Roman" w:cs="Times New Roman"/>
          <w:color w:val="000000"/>
          <w:sz w:val="20"/>
          <w:szCs w:val="20"/>
        </w:rPr>
        <w:t>Ticks were collected opportunistically by zookeepers at HWP from March to July 2021, either directly from animals during training or health checks, at necropsy, or from zookeepers’ clothing after working in animal enclosures</w:t>
      </w:r>
    </w:p>
    <w:p w14:paraId="584FB568" w14:textId="3B61152A" w:rsidR="001C54F9" w:rsidRDefault="001C54F9">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PCR performed on blood, splenic tissue, and tick samples (tick species and life stage first identified prior to extraction of DNA)</w:t>
      </w:r>
    </w:p>
    <w:p w14:paraId="5CB6AC4D" w14:textId="45E72E92" w:rsidR="001C54F9" w:rsidRDefault="001C54F9">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PCR targets: </w:t>
      </w:r>
      <w:r w:rsidRPr="00DA1C06">
        <w:rPr>
          <w:rFonts w:ascii="Times New Roman" w:eastAsia="Times New Roman" w:hAnsi="Times New Roman" w:cs="Times New Roman"/>
          <w:i/>
          <w:iCs/>
          <w:color w:val="000000"/>
          <w:sz w:val="20"/>
          <w:szCs w:val="20"/>
        </w:rPr>
        <w:t>Babesia</w:t>
      </w:r>
      <w:r>
        <w:rPr>
          <w:rFonts w:ascii="Times New Roman" w:eastAsia="Times New Roman" w:hAnsi="Times New Roman" w:cs="Times New Roman"/>
          <w:color w:val="000000"/>
          <w:sz w:val="20"/>
          <w:szCs w:val="20"/>
        </w:rPr>
        <w:t xml:space="preserve">: 18S rRNA gene, </w:t>
      </w:r>
      <w:r w:rsidRPr="00DA1C06">
        <w:rPr>
          <w:rFonts w:ascii="Times New Roman" w:eastAsia="Times New Roman" w:hAnsi="Times New Roman" w:cs="Times New Roman"/>
          <w:i/>
          <w:iCs/>
          <w:color w:val="000000"/>
          <w:sz w:val="20"/>
          <w:szCs w:val="20"/>
        </w:rPr>
        <w:t>Anaplasma</w:t>
      </w:r>
      <w:r w:rsidRPr="001C54F9">
        <w:rPr>
          <w:rFonts w:ascii="Times New Roman" w:eastAsia="Times New Roman" w:hAnsi="Times New Roman" w:cs="Times New Roman"/>
          <w:color w:val="000000"/>
          <w:sz w:val="20"/>
          <w:szCs w:val="20"/>
        </w:rPr>
        <w:t>: 16S rRNA gene</w:t>
      </w:r>
      <w:r>
        <w:rPr>
          <w:rFonts w:ascii="Times New Roman" w:eastAsia="Times New Roman" w:hAnsi="Times New Roman" w:cs="Times New Roman"/>
          <w:color w:val="000000"/>
          <w:sz w:val="20"/>
          <w:szCs w:val="20"/>
        </w:rPr>
        <w:t xml:space="preserve">, </w:t>
      </w:r>
      <w:r w:rsidRPr="00DA1C06">
        <w:rPr>
          <w:rFonts w:ascii="Times New Roman" w:eastAsia="Times New Roman" w:hAnsi="Times New Roman" w:cs="Times New Roman"/>
          <w:i/>
          <w:iCs/>
          <w:color w:val="000000"/>
          <w:sz w:val="20"/>
          <w:szCs w:val="20"/>
        </w:rPr>
        <w:t>Borrelia</w:t>
      </w:r>
      <w:r w:rsidRPr="001C54F9">
        <w:rPr>
          <w:rFonts w:ascii="Times New Roman" w:eastAsia="Times New Roman" w:hAnsi="Times New Roman" w:cs="Times New Roman"/>
          <w:color w:val="000000"/>
          <w:sz w:val="20"/>
          <w:szCs w:val="20"/>
        </w:rPr>
        <w:t xml:space="preserve">: </w:t>
      </w:r>
      <w:proofErr w:type="spellStart"/>
      <w:r w:rsidRPr="001C54F9">
        <w:rPr>
          <w:rFonts w:ascii="Times New Roman" w:eastAsia="Times New Roman" w:hAnsi="Times New Roman" w:cs="Times New Roman"/>
          <w:color w:val="000000"/>
          <w:sz w:val="20"/>
          <w:szCs w:val="20"/>
        </w:rPr>
        <w:t>ospA</w:t>
      </w:r>
      <w:proofErr w:type="spellEnd"/>
      <w:r w:rsidRPr="001C54F9">
        <w:rPr>
          <w:rFonts w:ascii="Times New Roman" w:eastAsia="Times New Roman" w:hAnsi="Times New Roman" w:cs="Times New Roman"/>
          <w:color w:val="000000"/>
          <w:sz w:val="20"/>
          <w:szCs w:val="20"/>
        </w:rPr>
        <w:t xml:space="preserve"> gene</w:t>
      </w:r>
    </w:p>
    <w:p w14:paraId="51010768" w14:textId="2960E375" w:rsidR="001C54F9" w:rsidRDefault="001C54F9">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44 healthy deer and 19 diseased deer included</w:t>
      </w:r>
    </w:p>
    <w:p w14:paraId="561A1C04" w14:textId="2F4D66CE" w:rsidR="001C54F9" w:rsidRDefault="001C54F9">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All samples negative for </w:t>
      </w:r>
      <w:r w:rsidRPr="00DA1C06">
        <w:rPr>
          <w:rFonts w:ascii="Times New Roman" w:eastAsia="Times New Roman" w:hAnsi="Times New Roman" w:cs="Times New Roman"/>
          <w:i/>
          <w:iCs/>
          <w:color w:val="000000"/>
          <w:sz w:val="20"/>
          <w:szCs w:val="20"/>
        </w:rPr>
        <w:t>Borrelia</w:t>
      </w:r>
    </w:p>
    <w:p w14:paraId="5A4062F3" w14:textId="1C0E5755" w:rsidR="001C54F9" w:rsidRDefault="001C54F9">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Of asymptomatic deer, 25% PCR positive for Babesia </w:t>
      </w:r>
      <w:proofErr w:type="spellStart"/>
      <w:r>
        <w:rPr>
          <w:rFonts w:ascii="Times New Roman" w:eastAsia="Times New Roman" w:hAnsi="Times New Roman" w:cs="Times New Roman"/>
          <w:color w:val="000000"/>
          <w:sz w:val="20"/>
          <w:szCs w:val="20"/>
        </w:rPr>
        <w:t>sp</w:t>
      </w:r>
      <w:proofErr w:type="spellEnd"/>
      <w:r>
        <w:rPr>
          <w:rFonts w:ascii="Times New Roman" w:eastAsia="Times New Roman" w:hAnsi="Times New Roman" w:cs="Times New Roman"/>
          <w:color w:val="000000"/>
          <w:sz w:val="20"/>
          <w:szCs w:val="20"/>
        </w:rPr>
        <w:t xml:space="preserve">, one individual co-infected with </w:t>
      </w:r>
      <w:r w:rsidRPr="00DA1C06">
        <w:rPr>
          <w:rFonts w:ascii="Times New Roman" w:eastAsia="Times New Roman" w:hAnsi="Times New Roman" w:cs="Times New Roman"/>
          <w:i/>
          <w:iCs/>
          <w:color w:val="000000"/>
          <w:sz w:val="20"/>
          <w:szCs w:val="20"/>
        </w:rPr>
        <w:t>Anaplasma</w:t>
      </w:r>
    </w:p>
    <w:p w14:paraId="448EA487" w14:textId="1FAC974C" w:rsidR="001C54F9" w:rsidRDefault="001C54F9">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Two white-lipped deer with hemolytic anemia</w:t>
      </w:r>
    </w:p>
    <w:p w14:paraId="7B1AF1EF" w14:textId="31E91345" w:rsidR="001C54F9" w:rsidRPr="00DA1C06" w:rsidRDefault="001C54F9">
      <w:pPr>
        <w:numPr>
          <w:ilvl w:val="2"/>
          <w:numId w:val="2"/>
        </w:numPr>
        <w:spacing w:after="0" w:line="240" w:lineRule="auto"/>
        <w:textAlignment w:val="baseline"/>
        <w:rPr>
          <w:rFonts w:ascii="Times New Roman" w:eastAsia="Times New Roman" w:hAnsi="Times New Roman" w:cs="Times New Roman"/>
          <w:i/>
          <w:iCs/>
          <w:color w:val="000000"/>
          <w:sz w:val="20"/>
          <w:szCs w:val="20"/>
        </w:rPr>
      </w:pPr>
      <w:r w:rsidRPr="00DA1C06">
        <w:rPr>
          <w:rFonts w:ascii="Times New Roman" w:eastAsia="Times New Roman" w:hAnsi="Times New Roman" w:cs="Times New Roman"/>
          <w:i/>
          <w:iCs/>
          <w:color w:val="000000"/>
          <w:sz w:val="20"/>
          <w:szCs w:val="20"/>
        </w:rPr>
        <w:t xml:space="preserve">Babesia </w:t>
      </w:r>
      <w:proofErr w:type="spellStart"/>
      <w:r w:rsidRPr="00DA1C06">
        <w:rPr>
          <w:rFonts w:ascii="Times New Roman" w:eastAsia="Times New Roman" w:hAnsi="Times New Roman" w:cs="Times New Roman"/>
          <w:i/>
          <w:iCs/>
          <w:color w:val="000000"/>
          <w:sz w:val="20"/>
          <w:szCs w:val="20"/>
        </w:rPr>
        <w:t>odocoilei</w:t>
      </w:r>
      <w:proofErr w:type="spellEnd"/>
    </w:p>
    <w:p w14:paraId="53F98E7F" w14:textId="5B3B0148" w:rsidR="001C54F9" w:rsidRDefault="001C54F9">
      <w:pPr>
        <w:numPr>
          <w:ilvl w:val="2"/>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With imidocarb treatment, one survived and one died</w:t>
      </w:r>
    </w:p>
    <w:p w14:paraId="2CD07E22" w14:textId="6B83AD39" w:rsidR="00DA1C06" w:rsidRDefault="00DA1C06">
      <w:pPr>
        <w:numPr>
          <w:ilvl w:val="1"/>
          <w:numId w:val="2"/>
        </w:numPr>
        <w:spacing w:after="0" w:line="240" w:lineRule="auto"/>
        <w:textAlignment w:val="baseline"/>
        <w:rPr>
          <w:rFonts w:ascii="Times New Roman" w:eastAsia="Times New Roman" w:hAnsi="Times New Roman" w:cs="Times New Roman"/>
          <w:color w:val="000000"/>
          <w:sz w:val="20"/>
          <w:szCs w:val="20"/>
        </w:rPr>
      </w:pPr>
      <w:proofErr w:type="spellStart"/>
      <w:r w:rsidRPr="00DA1C06">
        <w:rPr>
          <w:rFonts w:ascii="Times New Roman" w:eastAsia="Times New Roman" w:hAnsi="Times New Roman" w:cs="Times New Roman"/>
          <w:i/>
          <w:iCs/>
          <w:color w:val="000000"/>
          <w:sz w:val="20"/>
          <w:szCs w:val="20"/>
        </w:rPr>
        <w:t>Anaplasma</w:t>
      </w:r>
      <w:proofErr w:type="spellEnd"/>
      <w:r w:rsidRPr="00DA1C06">
        <w:rPr>
          <w:rFonts w:ascii="Times New Roman" w:eastAsia="Times New Roman" w:hAnsi="Times New Roman" w:cs="Times New Roman"/>
          <w:i/>
          <w:iCs/>
          <w:color w:val="000000"/>
          <w:sz w:val="20"/>
          <w:szCs w:val="20"/>
        </w:rPr>
        <w:t xml:space="preserve"> </w:t>
      </w:r>
      <w:proofErr w:type="spellStart"/>
      <w:r w:rsidRPr="00DA1C06">
        <w:rPr>
          <w:rFonts w:ascii="Times New Roman" w:eastAsia="Times New Roman" w:hAnsi="Times New Roman" w:cs="Times New Roman"/>
          <w:i/>
          <w:iCs/>
          <w:color w:val="000000"/>
          <w:sz w:val="20"/>
          <w:szCs w:val="20"/>
        </w:rPr>
        <w:t>phagocytophilum</w:t>
      </w:r>
      <w:proofErr w:type="spellEnd"/>
      <w:r w:rsidRPr="00DA1C06">
        <w:rPr>
          <w:rFonts w:ascii="Times New Roman" w:eastAsia="Times New Roman" w:hAnsi="Times New Roman" w:cs="Times New Roman"/>
          <w:color w:val="000000"/>
          <w:sz w:val="20"/>
          <w:szCs w:val="20"/>
        </w:rPr>
        <w:t xml:space="preserve"> was also detected in a debilitated elk (</w:t>
      </w:r>
      <w:r w:rsidRPr="00DA1C06">
        <w:rPr>
          <w:rFonts w:ascii="Times New Roman" w:eastAsia="Times New Roman" w:hAnsi="Times New Roman" w:cs="Times New Roman"/>
          <w:i/>
          <w:iCs/>
          <w:color w:val="000000"/>
          <w:sz w:val="20"/>
          <w:szCs w:val="20"/>
        </w:rPr>
        <w:t xml:space="preserve">Alces </w:t>
      </w:r>
      <w:proofErr w:type="spellStart"/>
      <w:r w:rsidRPr="00DA1C06">
        <w:rPr>
          <w:rFonts w:ascii="Times New Roman" w:eastAsia="Times New Roman" w:hAnsi="Times New Roman" w:cs="Times New Roman"/>
          <w:i/>
          <w:iCs/>
          <w:color w:val="000000"/>
          <w:sz w:val="20"/>
          <w:szCs w:val="20"/>
        </w:rPr>
        <w:t>alces</w:t>
      </w:r>
      <w:proofErr w:type="spellEnd"/>
      <w:r w:rsidRPr="00DA1C06">
        <w:rPr>
          <w:rFonts w:ascii="Times New Roman" w:eastAsia="Times New Roman" w:hAnsi="Times New Roman" w:cs="Times New Roman"/>
          <w:color w:val="000000"/>
          <w:sz w:val="20"/>
          <w:szCs w:val="20"/>
        </w:rPr>
        <w:t>) with neoplasia</w:t>
      </w:r>
    </w:p>
    <w:p w14:paraId="552286D1" w14:textId="64633DC0" w:rsidR="00DA1C06" w:rsidRDefault="00DA1C06">
      <w:pPr>
        <w:numPr>
          <w:ilvl w:val="1"/>
          <w:numId w:val="2"/>
        </w:numPr>
        <w:spacing w:after="0" w:line="240" w:lineRule="auto"/>
        <w:textAlignment w:val="baseline"/>
        <w:rPr>
          <w:rFonts w:ascii="Times New Roman" w:eastAsia="Times New Roman" w:hAnsi="Times New Roman" w:cs="Times New Roman"/>
          <w:color w:val="000000"/>
          <w:sz w:val="20"/>
          <w:szCs w:val="20"/>
        </w:rPr>
      </w:pPr>
      <w:r w:rsidRPr="00DA1C06">
        <w:rPr>
          <w:rFonts w:ascii="Times New Roman" w:eastAsia="Times New Roman" w:hAnsi="Times New Roman" w:cs="Times New Roman"/>
          <w:i/>
          <w:iCs/>
          <w:color w:val="000000"/>
          <w:sz w:val="20"/>
          <w:szCs w:val="20"/>
        </w:rPr>
        <w:t xml:space="preserve">Babesia </w:t>
      </w:r>
      <w:proofErr w:type="spellStart"/>
      <w:r w:rsidRPr="00DA1C06">
        <w:rPr>
          <w:rFonts w:ascii="Times New Roman" w:eastAsia="Times New Roman" w:hAnsi="Times New Roman" w:cs="Times New Roman"/>
          <w:i/>
          <w:iCs/>
          <w:color w:val="000000"/>
          <w:sz w:val="20"/>
          <w:szCs w:val="20"/>
        </w:rPr>
        <w:t>capreoli</w:t>
      </w:r>
      <w:proofErr w:type="spellEnd"/>
      <w:r w:rsidRPr="00DA1C06">
        <w:rPr>
          <w:rFonts w:ascii="Times New Roman" w:eastAsia="Times New Roman" w:hAnsi="Times New Roman" w:cs="Times New Roman"/>
          <w:color w:val="000000"/>
          <w:sz w:val="20"/>
          <w:szCs w:val="20"/>
        </w:rPr>
        <w:t xml:space="preserve"> was found only in clinically healthy animals</w:t>
      </w:r>
      <w:r w:rsidR="00D06610">
        <w:rPr>
          <w:rFonts w:ascii="Times New Roman" w:eastAsia="Times New Roman" w:hAnsi="Times New Roman" w:cs="Times New Roman"/>
          <w:color w:val="000000"/>
          <w:sz w:val="20"/>
          <w:szCs w:val="20"/>
        </w:rPr>
        <w:t xml:space="preserve"> (26%)</w:t>
      </w:r>
    </w:p>
    <w:p w14:paraId="7C488EC3" w14:textId="2EAD3FA3" w:rsidR="00DA1C06" w:rsidRDefault="00DA1C06">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N=45 </w:t>
      </w:r>
      <w:r w:rsidRPr="00DA1C06">
        <w:rPr>
          <w:rFonts w:ascii="Times New Roman" w:eastAsia="Times New Roman" w:hAnsi="Times New Roman" w:cs="Times New Roman"/>
          <w:i/>
          <w:iCs/>
          <w:color w:val="000000"/>
          <w:sz w:val="20"/>
          <w:szCs w:val="20"/>
        </w:rPr>
        <w:t xml:space="preserve">Ixodes </w:t>
      </w:r>
      <w:proofErr w:type="spellStart"/>
      <w:r w:rsidRPr="00DA1C06">
        <w:rPr>
          <w:rFonts w:ascii="Times New Roman" w:eastAsia="Times New Roman" w:hAnsi="Times New Roman" w:cs="Times New Roman"/>
          <w:i/>
          <w:iCs/>
          <w:color w:val="000000"/>
          <w:sz w:val="20"/>
          <w:szCs w:val="20"/>
        </w:rPr>
        <w:t>ricinus</w:t>
      </w:r>
      <w:proofErr w:type="spellEnd"/>
      <w:r>
        <w:rPr>
          <w:rFonts w:ascii="Times New Roman" w:eastAsia="Times New Roman" w:hAnsi="Times New Roman" w:cs="Times New Roman"/>
          <w:color w:val="000000"/>
          <w:sz w:val="20"/>
          <w:szCs w:val="20"/>
        </w:rPr>
        <w:t xml:space="preserve"> ticks</w:t>
      </w:r>
    </w:p>
    <w:p w14:paraId="7CD68A41" w14:textId="0A94822A" w:rsidR="00DA1C06" w:rsidRDefault="00DA1C06">
      <w:pPr>
        <w:numPr>
          <w:ilvl w:val="1"/>
          <w:numId w:val="2"/>
        </w:numPr>
        <w:spacing w:after="0" w:line="240" w:lineRule="auto"/>
        <w:textAlignment w:val="baseline"/>
        <w:rPr>
          <w:rFonts w:ascii="Times New Roman" w:eastAsia="Times New Roman" w:hAnsi="Times New Roman" w:cs="Times New Roman"/>
          <w:color w:val="000000"/>
          <w:sz w:val="20"/>
          <w:szCs w:val="20"/>
        </w:rPr>
      </w:pPr>
      <w:r w:rsidRPr="00DA1C06">
        <w:rPr>
          <w:rFonts w:ascii="Times New Roman" w:eastAsia="Times New Roman" w:hAnsi="Times New Roman" w:cs="Times New Roman"/>
          <w:color w:val="000000"/>
          <w:sz w:val="20"/>
          <w:szCs w:val="20"/>
        </w:rPr>
        <w:t>Ticks found on the same animal on the same day were combined together into a pool for DNA extraction and all other ticks were extracted separately, giving 7 pools containing between 2 and 13 ticks, and 5 individual ticks.</w:t>
      </w:r>
    </w:p>
    <w:p w14:paraId="358D9C7E" w14:textId="48F598BB" w:rsidR="00DA1C06" w:rsidRDefault="00DA1C06">
      <w:pPr>
        <w:numPr>
          <w:ilvl w:val="1"/>
          <w:numId w:val="2"/>
        </w:numPr>
        <w:spacing w:after="0" w:line="240" w:lineRule="auto"/>
        <w:textAlignment w:val="baseline"/>
        <w:rPr>
          <w:rFonts w:ascii="Times New Roman" w:eastAsia="Times New Roman" w:hAnsi="Times New Roman" w:cs="Times New Roman"/>
          <w:color w:val="000000"/>
          <w:sz w:val="20"/>
          <w:szCs w:val="20"/>
        </w:rPr>
      </w:pPr>
      <w:r w:rsidRPr="00DA1C06">
        <w:rPr>
          <w:rFonts w:ascii="Times New Roman" w:eastAsia="Times New Roman" w:hAnsi="Times New Roman" w:cs="Times New Roman"/>
          <w:i/>
          <w:iCs/>
          <w:color w:val="000000"/>
          <w:sz w:val="20"/>
          <w:szCs w:val="20"/>
        </w:rPr>
        <w:t>Anaplasma</w:t>
      </w:r>
      <w:r>
        <w:rPr>
          <w:rFonts w:ascii="Times New Roman" w:eastAsia="Times New Roman" w:hAnsi="Times New Roman" w:cs="Times New Roman"/>
          <w:color w:val="000000"/>
          <w:sz w:val="20"/>
          <w:szCs w:val="20"/>
        </w:rPr>
        <w:t xml:space="preserve"> positive tick pool: collected from asymptomatic red deer culled for population mgmt., spleen was PCR neg.</w:t>
      </w:r>
    </w:p>
    <w:p w14:paraId="35C29D62" w14:textId="768DED46" w:rsidR="00DA1C06" w:rsidRPr="001C54F9" w:rsidRDefault="00DA1C06">
      <w:pPr>
        <w:numPr>
          <w:ilvl w:val="1"/>
          <w:numId w:val="2"/>
        </w:numPr>
        <w:spacing w:after="0" w:line="240" w:lineRule="auto"/>
        <w:textAlignment w:val="baseline"/>
        <w:rPr>
          <w:rFonts w:ascii="Times New Roman" w:eastAsia="Times New Roman" w:hAnsi="Times New Roman" w:cs="Times New Roman"/>
          <w:color w:val="000000"/>
          <w:sz w:val="20"/>
          <w:szCs w:val="20"/>
        </w:rPr>
      </w:pPr>
      <w:r w:rsidRPr="00DA1C06">
        <w:rPr>
          <w:rFonts w:ascii="Times New Roman" w:eastAsia="Times New Roman" w:hAnsi="Times New Roman" w:cs="Times New Roman"/>
          <w:color w:val="000000"/>
          <w:sz w:val="20"/>
          <w:szCs w:val="20"/>
        </w:rPr>
        <w:lastRenderedPageBreak/>
        <w:t xml:space="preserve">The </w:t>
      </w:r>
      <w:r w:rsidRPr="00DA1C06">
        <w:rPr>
          <w:rFonts w:ascii="Times New Roman" w:eastAsia="Times New Roman" w:hAnsi="Times New Roman" w:cs="Times New Roman"/>
          <w:i/>
          <w:iCs/>
          <w:color w:val="000000"/>
          <w:sz w:val="20"/>
          <w:szCs w:val="20"/>
        </w:rPr>
        <w:t xml:space="preserve">B. </w:t>
      </w:r>
      <w:proofErr w:type="spellStart"/>
      <w:r w:rsidRPr="00DA1C06">
        <w:rPr>
          <w:rFonts w:ascii="Times New Roman" w:eastAsia="Times New Roman" w:hAnsi="Times New Roman" w:cs="Times New Roman"/>
          <w:i/>
          <w:iCs/>
          <w:color w:val="000000"/>
          <w:sz w:val="20"/>
          <w:szCs w:val="20"/>
        </w:rPr>
        <w:t>afzelii</w:t>
      </w:r>
      <w:proofErr w:type="spellEnd"/>
      <w:r w:rsidRPr="00DA1C06">
        <w:rPr>
          <w:rFonts w:ascii="Times New Roman" w:eastAsia="Times New Roman" w:hAnsi="Times New Roman" w:cs="Times New Roman"/>
          <w:color w:val="000000"/>
          <w:sz w:val="20"/>
          <w:szCs w:val="20"/>
        </w:rPr>
        <w:t>–positive tick pools were collected from two asymptomatic and PCR-negative animals</w:t>
      </w:r>
    </w:p>
    <w:p w14:paraId="7D2F5872" w14:textId="77777777" w:rsidR="001C54F9" w:rsidRPr="00565D64" w:rsidRDefault="001C54F9" w:rsidP="00565D64">
      <w:pPr>
        <w:spacing w:after="0" w:line="240" w:lineRule="auto"/>
        <w:rPr>
          <w:rFonts w:ascii="Times New Roman" w:eastAsia="Times New Roman" w:hAnsi="Times New Roman" w:cs="Times New Roman"/>
          <w:color w:val="000000"/>
          <w:sz w:val="24"/>
          <w:szCs w:val="24"/>
        </w:rPr>
      </w:pPr>
    </w:p>
    <w:p w14:paraId="7375DDE1" w14:textId="77777777" w:rsidR="00565D64" w:rsidRPr="00565D64" w:rsidRDefault="00565D64" w:rsidP="00565D64">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Take Home Points:</w:t>
      </w:r>
    </w:p>
    <w:p w14:paraId="79E90AD1" w14:textId="75FB23FF" w:rsidR="004E43EC" w:rsidRDefault="00DA1C06">
      <w:pPr>
        <w:pStyle w:val="ListParagraph"/>
        <w:numPr>
          <w:ilvl w:val="0"/>
          <w:numId w:val="3"/>
        </w:numPr>
        <w:spacing w:after="0" w:line="240" w:lineRule="auto"/>
        <w:rPr>
          <w:rFonts w:ascii="Times New Roman" w:eastAsia="Times New Roman" w:hAnsi="Times New Roman" w:cs="Times New Roman"/>
          <w:color w:val="000000"/>
          <w:sz w:val="20"/>
          <w:szCs w:val="20"/>
        </w:rPr>
      </w:pPr>
      <w:r w:rsidRPr="00DA1C06">
        <w:rPr>
          <w:rFonts w:ascii="Times New Roman" w:eastAsia="Times New Roman" w:hAnsi="Times New Roman" w:cs="Times New Roman"/>
          <w:color w:val="000000"/>
          <w:sz w:val="20"/>
          <w:szCs w:val="20"/>
        </w:rPr>
        <w:t xml:space="preserve">two confirmed (one fatal) and one suspected case of </w:t>
      </w:r>
      <w:r w:rsidRPr="00DA1C06">
        <w:rPr>
          <w:rFonts w:ascii="Times New Roman" w:eastAsia="Times New Roman" w:hAnsi="Times New Roman" w:cs="Times New Roman"/>
          <w:i/>
          <w:iCs/>
          <w:color w:val="000000"/>
          <w:sz w:val="20"/>
          <w:szCs w:val="20"/>
        </w:rPr>
        <w:t xml:space="preserve">B. cf. </w:t>
      </w:r>
      <w:proofErr w:type="spellStart"/>
      <w:r w:rsidRPr="00DA1C06">
        <w:rPr>
          <w:rFonts w:ascii="Times New Roman" w:eastAsia="Times New Roman" w:hAnsi="Times New Roman" w:cs="Times New Roman"/>
          <w:i/>
          <w:iCs/>
          <w:color w:val="000000"/>
          <w:sz w:val="20"/>
          <w:szCs w:val="20"/>
        </w:rPr>
        <w:t>odocoilei</w:t>
      </w:r>
      <w:proofErr w:type="spellEnd"/>
      <w:r w:rsidRPr="00DA1C06">
        <w:rPr>
          <w:rFonts w:ascii="Times New Roman" w:eastAsia="Times New Roman" w:hAnsi="Times New Roman" w:cs="Times New Roman"/>
          <w:color w:val="000000"/>
          <w:sz w:val="20"/>
          <w:szCs w:val="20"/>
        </w:rPr>
        <w:t>–associated hemolytic anemia in white-lipped deer during this study</w:t>
      </w:r>
      <w:r>
        <w:rPr>
          <w:rFonts w:ascii="Times New Roman" w:eastAsia="Times New Roman" w:hAnsi="Times New Roman" w:cs="Times New Roman"/>
          <w:color w:val="000000"/>
          <w:sz w:val="20"/>
          <w:szCs w:val="20"/>
        </w:rPr>
        <w:t xml:space="preserve"> – histopathology confirmed in both fatal cases</w:t>
      </w:r>
    </w:p>
    <w:p w14:paraId="7419A525" w14:textId="44963BA2" w:rsidR="00D06610" w:rsidRDefault="00D06610">
      <w:pPr>
        <w:pStyle w:val="ListParagraph"/>
        <w:numPr>
          <w:ilvl w:val="1"/>
          <w:numId w:val="3"/>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This is first molecularly confirmed report of fatal babesiosis </w:t>
      </w:r>
      <w:r w:rsidRPr="00D06610">
        <w:rPr>
          <w:rFonts w:ascii="Times New Roman" w:eastAsia="Times New Roman" w:hAnsi="Times New Roman" w:cs="Times New Roman"/>
          <w:i/>
          <w:iCs/>
          <w:color w:val="000000"/>
          <w:sz w:val="20"/>
          <w:szCs w:val="20"/>
        </w:rPr>
        <w:t xml:space="preserve">from B. </w:t>
      </w:r>
      <w:proofErr w:type="spellStart"/>
      <w:r w:rsidRPr="00D06610">
        <w:rPr>
          <w:rFonts w:ascii="Times New Roman" w:eastAsia="Times New Roman" w:hAnsi="Times New Roman" w:cs="Times New Roman"/>
          <w:i/>
          <w:iCs/>
          <w:color w:val="000000"/>
          <w:sz w:val="20"/>
          <w:szCs w:val="20"/>
        </w:rPr>
        <w:t>odocoilei</w:t>
      </w:r>
      <w:proofErr w:type="spellEnd"/>
      <w:r>
        <w:rPr>
          <w:rFonts w:ascii="Times New Roman" w:eastAsia="Times New Roman" w:hAnsi="Times New Roman" w:cs="Times New Roman"/>
          <w:color w:val="000000"/>
          <w:sz w:val="20"/>
          <w:szCs w:val="20"/>
        </w:rPr>
        <w:t xml:space="preserve"> infection in the UK</w:t>
      </w:r>
    </w:p>
    <w:p w14:paraId="261E0403" w14:textId="2B611E96" w:rsidR="00DA1C06" w:rsidRDefault="00DA1C06">
      <w:pPr>
        <w:pStyle w:val="ListParagraph"/>
        <w:numPr>
          <w:ilvl w:val="0"/>
          <w:numId w:val="3"/>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As found in previous studies, asymptomatic </w:t>
      </w:r>
      <w:r w:rsidRPr="00DA1C06">
        <w:rPr>
          <w:rFonts w:ascii="Times New Roman" w:eastAsia="Times New Roman" w:hAnsi="Times New Roman" w:cs="Times New Roman"/>
          <w:i/>
          <w:iCs/>
          <w:color w:val="000000"/>
          <w:sz w:val="20"/>
          <w:szCs w:val="20"/>
        </w:rPr>
        <w:t>Babesia</w:t>
      </w:r>
      <w:r>
        <w:rPr>
          <w:rFonts w:ascii="Times New Roman" w:eastAsia="Times New Roman" w:hAnsi="Times New Roman" w:cs="Times New Roman"/>
          <w:color w:val="000000"/>
          <w:sz w:val="20"/>
          <w:szCs w:val="20"/>
        </w:rPr>
        <w:t xml:space="preserve"> parasitemia is not uncommon in </w:t>
      </w:r>
      <w:r w:rsidRPr="00DA1C06">
        <w:rPr>
          <w:rFonts w:ascii="Times New Roman" w:eastAsia="Times New Roman" w:hAnsi="Times New Roman" w:cs="Times New Roman"/>
          <w:i/>
          <w:iCs/>
          <w:color w:val="000000"/>
          <w:sz w:val="20"/>
          <w:szCs w:val="20"/>
        </w:rPr>
        <w:t>Cervus spp</w:t>
      </w:r>
      <w:r>
        <w:rPr>
          <w:rFonts w:ascii="Times New Roman" w:eastAsia="Times New Roman" w:hAnsi="Times New Roman" w:cs="Times New Roman"/>
          <w:color w:val="000000"/>
          <w:sz w:val="20"/>
          <w:szCs w:val="20"/>
        </w:rPr>
        <w:t>.</w:t>
      </w:r>
    </w:p>
    <w:p w14:paraId="339B37F9" w14:textId="51F5E75D" w:rsidR="00DA1C06" w:rsidRDefault="00DA1C06">
      <w:pPr>
        <w:pStyle w:val="ListParagraph"/>
        <w:numPr>
          <w:ilvl w:val="1"/>
          <w:numId w:val="3"/>
        </w:numPr>
        <w:spacing w:after="0" w:line="240" w:lineRule="auto"/>
        <w:rPr>
          <w:rFonts w:ascii="Times New Roman" w:eastAsia="Times New Roman" w:hAnsi="Times New Roman" w:cs="Times New Roman"/>
          <w:color w:val="000000"/>
          <w:sz w:val="20"/>
          <w:szCs w:val="20"/>
        </w:rPr>
      </w:pPr>
      <w:r w:rsidRPr="00DA1C06">
        <w:rPr>
          <w:rFonts w:ascii="Times New Roman" w:eastAsia="Times New Roman" w:hAnsi="Times New Roman" w:cs="Times New Roman"/>
          <w:color w:val="000000"/>
          <w:sz w:val="20"/>
          <w:szCs w:val="20"/>
        </w:rPr>
        <w:t>reindeer at CRH have been treated with imidocarb at 6-wk intervals during tick season (May–September) which has prevented further disease outbreaks</w:t>
      </w:r>
    </w:p>
    <w:p w14:paraId="10C3C050" w14:textId="586E7105" w:rsidR="00DA1C06" w:rsidRDefault="00DA1C06">
      <w:pPr>
        <w:pStyle w:val="ListParagraph"/>
        <w:numPr>
          <w:ilvl w:val="1"/>
          <w:numId w:val="3"/>
        </w:num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interval determined based upon likely </w:t>
      </w:r>
      <w:r w:rsidR="00D06610">
        <w:rPr>
          <w:rFonts w:ascii="Times New Roman" w:eastAsia="Times New Roman" w:hAnsi="Times New Roman" w:cs="Times New Roman"/>
          <w:color w:val="000000"/>
          <w:sz w:val="20"/>
          <w:szCs w:val="20"/>
        </w:rPr>
        <w:t>reinfection in previous surveys between imidocarb treatment and blood sampling</w:t>
      </w:r>
    </w:p>
    <w:p w14:paraId="2D13C722" w14:textId="75EC5E26" w:rsidR="00DA1C06" w:rsidRDefault="00D06610">
      <w:pPr>
        <w:pStyle w:val="ListParagraph"/>
        <w:numPr>
          <w:ilvl w:val="0"/>
          <w:numId w:val="3"/>
        </w:numPr>
        <w:spacing w:after="0" w:line="240" w:lineRule="auto"/>
        <w:rPr>
          <w:rFonts w:ascii="Times New Roman" w:eastAsia="Times New Roman" w:hAnsi="Times New Roman" w:cs="Times New Roman"/>
          <w:color w:val="000000"/>
          <w:sz w:val="20"/>
          <w:szCs w:val="20"/>
        </w:rPr>
      </w:pPr>
      <w:r w:rsidRPr="00D06610">
        <w:rPr>
          <w:rFonts w:ascii="Times New Roman" w:eastAsia="Times New Roman" w:hAnsi="Times New Roman" w:cs="Times New Roman"/>
          <w:i/>
          <w:iCs/>
          <w:color w:val="000000"/>
          <w:sz w:val="20"/>
          <w:szCs w:val="20"/>
        </w:rPr>
        <w:t>Anaplasma</w:t>
      </w:r>
      <w:r>
        <w:rPr>
          <w:rFonts w:ascii="Times New Roman" w:eastAsia="Times New Roman" w:hAnsi="Times New Roman" w:cs="Times New Roman"/>
          <w:color w:val="000000"/>
          <w:sz w:val="20"/>
          <w:szCs w:val="20"/>
        </w:rPr>
        <w:t xml:space="preserve"> only identified in animals that were likely immunosuppressed: either from co-infection with clinical Babesiosis or an individual with neoplasia, not thought to be causative or contributory to disease</w:t>
      </w:r>
    </w:p>
    <w:p w14:paraId="4C743303" w14:textId="50936ED9" w:rsidR="00D06610" w:rsidRDefault="00D06610">
      <w:pPr>
        <w:pStyle w:val="ListParagraph"/>
        <w:numPr>
          <w:ilvl w:val="0"/>
          <w:numId w:val="3"/>
        </w:numPr>
        <w:spacing w:after="0" w:line="240" w:lineRule="auto"/>
        <w:rPr>
          <w:rFonts w:ascii="Times New Roman" w:eastAsia="Times New Roman" w:hAnsi="Times New Roman" w:cs="Times New Roman"/>
          <w:color w:val="000000"/>
          <w:sz w:val="20"/>
          <w:szCs w:val="20"/>
        </w:rPr>
      </w:pPr>
      <w:r w:rsidRPr="00D06610">
        <w:rPr>
          <w:rFonts w:ascii="Times New Roman" w:eastAsia="Times New Roman" w:hAnsi="Times New Roman" w:cs="Times New Roman"/>
          <w:i/>
          <w:iCs/>
          <w:color w:val="000000"/>
          <w:sz w:val="20"/>
          <w:szCs w:val="20"/>
        </w:rPr>
        <w:t>Borrelia</w:t>
      </w:r>
      <w:r>
        <w:rPr>
          <w:rFonts w:ascii="Times New Roman" w:eastAsia="Times New Roman" w:hAnsi="Times New Roman" w:cs="Times New Roman"/>
          <w:color w:val="000000"/>
          <w:sz w:val="20"/>
          <w:szCs w:val="20"/>
        </w:rPr>
        <w:t xml:space="preserve"> was not </w:t>
      </w:r>
      <w:proofErr w:type="spellStart"/>
      <w:r>
        <w:rPr>
          <w:rFonts w:ascii="Times New Roman" w:eastAsia="Times New Roman" w:hAnsi="Times New Roman" w:cs="Times New Roman"/>
          <w:color w:val="000000"/>
          <w:sz w:val="20"/>
          <w:szCs w:val="20"/>
        </w:rPr>
        <w:t>ID’ed</w:t>
      </w:r>
      <w:proofErr w:type="spellEnd"/>
      <w:r>
        <w:rPr>
          <w:rFonts w:ascii="Times New Roman" w:eastAsia="Times New Roman" w:hAnsi="Times New Roman" w:cs="Times New Roman"/>
          <w:color w:val="000000"/>
          <w:sz w:val="20"/>
          <w:szCs w:val="20"/>
        </w:rPr>
        <w:t xml:space="preserve"> in any deer tissue or blood samples</w:t>
      </w:r>
    </w:p>
    <w:p w14:paraId="4575F97A" w14:textId="00131887" w:rsidR="00D06610" w:rsidRPr="00DA1C06" w:rsidRDefault="00D06610">
      <w:pPr>
        <w:pStyle w:val="ListParagraph"/>
        <w:numPr>
          <w:ilvl w:val="0"/>
          <w:numId w:val="3"/>
        </w:numPr>
        <w:spacing w:after="0" w:line="240" w:lineRule="auto"/>
        <w:rPr>
          <w:rFonts w:ascii="Times New Roman" w:eastAsia="Times New Roman" w:hAnsi="Times New Roman" w:cs="Times New Roman"/>
          <w:color w:val="000000"/>
          <w:sz w:val="20"/>
          <w:szCs w:val="20"/>
        </w:rPr>
      </w:pPr>
      <w:r w:rsidRPr="00D06610">
        <w:rPr>
          <w:rFonts w:ascii="Times New Roman" w:eastAsia="Times New Roman" w:hAnsi="Times New Roman" w:cs="Times New Roman"/>
          <w:color w:val="000000"/>
          <w:sz w:val="20"/>
          <w:szCs w:val="20"/>
        </w:rPr>
        <w:t xml:space="preserve">The relatively high prevalence of </w:t>
      </w:r>
      <w:r w:rsidRPr="00394827">
        <w:rPr>
          <w:rFonts w:ascii="Times New Roman" w:eastAsia="Times New Roman" w:hAnsi="Times New Roman" w:cs="Times New Roman"/>
          <w:i/>
          <w:iCs/>
          <w:color w:val="000000"/>
          <w:sz w:val="20"/>
          <w:szCs w:val="20"/>
        </w:rPr>
        <w:t xml:space="preserve">B. </w:t>
      </w:r>
      <w:proofErr w:type="spellStart"/>
      <w:r w:rsidRPr="00394827">
        <w:rPr>
          <w:rFonts w:ascii="Times New Roman" w:eastAsia="Times New Roman" w:hAnsi="Times New Roman" w:cs="Times New Roman"/>
          <w:i/>
          <w:iCs/>
          <w:color w:val="000000"/>
          <w:sz w:val="20"/>
          <w:szCs w:val="20"/>
        </w:rPr>
        <w:t>capreoli</w:t>
      </w:r>
      <w:proofErr w:type="spellEnd"/>
      <w:r w:rsidRPr="00D06610">
        <w:rPr>
          <w:rFonts w:ascii="Times New Roman" w:eastAsia="Times New Roman" w:hAnsi="Times New Roman" w:cs="Times New Roman"/>
          <w:color w:val="000000"/>
          <w:sz w:val="20"/>
          <w:szCs w:val="20"/>
        </w:rPr>
        <w:t xml:space="preserve"> parasitemia in clinically healthy domestic reindeer (26.3%) and </w:t>
      </w:r>
      <w:r w:rsidRPr="00394827">
        <w:rPr>
          <w:rFonts w:ascii="Times New Roman" w:eastAsia="Times New Roman" w:hAnsi="Times New Roman" w:cs="Times New Roman"/>
          <w:i/>
          <w:iCs/>
          <w:color w:val="000000"/>
          <w:sz w:val="20"/>
          <w:szCs w:val="20"/>
        </w:rPr>
        <w:t xml:space="preserve">B. cf. </w:t>
      </w:r>
      <w:proofErr w:type="spellStart"/>
      <w:r w:rsidRPr="00394827">
        <w:rPr>
          <w:rFonts w:ascii="Times New Roman" w:eastAsia="Times New Roman" w:hAnsi="Times New Roman" w:cs="Times New Roman"/>
          <w:i/>
          <w:iCs/>
          <w:color w:val="000000"/>
          <w:sz w:val="20"/>
          <w:szCs w:val="20"/>
        </w:rPr>
        <w:t>odocoilei</w:t>
      </w:r>
      <w:proofErr w:type="spellEnd"/>
      <w:r w:rsidRPr="00D06610">
        <w:rPr>
          <w:rFonts w:ascii="Times New Roman" w:eastAsia="Times New Roman" w:hAnsi="Times New Roman" w:cs="Times New Roman"/>
          <w:color w:val="000000"/>
          <w:sz w:val="20"/>
          <w:szCs w:val="20"/>
        </w:rPr>
        <w:t xml:space="preserve"> in healthy red deer (22.6%) suggests that they may be involved in the maintenance of </w:t>
      </w:r>
      <w:r w:rsidRPr="00394827">
        <w:rPr>
          <w:rFonts w:ascii="Times New Roman" w:eastAsia="Times New Roman" w:hAnsi="Times New Roman" w:cs="Times New Roman"/>
          <w:i/>
          <w:iCs/>
          <w:color w:val="000000"/>
          <w:sz w:val="20"/>
          <w:szCs w:val="20"/>
        </w:rPr>
        <w:t>Babesia spp.</w:t>
      </w:r>
      <w:r w:rsidRPr="00D06610">
        <w:rPr>
          <w:rFonts w:ascii="Times New Roman" w:eastAsia="Times New Roman" w:hAnsi="Times New Roman" w:cs="Times New Roman"/>
          <w:color w:val="000000"/>
          <w:sz w:val="20"/>
          <w:szCs w:val="20"/>
        </w:rPr>
        <w:t xml:space="preserve"> in this ecosystem.</w:t>
      </w:r>
    </w:p>
    <w:p w14:paraId="5F57ED81" w14:textId="77777777" w:rsidR="00DA1C06" w:rsidRDefault="00DA1C06" w:rsidP="004E43EC">
      <w:pPr>
        <w:spacing w:after="0" w:line="240" w:lineRule="auto"/>
        <w:jc w:val="right"/>
        <w:rPr>
          <w:rFonts w:ascii="Times New Roman" w:eastAsia="Times New Roman" w:hAnsi="Times New Roman" w:cs="Times New Roman"/>
          <w:color w:val="000000"/>
          <w:sz w:val="24"/>
          <w:szCs w:val="24"/>
        </w:rPr>
      </w:pPr>
    </w:p>
    <w:p w14:paraId="6AF45881" w14:textId="77777777" w:rsidR="004E43EC" w:rsidRDefault="004E43EC" w:rsidP="004E43EC">
      <w:pPr>
        <w:spacing w:after="0" w:line="240" w:lineRule="auto"/>
        <w:jc w:val="right"/>
        <w:rPr>
          <w:rFonts w:ascii="Times New Roman" w:eastAsia="Times New Roman" w:hAnsi="Times New Roman" w:cs="Times New Roman"/>
          <w:i/>
          <w:iCs/>
          <w:color w:val="000000"/>
          <w:sz w:val="20"/>
          <w:szCs w:val="20"/>
        </w:rPr>
      </w:pPr>
      <w:r w:rsidRPr="004E43EC">
        <w:rPr>
          <w:rFonts w:ascii="Times New Roman" w:eastAsia="Times New Roman" w:hAnsi="Times New Roman" w:cs="Times New Roman"/>
          <w:i/>
          <w:iCs/>
          <w:color w:val="000000"/>
          <w:sz w:val="20"/>
          <w:szCs w:val="20"/>
        </w:rPr>
        <w:t>Journal of Wildlife Diseases, 60(1), 2024, pp. 105–115</w:t>
      </w:r>
    </w:p>
    <w:p w14:paraId="2F29A881" w14:textId="7B865192" w:rsidR="004E43EC" w:rsidRPr="00565D64" w:rsidRDefault="004E43EC" w:rsidP="004E43EC">
      <w:pPr>
        <w:spacing w:after="0" w:line="240" w:lineRule="auto"/>
        <w:jc w:val="right"/>
        <w:rPr>
          <w:rFonts w:ascii="Times New Roman" w:eastAsia="Times New Roman" w:hAnsi="Times New Roman" w:cs="Times New Roman"/>
          <w:color w:val="000000"/>
          <w:sz w:val="24"/>
          <w:szCs w:val="24"/>
        </w:rPr>
      </w:pPr>
      <w:r w:rsidRPr="00565D64">
        <w:rPr>
          <w:rFonts w:ascii="Times New Roman" w:eastAsia="Times New Roman" w:hAnsi="Times New Roman" w:cs="Times New Roman"/>
          <w:i/>
          <w:iCs/>
          <w:color w:val="000000"/>
          <w:sz w:val="20"/>
          <w:szCs w:val="20"/>
        </w:rPr>
        <w:t>Summarized by MR</w:t>
      </w:r>
    </w:p>
    <w:p w14:paraId="6C322C96" w14:textId="77777777" w:rsidR="004E43EC" w:rsidRPr="00565D64" w:rsidRDefault="004E43EC" w:rsidP="004E43EC">
      <w:pPr>
        <w:spacing w:after="240" w:line="240" w:lineRule="auto"/>
        <w:rPr>
          <w:rFonts w:ascii="Times New Roman" w:eastAsia="Times New Roman" w:hAnsi="Times New Roman" w:cs="Times New Roman"/>
          <w:color w:val="000000"/>
          <w:sz w:val="24"/>
          <w:szCs w:val="24"/>
        </w:rPr>
      </w:pPr>
    </w:p>
    <w:p w14:paraId="41D812AB" w14:textId="77777777" w:rsidR="004E43EC" w:rsidRDefault="004E43EC" w:rsidP="004E43EC">
      <w:pPr>
        <w:spacing w:after="0" w:line="240" w:lineRule="auto"/>
        <w:rPr>
          <w:rFonts w:ascii="Times New Roman" w:eastAsia="Times New Roman" w:hAnsi="Times New Roman" w:cs="Times New Roman"/>
          <w:color w:val="000000"/>
          <w:sz w:val="24"/>
          <w:szCs w:val="24"/>
        </w:rPr>
      </w:pPr>
      <w:r w:rsidRPr="004E43EC">
        <w:rPr>
          <w:rFonts w:ascii="Times New Roman" w:eastAsia="Times New Roman" w:hAnsi="Times New Roman" w:cs="Times New Roman"/>
          <w:color w:val="000000"/>
          <w:sz w:val="24"/>
          <w:szCs w:val="24"/>
        </w:rPr>
        <w:t xml:space="preserve">Seasonal Variation in Detection of </w:t>
      </w:r>
      <w:proofErr w:type="spellStart"/>
      <w:r w:rsidRPr="004E43EC">
        <w:rPr>
          <w:rFonts w:ascii="Times New Roman" w:eastAsia="Times New Roman" w:hAnsi="Times New Roman" w:cs="Times New Roman"/>
          <w:color w:val="000000"/>
          <w:sz w:val="24"/>
          <w:szCs w:val="24"/>
        </w:rPr>
        <w:t>Haemosporidia</w:t>
      </w:r>
      <w:proofErr w:type="spellEnd"/>
      <w:r w:rsidRPr="004E43EC">
        <w:rPr>
          <w:rFonts w:ascii="Times New Roman" w:eastAsia="Times New Roman" w:hAnsi="Times New Roman" w:cs="Times New Roman"/>
          <w:color w:val="000000"/>
          <w:sz w:val="24"/>
          <w:szCs w:val="24"/>
        </w:rPr>
        <w:t xml:space="preserve"> in a Bird Community: A Comparison of Nested PCR and Microscopy</w:t>
      </w:r>
    </w:p>
    <w:p w14:paraId="7705819C" w14:textId="187B71EA" w:rsidR="004E43EC" w:rsidRDefault="004E43EC" w:rsidP="004E43EC">
      <w:pPr>
        <w:spacing w:after="0" w:line="240" w:lineRule="auto"/>
        <w:rPr>
          <w:rFonts w:ascii="Times New Roman" w:eastAsia="Times New Roman" w:hAnsi="Times New Roman" w:cs="Times New Roman"/>
          <w:color w:val="000000"/>
          <w:sz w:val="18"/>
          <w:szCs w:val="18"/>
        </w:rPr>
      </w:pPr>
      <w:r w:rsidRPr="004E43EC">
        <w:rPr>
          <w:rFonts w:ascii="Times New Roman" w:eastAsia="Times New Roman" w:hAnsi="Times New Roman" w:cs="Times New Roman"/>
          <w:color w:val="000000"/>
          <w:sz w:val="18"/>
          <w:szCs w:val="18"/>
        </w:rPr>
        <w:t xml:space="preserve">María Teresa </w:t>
      </w:r>
      <w:proofErr w:type="spellStart"/>
      <w:r w:rsidRPr="004E43EC">
        <w:rPr>
          <w:rFonts w:ascii="Times New Roman" w:eastAsia="Times New Roman" w:hAnsi="Times New Roman" w:cs="Times New Roman"/>
          <w:color w:val="000000"/>
          <w:sz w:val="18"/>
          <w:szCs w:val="18"/>
        </w:rPr>
        <w:t>Reinoso</w:t>
      </w:r>
      <w:proofErr w:type="spellEnd"/>
      <w:r w:rsidRPr="004E43EC">
        <w:rPr>
          <w:rFonts w:ascii="Times New Roman" w:eastAsia="Times New Roman" w:hAnsi="Times New Roman" w:cs="Times New Roman"/>
          <w:color w:val="000000"/>
          <w:sz w:val="18"/>
          <w:szCs w:val="18"/>
        </w:rPr>
        <w:t xml:space="preserve">-Pérez, Keila V. </w:t>
      </w:r>
      <w:proofErr w:type="spellStart"/>
      <w:r w:rsidRPr="004E43EC">
        <w:rPr>
          <w:rFonts w:ascii="Times New Roman" w:eastAsia="Times New Roman" w:hAnsi="Times New Roman" w:cs="Times New Roman"/>
          <w:color w:val="000000"/>
          <w:sz w:val="18"/>
          <w:szCs w:val="18"/>
        </w:rPr>
        <w:t>Dhondt</w:t>
      </w:r>
      <w:proofErr w:type="spellEnd"/>
      <w:r w:rsidRPr="004E43EC">
        <w:rPr>
          <w:rFonts w:ascii="Times New Roman" w:eastAsia="Times New Roman" w:hAnsi="Times New Roman" w:cs="Times New Roman"/>
          <w:color w:val="000000"/>
          <w:sz w:val="18"/>
          <w:szCs w:val="18"/>
        </w:rPr>
        <w:t xml:space="preserve">, Holland Dulcet, Nina Katzenstein, Agnes V. </w:t>
      </w:r>
      <w:proofErr w:type="spellStart"/>
      <w:r w:rsidRPr="004E43EC">
        <w:rPr>
          <w:rFonts w:ascii="Times New Roman" w:eastAsia="Times New Roman" w:hAnsi="Times New Roman" w:cs="Times New Roman"/>
          <w:color w:val="000000"/>
          <w:sz w:val="18"/>
          <w:szCs w:val="18"/>
        </w:rPr>
        <w:t>Sydenstricker</w:t>
      </w:r>
      <w:proofErr w:type="spellEnd"/>
      <w:r w:rsidRPr="004E43EC">
        <w:rPr>
          <w:rFonts w:ascii="Times New Roman" w:eastAsia="Times New Roman" w:hAnsi="Times New Roman" w:cs="Times New Roman"/>
          <w:color w:val="000000"/>
          <w:sz w:val="18"/>
          <w:szCs w:val="18"/>
        </w:rPr>
        <w:t xml:space="preserve">, and André A. </w:t>
      </w:r>
      <w:proofErr w:type="spellStart"/>
      <w:r w:rsidRPr="004E43EC">
        <w:rPr>
          <w:rFonts w:ascii="Times New Roman" w:eastAsia="Times New Roman" w:hAnsi="Times New Roman" w:cs="Times New Roman"/>
          <w:color w:val="000000"/>
          <w:sz w:val="18"/>
          <w:szCs w:val="18"/>
        </w:rPr>
        <w:t>Dhondt</w:t>
      </w:r>
      <w:proofErr w:type="spellEnd"/>
    </w:p>
    <w:p w14:paraId="293AB3E3" w14:textId="77777777" w:rsidR="004E43EC" w:rsidRPr="00565D64" w:rsidRDefault="004E43EC" w:rsidP="004E43EC">
      <w:pPr>
        <w:spacing w:after="0" w:line="240" w:lineRule="auto"/>
        <w:rPr>
          <w:rFonts w:ascii="Times New Roman" w:eastAsia="Times New Roman" w:hAnsi="Times New Roman" w:cs="Times New Roman"/>
          <w:color w:val="000000"/>
          <w:sz w:val="24"/>
          <w:szCs w:val="24"/>
        </w:rPr>
      </w:pPr>
    </w:p>
    <w:p w14:paraId="1FBBD18E" w14:textId="7660F207" w:rsidR="004E43EC" w:rsidRDefault="004E43EC" w:rsidP="004E43EC">
      <w:pPr>
        <w:spacing w:after="0" w:line="240" w:lineRule="auto"/>
        <w:rPr>
          <w:rFonts w:ascii="Times New Roman" w:eastAsia="Times New Roman" w:hAnsi="Times New Roman" w:cs="Times New Roman"/>
          <w:color w:val="000000"/>
          <w:sz w:val="20"/>
          <w:szCs w:val="20"/>
        </w:rPr>
      </w:pPr>
      <w:r w:rsidRPr="00565D64">
        <w:rPr>
          <w:rFonts w:ascii="Times New Roman" w:eastAsia="Times New Roman" w:hAnsi="Times New Roman" w:cs="Times New Roman"/>
          <w:color w:val="000000"/>
          <w:sz w:val="20"/>
          <w:szCs w:val="20"/>
        </w:rPr>
        <w:t>Abstract:</w:t>
      </w:r>
      <w:r w:rsidRPr="00565D64">
        <w:rPr>
          <w:rFonts w:ascii="Times New Roman" w:eastAsia="Times New Roman" w:hAnsi="Times New Roman" w:cs="Times New Roman"/>
          <w:color w:val="000000"/>
          <w:sz w:val="16"/>
          <w:szCs w:val="16"/>
        </w:rPr>
        <w:t xml:space="preserve"> </w:t>
      </w:r>
      <w:r w:rsidRPr="004E43EC">
        <w:rPr>
          <w:rFonts w:ascii="Times New Roman" w:eastAsia="Times New Roman" w:hAnsi="Times New Roman" w:cs="Times New Roman"/>
          <w:color w:val="000000"/>
          <w:sz w:val="20"/>
          <w:szCs w:val="20"/>
        </w:rPr>
        <w:t xml:space="preserve">In a 2-yr study on prevalence of </w:t>
      </w:r>
      <w:proofErr w:type="spellStart"/>
      <w:r w:rsidRPr="004E43EC">
        <w:rPr>
          <w:rFonts w:ascii="Times New Roman" w:eastAsia="Times New Roman" w:hAnsi="Times New Roman" w:cs="Times New Roman"/>
          <w:color w:val="000000"/>
          <w:sz w:val="20"/>
          <w:szCs w:val="20"/>
        </w:rPr>
        <w:t>Haemosporidia</w:t>
      </w:r>
      <w:proofErr w:type="spellEnd"/>
      <w:r w:rsidRPr="004E43EC">
        <w:rPr>
          <w:rFonts w:ascii="Times New Roman" w:eastAsia="Times New Roman" w:hAnsi="Times New Roman" w:cs="Times New Roman"/>
          <w:color w:val="000000"/>
          <w:sz w:val="20"/>
          <w:szCs w:val="20"/>
        </w:rPr>
        <w:t xml:space="preserve"> in an avian community in Ithaca, New York, USA, we </w:t>
      </w:r>
      <w:r w:rsidRPr="004E43EC">
        <w:rPr>
          <w:rFonts w:ascii="Times New Roman" w:eastAsia="Times New Roman" w:hAnsi="Times New Roman" w:cs="Times New Roman"/>
          <w:b/>
          <w:bCs/>
          <w:color w:val="000000"/>
          <w:sz w:val="20"/>
          <w:szCs w:val="20"/>
        </w:rPr>
        <w:t>tested the hypothesis that apparent seasonal variation in prevalence is influenced by the detection protocol.</w:t>
      </w:r>
      <w:r w:rsidRPr="004E43EC">
        <w:rPr>
          <w:rFonts w:ascii="Times New Roman" w:eastAsia="Times New Roman" w:hAnsi="Times New Roman" w:cs="Times New Roman"/>
          <w:color w:val="000000"/>
          <w:sz w:val="20"/>
          <w:szCs w:val="20"/>
        </w:rPr>
        <w:t xml:space="preserve"> We confirmed a </w:t>
      </w:r>
      <w:r w:rsidRPr="004E43EC">
        <w:rPr>
          <w:rFonts w:ascii="Times New Roman" w:eastAsia="Times New Roman" w:hAnsi="Times New Roman" w:cs="Times New Roman"/>
          <w:b/>
          <w:bCs/>
          <w:color w:val="000000"/>
          <w:sz w:val="20"/>
          <w:szCs w:val="20"/>
        </w:rPr>
        <w:t xml:space="preserve">higher detection of </w:t>
      </w:r>
      <w:proofErr w:type="spellStart"/>
      <w:r w:rsidRPr="004E43EC">
        <w:rPr>
          <w:rFonts w:ascii="Times New Roman" w:eastAsia="Times New Roman" w:hAnsi="Times New Roman" w:cs="Times New Roman"/>
          <w:b/>
          <w:bCs/>
          <w:color w:val="000000"/>
          <w:sz w:val="20"/>
          <w:szCs w:val="20"/>
        </w:rPr>
        <w:t>Haemosporidia</w:t>
      </w:r>
      <w:proofErr w:type="spellEnd"/>
      <w:r w:rsidRPr="004E43EC">
        <w:rPr>
          <w:rFonts w:ascii="Times New Roman" w:eastAsia="Times New Roman" w:hAnsi="Times New Roman" w:cs="Times New Roman"/>
          <w:b/>
          <w:bCs/>
          <w:color w:val="000000"/>
          <w:sz w:val="20"/>
          <w:szCs w:val="20"/>
        </w:rPr>
        <w:t xml:space="preserve"> using a molecular diagnosis technique (PCR) than by microscopy</w:t>
      </w:r>
      <w:r w:rsidRPr="004E43EC">
        <w:rPr>
          <w:rFonts w:ascii="Times New Roman" w:eastAsia="Times New Roman" w:hAnsi="Times New Roman" w:cs="Times New Roman"/>
          <w:color w:val="000000"/>
          <w:sz w:val="20"/>
          <w:szCs w:val="20"/>
        </w:rPr>
        <w:t xml:space="preserve">; this further increased when the PCR test was triplicated. Microscopic examination and PCR techniques have different specificity and sensitivity and therefore different probabilities of detecting </w:t>
      </w:r>
      <w:proofErr w:type="spellStart"/>
      <w:r w:rsidRPr="004E43EC">
        <w:rPr>
          <w:rFonts w:ascii="Times New Roman" w:eastAsia="Times New Roman" w:hAnsi="Times New Roman" w:cs="Times New Roman"/>
          <w:color w:val="000000"/>
          <w:sz w:val="20"/>
          <w:szCs w:val="20"/>
        </w:rPr>
        <w:t>hemoparasites</w:t>
      </w:r>
      <w:proofErr w:type="spellEnd"/>
      <w:r w:rsidRPr="004E43EC">
        <w:rPr>
          <w:rFonts w:ascii="Times New Roman" w:eastAsia="Times New Roman" w:hAnsi="Times New Roman" w:cs="Times New Roman"/>
          <w:color w:val="000000"/>
          <w:sz w:val="20"/>
          <w:szCs w:val="20"/>
        </w:rPr>
        <w:t xml:space="preserve">. </w:t>
      </w:r>
      <w:r w:rsidRPr="004E43EC">
        <w:rPr>
          <w:rFonts w:ascii="Times New Roman" w:eastAsia="Times New Roman" w:hAnsi="Times New Roman" w:cs="Times New Roman"/>
          <w:b/>
          <w:bCs/>
          <w:color w:val="000000"/>
          <w:sz w:val="20"/>
          <w:szCs w:val="20"/>
        </w:rPr>
        <w:t>Birds with chronic infections or sampled during winter often have very low parasitemia, and such infections may be missed by microscopy but detected by PCR.</w:t>
      </w:r>
      <w:r w:rsidRPr="004E43EC">
        <w:rPr>
          <w:rFonts w:ascii="Times New Roman" w:eastAsia="Times New Roman" w:hAnsi="Times New Roman" w:cs="Times New Roman"/>
          <w:color w:val="000000"/>
          <w:sz w:val="20"/>
          <w:szCs w:val="20"/>
        </w:rPr>
        <w:t xml:space="preserve"> </w:t>
      </w:r>
      <w:proofErr w:type="spellStart"/>
      <w:r w:rsidRPr="004E43EC">
        <w:rPr>
          <w:rFonts w:ascii="Times New Roman" w:eastAsia="Times New Roman" w:hAnsi="Times New Roman" w:cs="Times New Roman"/>
          <w:color w:val="000000"/>
          <w:sz w:val="20"/>
          <w:szCs w:val="20"/>
        </w:rPr>
        <w:t>Haemosporidian</w:t>
      </w:r>
      <w:proofErr w:type="spellEnd"/>
      <w:r w:rsidRPr="004E43EC">
        <w:rPr>
          <w:rFonts w:ascii="Times New Roman" w:eastAsia="Times New Roman" w:hAnsi="Times New Roman" w:cs="Times New Roman"/>
          <w:color w:val="000000"/>
          <w:sz w:val="20"/>
          <w:szCs w:val="20"/>
        </w:rPr>
        <w:t xml:space="preserve"> prevalence was </w:t>
      </w:r>
      <w:r w:rsidRPr="004E43EC">
        <w:rPr>
          <w:rFonts w:ascii="Times New Roman" w:eastAsia="Times New Roman" w:hAnsi="Times New Roman" w:cs="Times New Roman"/>
          <w:b/>
          <w:bCs/>
          <w:color w:val="000000"/>
          <w:sz w:val="20"/>
          <w:szCs w:val="20"/>
        </w:rPr>
        <w:t>higher during the breeding season than during the nonbreeding season regardless of the method used</w:t>
      </w:r>
      <w:r w:rsidRPr="004E43EC">
        <w:rPr>
          <w:rFonts w:ascii="Times New Roman" w:eastAsia="Times New Roman" w:hAnsi="Times New Roman" w:cs="Times New Roman"/>
          <w:color w:val="000000"/>
          <w:sz w:val="20"/>
          <w:szCs w:val="20"/>
        </w:rPr>
        <w:t xml:space="preserve">. Detection of </w:t>
      </w:r>
      <w:proofErr w:type="spellStart"/>
      <w:r w:rsidRPr="004E43EC">
        <w:rPr>
          <w:rFonts w:ascii="Times New Roman" w:eastAsia="Times New Roman" w:hAnsi="Times New Roman" w:cs="Times New Roman"/>
          <w:i/>
          <w:iCs/>
          <w:color w:val="000000"/>
          <w:sz w:val="20"/>
          <w:szCs w:val="20"/>
        </w:rPr>
        <w:t>Leucocytozoon</w:t>
      </w:r>
      <w:proofErr w:type="spellEnd"/>
      <w:r w:rsidRPr="004E43EC">
        <w:rPr>
          <w:rFonts w:ascii="Times New Roman" w:eastAsia="Times New Roman" w:hAnsi="Times New Roman" w:cs="Times New Roman"/>
          <w:i/>
          <w:iCs/>
          <w:color w:val="000000"/>
          <w:sz w:val="20"/>
          <w:szCs w:val="20"/>
        </w:rPr>
        <w:t xml:space="preserve"> spp</w:t>
      </w:r>
      <w:r w:rsidRPr="004E43EC">
        <w:rPr>
          <w:rFonts w:ascii="Times New Roman" w:eastAsia="Times New Roman" w:hAnsi="Times New Roman" w:cs="Times New Roman"/>
          <w:color w:val="000000"/>
          <w:sz w:val="20"/>
          <w:szCs w:val="20"/>
        </w:rPr>
        <w:t>. infection from blood smears using microscopy was challenging.</w:t>
      </w:r>
    </w:p>
    <w:p w14:paraId="1883272C" w14:textId="77777777" w:rsidR="004E43EC" w:rsidRDefault="004E43EC" w:rsidP="004E43EC">
      <w:pPr>
        <w:spacing w:after="0" w:line="240" w:lineRule="auto"/>
        <w:rPr>
          <w:rFonts w:ascii="Times New Roman" w:eastAsia="Times New Roman" w:hAnsi="Times New Roman" w:cs="Times New Roman"/>
          <w:color w:val="000000"/>
          <w:sz w:val="24"/>
          <w:szCs w:val="24"/>
        </w:rPr>
      </w:pPr>
    </w:p>
    <w:p w14:paraId="03630237" w14:textId="77777777" w:rsidR="004E43EC" w:rsidRPr="004E43EC" w:rsidRDefault="004E43EC" w:rsidP="004E43EC">
      <w:pPr>
        <w:spacing w:after="0" w:line="240" w:lineRule="auto"/>
        <w:rPr>
          <w:rFonts w:ascii="Times New Roman" w:eastAsia="Times New Roman" w:hAnsi="Times New Roman" w:cs="Times New Roman"/>
          <w:b/>
          <w:bCs/>
          <w:color w:val="000000"/>
          <w:sz w:val="20"/>
          <w:szCs w:val="20"/>
        </w:rPr>
      </w:pPr>
      <w:r w:rsidRPr="004E43EC">
        <w:rPr>
          <w:rFonts w:ascii="Times New Roman" w:eastAsia="Times New Roman" w:hAnsi="Times New Roman" w:cs="Times New Roman"/>
          <w:b/>
          <w:bCs/>
          <w:color w:val="000000"/>
          <w:sz w:val="20"/>
          <w:szCs w:val="20"/>
        </w:rPr>
        <w:t>B</w:t>
      </w:r>
      <w:r w:rsidRPr="00565D64">
        <w:rPr>
          <w:rFonts w:ascii="Times New Roman" w:eastAsia="Times New Roman" w:hAnsi="Times New Roman" w:cs="Times New Roman"/>
          <w:b/>
          <w:bCs/>
          <w:color w:val="000000"/>
          <w:sz w:val="20"/>
          <w:szCs w:val="20"/>
        </w:rPr>
        <w:t>ackground:</w:t>
      </w:r>
    </w:p>
    <w:p w14:paraId="0858B25A" w14:textId="39242874" w:rsidR="004E43EC" w:rsidRDefault="004E4C08">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Seasonal variation in parasite prevalence due to host, vector, and environmental factors</w:t>
      </w:r>
    </w:p>
    <w:p w14:paraId="5A4E152C" w14:textId="2ACF3A0C" w:rsidR="004E4C08" w:rsidRDefault="004E4C08">
      <w:pPr>
        <w:numPr>
          <w:ilvl w:val="1"/>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Late summer/fall: increased local transmission when host numbers increase following reproduction</w:t>
      </w:r>
    </w:p>
    <w:p w14:paraId="789D7BB8" w14:textId="7AA938B8" w:rsidR="004E4C08" w:rsidRDefault="004E4C08">
      <w:pPr>
        <w:numPr>
          <w:ilvl w:val="1"/>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Spring: relapse of infection due to immunosuppression due to hormonal changes associated with breeding</w:t>
      </w:r>
    </w:p>
    <w:p w14:paraId="003B267F" w14:textId="434D931E" w:rsidR="004E4C08" w:rsidRDefault="004E4C08">
      <w:pPr>
        <w:numPr>
          <w:ilvl w:val="0"/>
          <w:numId w:val="1"/>
        </w:numPr>
        <w:spacing w:after="0" w:line="240" w:lineRule="auto"/>
        <w:textAlignment w:val="baseline"/>
        <w:rPr>
          <w:rFonts w:ascii="Times New Roman" w:eastAsia="Times New Roman" w:hAnsi="Times New Roman" w:cs="Times New Roman"/>
          <w:color w:val="000000"/>
          <w:sz w:val="20"/>
          <w:szCs w:val="20"/>
        </w:rPr>
      </w:pPr>
      <w:r w:rsidRPr="004E4C08">
        <w:rPr>
          <w:rFonts w:ascii="Times New Roman" w:eastAsia="Times New Roman" w:hAnsi="Times New Roman" w:cs="Times New Roman"/>
          <w:color w:val="000000"/>
          <w:sz w:val="20"/>
          <w:szCs w:val="20"/>
        </w:rPr>
        <w:t xml:space="preserve">In different avian populations this seasonal bimodal pattern has been found for various </w:t>
      </w:r>
      <w:r w:rsidRPr="004E4C08">
        <w:rPr>
          <w:rFonts w:ascii="Times New Roman" w:eastAsia="Times New Roman" w:hAnsi="Times New Roman" w:cs="Times New Roman"/>
          <w:i/>
          <w:iCs/>
          <w:color w:val="000000"/>
          <w:sz w:val="20"/>
          <w:szCs w:val="20"/>
        </w:rPr>
        <w:t>Plasmodium spp.</w:t>
      </w:r>
      <w:r w:rsidRPr="004E4C08">
        <w:rPr>
          <w:rFonts w:ascii="Times New Roman" w:eastAsia="Times New Roman" w:hAnsi="Times New Roman" w:cs="Times New Roman"/>
          <w:color w:val="000000"/>
          <w:sz w:val="20"/>
          <w:szCs w:val="20"/>
        </w:rPr>
        <w:t xml:space="preserve"> and for some </w:t>
      </w:r>
      <w:proofErr w:type="spellStart"/>
      <w:r w:rsidRPr="004E4C08">
        <w:rPr>
          <w:rFonts w:ascii="Times New Roman" w:eastAsia="Times New Roman" w:hAnsi="Times New Roman" w:cs="Times New Roman"/>
          <w:i/>
          <w:iCs/>
          <w:color w:val="000000"/>
          <w:sz w:val="20"/>
          <w:szCs w:val="20"/>
        </w:rPr>
        <w:t>Haemoproteus</w:t>
      </w:r>
      <w:proofErr w:type="spellEnd"/>
      <w:r w:rsidRPr="004E4C08">
        <w:rPr>
          <w:rFonts w:ascii="Times New Roman" w:eastAsia="Times New Roman" w:hAnsi="Times New Roman" w:cs="Times New Roman"/>
          <w:color w:val="000000"/>
          <w:sz w:val="20"/>
          <w:szCs w:val="20"/>
        </w:rPr>
        <w:t xml:space="preserve"> and </w:t>
      </w:r>
      <w:proofErr w:type="spellStart"/>
      <w:r w:rsidRPr="004E4C08">
        <w:rPr>
          <w:rFonts w:ascii="Times New Roman" w:eastAsia="Times New Roman" w:hAnsi="Times New Roman" w:cs="Times New Roman"/>
          <w:i/>
          <w:iCs/>
          <w:color w:val="000000"/>
          <w:sz w:val="20"/>
          <w:szCs w:val="20"/>
        </w:rPr>
        <w:t>Leucocytozoon</w:t>
      </w:r>
      <w:proofErr w:type="spellEnd"/>
      <w:r w:rsidRPr="004E4C08">
        <w:rPr>
          <w:rFonts w:ascii="Times New Roman" w:eastAsia="Times New Roman" w:hAnsi="Times New Roman" w:cs="Times New Roman"/>
          <w:i/>
          <w:iCs/>
          <w:color w:val="000000"/>
          <w:sz w:val="20"/>
          <w:szCs w:val="20"/>
        </w:rPr>
        <w:t xml:space="preserve"> spp</w:t>
      </w:r>
      <w:r w:rsidRPr="004E4C08">
        <w:rPr>
          <w:rFonts w:ascii="Times New Roman" w:eastAsia="Times New Roman" w:hAnsi="Times New Roman" w:cs="Times New Roman"/>
          <w:color w:val="000000"/>
          <w:sz w:val="20"/>
          <w:szCs w:val="20"/>
        </w:rPr>
        <w:t>.</w:t>
      </w:r>
    </w:p>
    <w:p w14:paraId="4C9F76B9" w14:textId="179A5106" w:rsidR="004E4C08" w:rsidRDefault="004E4C08">
      <w:pPr>
        <w:numPr>
          <w:ilvl w:val="0"/>
          <w:numId w:val="1"/>
        </w:numPr>
        <w:spacing w:after="0" w:line="240" w:lineRule="auto"/>
        <w:textAlignment w:val="baseline"/>
        <w:rPr>
          <w:rFonts w:ascii="Times New Roman" w:eastAsia="Times New Roman" w:hAnsi="Times New Roman" w:cs="Times New Roman"/>
          <w:color w:val="000000"/>
          <w:sz w:val="20"/>
          <w:szCs w:val="20"/>
        </w:rPr>
      </w:pPr>
      <w:r w:rsidRPr="004E4C08">
        <w:rPr>
          <w:rFonts w:ascii="Times New Roman" w:eastAsia="Times New Roman" w:hAnsi="Times New Roman" w:cs="Times New Roman"/>
          <w:color w:val="000000"/>
          <w:sz w:val="20"/>
          <w:szCs w:val="20"/>
        </w:rPr>
        <w:t>prevalence and diversity of these parasites decreases with increasing latitude</w:t>
      </w:r>
    </w:p>
    <w:p w14:paraId="586730D7" w14:textId="0CD846C4" w:rsidR="004E4C08" w:rsidRDefault="004E4C08">
      <w:pPr>
        <w:numPr>
          <w:ilvl w:val="0"/>
          <w:numId w:val="1"/>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Microscopy and PCR have different SP/SN = different probabilities of parasite detection</w:t>
      </w:r>
      <w:r w:rsidR="00856706">
        <w:rPr>
          <w:rFonts w:ascii="Times New Roman" w:eastAsia="Times New Roman" w:hAnsi="Times New Roman" w:cs="Times New Roman"/>
          <w:color w:val="000000"/>
          <w:sz w:val="20"/>
          <w:szCs w:val="20"/>
        </w:rPr>
        <w:t xml:space="preserve"> (daily variation, need for PCR replication to increase SN)</w:t>
      </w:r>
    </w:p>
    <w:p w14:paraId="4DBEED47" w14:textId="324056B9" w:rsidR="004E43EC" w:rsidRPr="00740BDC" w:rsidRDefault="00740BDC">
      <w:pPr>
        <w:pStyle w:val="ListParagraph"/>
        <w:numPr>
          <w:ilvl w:val="0"/>
          <w:numId w:val="1"/>
        </w:numPr>
        <w:spacing w:before="100" w:beforeAutospacing="1" w:after="100" w:afterAutospacing="1"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Previous studies: insufficient sensitivity of different PCR-based protocols to ID these parasites </w:t>
      </w:r>
      <w:r w:rsidRPr="004E43EC">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underestimation of prevalence especially in coinfections with different lineages</w:t>
      </w:r>
    </w:p>
    <w:p w14:paraId="30A19AAE" w14:textId="77777777" w:rsidR="004E43EC" w:rsidRPr="004E43EC" w:rsidRDefault="004E43EC" w:rsidP="004E43EC">
      <w:p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Summary:</w:t>
      </w:r>
    </w:p>
    <w:p w14:paraId="42B7CF8A" w14:textId="114621DE" w:rsidR="004E43EC" w:rsidRDefault="00856706">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Objective: Report prevalence of </w:t>
      </w:r>
      <w:proofErr w:type="spellStart"/>
      <w:r>
        <w:rPr>
          <w:rFonts w:ascii="Times New Roman" w:eastAsia="Times New Roman" w:hAnsi="Times New Roman" w:cs="Times New Roman"/>
          <w:color w:val="000000"/>
          <w:sz w:val="20"/>
          <w:szCs w:val="20"/>
        </w:rPr>
        <w:t>Hemosporidia</w:t>
      </w:r>
      <w:proofErr w:type="spellEnd"/>
      <w:r>
        <w:rPr>
          <w:rFonts w:ascii="Times New Roman" w:eastAsia="Times New Roman" w:hAnsi="Times New Roman" w:cs="Times New Roman"/>
          <w:color w:val="000000"/>
          <w:sz w:val="20"/>
          <w:szCs w:val="20"/>
        </w:rPr>
        <w:t xml:space="preserve"> in a wild bird community in Ithaca, NY – hypothesized that seasonal prevalence influenced by detection protocol (PCR vs. microscopy)</w:t>
      </w:r>
    </w:p>
    <w:p w14:paraId="464EB846" w14:textId="274FBCDD" w:rsidR="00856706" w:rsidRDefault="00676B42">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Birds attracted with feeders and mist netted Mar 2018 – Feb 2020: blood sample used for two blood smears/bird + blood drop saved on filter paper in sterile microtube for PCR.</w:t>
      </w:r>
    </w:p>
    <w:p w14:paraId="4B1E26C4" w14:textId="2FD9A2CE" w:rsidR="00676B42" w:rsidRDefault="00676B42">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Microscopy: 100x objective, number of infected cells in 100 random fields</w:t>
      </w:r>
    </w:p>
    <w:p w14:paraId="100CF3FA" w14:textId="0E50A9E0" w:rsidR="00676B42" w:rsidRDefault="00676B42">
      <w:pPr>
        <w:numPr>
          <w:ilvl w:val="0"/>
          <w:numId w:val="2"/>
        </w:numPr>
        <w:spacing w:after="0" w:line="240" w:lineRule="auto"/>
        <w:textAlignment w:val="baseline"/>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0"/>
          <w:szCs w:val="20"/>
        </w:rPr>
        <w:t xml:space="preserve">PCR: </w:t>
      </w:r>
      <w:r w:rsidRPr="00676B42">
        <w:rPr>
          <w:rFonts w:ascii="Times New Roman" w:eastAsia="Times New Roman" w:hAnsi="Times New Roman" w:cs="Times New Roman"/>
          <w:color w:val="000000"/>
          <w:sz w:val="20"/>
          <w:szCs w:val="20"/>
        </w:rPr>
        <w:t>For each sample, nested PCR</w:t>
      </w:r>
      <w:r>
        <w:rPr>
          <w:rFonts w:ascii="Times New Roman" w:eastAsia="Times New Roman" w:hAnsi="Times New Roman" w:cs="Times New Roman"/>
          <w:color w:val="000000"/>
          <w:sz w:val="20"/>
          <w:szCs w:val="20"/>
        </w:rPr>
        <w:t xml:space="preserve"> (two sequential PCR with different primers)</w:t>
      </w:r>
      <w:r w:rsidRPr="00676B42">
        <w:rPr>
          <w:rFonts w:ascii="Times New Roman" w:eastAsia="Times New Roman" w:hAnsi="Times New Roman" w:cs="Times New Roman"/>
          <w:color w:val="000000"/>
          <w:sz w:val="20"/>
          <w:szCs w:val="20"/>
        </w:rPr>
        <w:t xml:space="preserve"> was performed to detect separately </w:t>
      </w:r>
      <w:r w:rsidRPr="00676B42">
        <w:rPr>
          <w:rFonts w:ascii="Times New Roman" w:eastAsia="Times New Roman" w:hAnsi="Times New Roman" w:cs="Times New Roman"/>
          <w:i/>
          <w:iCs/>
          <w:color w:val="000000"/>
          <w:sz w:val="20"/>
          <w:szCs w:val="20"/>
        </w:rPr>
        <w:t>Plasmodium</w:t>
      </w:r>
      <w:r w:rsidRPr="00676B42">
        <w:rPr>
          <w:rFonts w:ascii="Times New Roman" w:eastAsia="Times New Roman" w:hAnsi="Times New Roman" w:cs="Times New Roman"/>
          <w:color w:val="000000"/>
          <w:sz w:val="20"/>
          <w:szCs w:val="20"/>
        </w:rPr>
        <w:t xml:space="preserve"> spp.–</w:t>
      </w:r>
      <w:proofErr w:type="spellStart"/>
      <w:r w:rsidRPr="00676B42">
        <w:rPr>
          <w:rFonts w:ascii="Times New Roman" w:eastAsia="Times New Roman" w:hAnsi="Times New Roman" w:cs="Times New Roman"/>
          <w:i/>
          <w:iCs/>
          <w:color w:val="000000"/>
          <w:sz w:val="20"/>
          <w:szCs w:val="20"/>
        </w:rPr>
        <w:t>Haemoproteus</w:t>
      </w:r>
      <w:proofErr w:type="spellEnd"/>
      <w:r w:rsidRPr="00676B42">
        <w:rPr>
          <w:rFonts w:ascii="Times New Roman" w:eastAsia="Times New Roman" w:hAnsi="Times New Roman" w:cs="Times New Roman"/>
          <w:i/>
          <w:iCs/>
          <w:color w:val="000000"/>
          <w:sz w:val="20"/>
          <w:szCs w:val="20"/>
        </w:rPr>
        <w:t xml:space="preserve"> spp.</w:t>
      </w:r>
      <w:r w:rsidRPr="00676B42">
        <w:rPr>
          <w:rFonts w:ascii="Times New Roman" w:eastAsia="Times New Roman" w:hAnsi="Times New Roman" w:cs="Times New Roman"/>
          <w:color w:val="000000"/>
          <w:sz w:val="20"/>
          <w:szCs w:val="20"/>
        </w:rPr>
        <w:t xml:space="preserve"> or </w:t>
      </w:r>
      <w:proofErr w:type="spellStart"/>
      <w:r w:rsidRPr="00676B42">
        <w:rPr>
          <w:rFonts w:ascii="Times New Roman" w:eastAsia="Times New Roman" w:hAnsi="Times New Roman" w:cs="Times New Roman"/>
          <w:i/>
          <w:iCs/>
          <w:color w:val="000000"/>
          <w:sz w:val="20"/>
          <w:szCs w:val="20"/>
        </w:rPr>
        <w:t>Leucocytozoon</w:t>
      </w:r>
      <w:proofErr w:type="spellEnd"/>
      <w:r w:rsidRPr="00676B42">
        <w:rPr>
          <w:rFonts w:ascii="Times New Roman" w:eastAsia="Times New Roman" w:hAnsi="Times New Roman" w:cs="Times New Roman"/>
          <w:i/>
          <w:iCs/>
          <w:color w:val="000000"/>
          <w:sz w:val="20"/>
          <w:szCs w:val="20"/>
        </w:rPr>
        <w:t xml:space="preserve"> spp.</w:t>
      </w:r>
    </w:p>
    <w:p w14:paraId="38ACB333" w14:textId="755A665D" w:rsidR="00676B42" w:rsidRPr="00740BDC" w:rsidRDefault="00676B42">
      <w:pPr>
        <w:numPr>
          <w:ilvl w:val="0"/>
          <w:numId w:val="2"/>
        </w:numPr>
        <w:spacing w:after="0" w:line="240" w:lineRule="auto"/>
        <w:textAlignment w:val="baseline"/>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0"/>
          <w:szCs w:val="20"/>
        </w:rPr>
        <w:lastRenderedPageBreak/>
        <w:t>N = 425, 25 avian spp.</w:t>
      </w:r>
    </w:p>
    <w:p w14:paraId="64D2BD1C" w14:textId="09EA3581" w:rsidR="00740BDC" w:rsidRPr="00676B42" w:rsidRDefault="00740BDC">
      <w:pPr>
        <w:numPr>
          <w:ilvl w:val="1"/>
          <w:numId w:val="2"/>
        </w:numPr>
        <w:spacing w:after="0" w:line="240" w:lineRule="auto"/>
        <w:textAlignment w:val="baseline"/>
        <w:rPr>
          <w:rFonts w:ascii="Times New Roman" w:eastAsia="Times New Roman" w:hAnsi="Times New Roman" w:cs="Times New Roman"/>
          <w:i/>
          <w:iCs/>
          <w:color w:val="000000"/>
          <w:sz w:val="20"/>
          <w:szCs w:val="20"/>
        </w:rPr>
      </w:pPr>
      <w:r>
        <w:rPr>
          <w:rFonts w:ascii="Times New Roman" w:eastAsia="Times New Roman" w:hAnsi="Times New Roman" w:cs="Times New Roman"/>
          <w:color w:val="000000"/>
          <w:sz w:val="20"/>
          <w:szCs w:val="20"/>
        </w:rPr>
        <w:t xml:space="preserve">42 different </w:t>
      </w:r>
      <w:proofErr w:type="spellStart"/>
      <w:r>
        <w:rPr>
          <w:rFonts w:ascii="Times New Roman" w:eastAsia="Times New Roman" w:hAnsi="Times New Roman" w:cs="Times New Roman"/>
          <w:color w:val="000000"/>
          <w:sz w:val="20"/>
          <w:szCs w:val="20"/>
        </w:rPr>
        <w:t>Haemosporidian</w:t>
      </w:r>
      <w:proofErr w:type="spellEnd"/>
      <w:r>
        <w:rPr>
          <w:rFonts w:ascii="Times New Roman" w:eastAsia="Times New Roman" w:hAnsi="Times New Roman" w:cs="Times New Roman"/>
          <w:color w:val="000000"/>
          <w:sz w:val="20"/>
          <w:szCs w:val="20"/>
        </w:rPr>
        <w:t xml:space="preserve"> lineages with PCR</w:t>
      </w:r>
    </w:p>
    <w:p w14:paraId="73AB8614" w14:textId="0521FF2F" w:rsidR="00676B42" w:rsidRPr="00676B42" w:rsidRDefault="00676B42">
      <w:pPr>
        <w:numPr>
          <w:ilvl w:val="0"/>
          <w:numId w:val="2"/>
        </w:numPr>
        <w:spacing w:after="0" w:line="240" w:lineRule="auto"/>
        <w:textAlignment w:val="baseline"/>
        <w:rPr>
          <w:rFonts w:ascii="Times New Roman" w:eastAsia="Times New Roman" w:hAnsi="Times New Roman" w:cs="Times New Roman"/>
          <w:color w:val="000000"/>
          <w:sz w:val="20"/>
          <w:szCs w:val="20"/>
        </w:rPr>
      </w:pPr>
      <w:proofErr w:type="spellStart"/>
      <w:r w:rsidRPr="00676B42">
        <w:rPr>
          <w:rFonts w:ascii="Times New Roman" w:eastAsia="Times New Roman" w:hAnsi="Times New Roman" w:cs="Times New Roman"/>
          <w:i/>
          <w:iCs/>
          <w:color w:val="000000"/>
          <w:sz w:val="20"/>
          <w:szCs w:val="20"/>
        </w:rPr>
        <w:t>Haemosporidian</w:t>
      </w:r>
      <w:proofErr w:type="spellEnd"/>
      <w:r w:rsidRPr="00676B42">
        <w:rPr>
          <w:rFonts w:ascii="Times New Roman" w:eastAsia="Times New Roman" w:hAnsi="Times New Roman" w:cs="Times New Roman"/>
          <w:i/>
          <w:iCs/>
          <w:color w:val="000000"/>
          <w:sz w:val="20"/>
          <w:szCs w:val="20"/>
        </w:rPr>
        <w:t xml:space="preserve"> </w:t>
      </w:r>
      <w:r w:rsidRPr="00676B42">
        <w:rPr>
          <w:rFonts w:ascii="Times New Roman" w:eastAsia="Times New Roman" w:hAnsi="Times New Roman" w:cs="Times New Roman"/>
          <w:color w:val="000000"/>
          <w:sz w:val="20"/>
          <w:szCs w:val="20"/>
        </w:rPr>
        <w:t>prevalence in general was significantly higher during the breeding than in the nonbreeding season, 58% and 41%, respectively (</w:t>
      </w:r>
      <w:r>
        <w:rPr>
          <w:rFonts w:ascii="Times New Roman" w:eastAsia="Times New Roman" w:hAnsi="Times New Roman" w:cs="Times New Roman"/>
          <w:color w:val="000000"/>
          <w:sz w:val="20"/>
          <w:szCs w:val="20"/>
        </w:rPr>
        <w:t>x2 =</w:t>
      </w:r>
      <w:r w:rsidRPr="00676B42">
        <w:rPr>
          <w:rFonts w:ascii="Times New Roman" w:eastAsia="Times New Roman" w:hAnsi="Times New Roman" w:cs="Times New Roman"/>
          <w:color w:val="000000"/>
          <w:sz w:val="20"/>
          <w:szCs w:val="20"/>
        </w:rPr>
        <w:t xml:space="preserve">12.85, </w:t>
      </w:r>
      <w:proofErr w:type="spellStart"/>
      <w:r>
        <w:rPr>
          <w:rFonts w:ascii="Times New Roman" w:eastAsia="Times New Roman" w:hAnsi="Times New Roman" w:cs="Times New Roman"/>
          <w:color w:val="000000"/>
          <w:sz w:val="20"/>
          <w:szCs w:val="20"/>
        </w:rPr>
        <w:t>df</w:t>
      </w:r>
      <w:proofErr w:type="spellEnd"/>
      <w:r>
        <w:rPr>
          <w:rFonts w:ascii="Times New Roman" w:eastAsia="Times New Roman" w:hAnsi="Times New Roman" w:cs="Times New Roman"/>
          <w:color w:val="000000"/>
          <w:sz w:val="20"/>
          <w:szCs w:val="20"/>
        </w:rPr>
        <w:t>=2</w:t>
      </w:r>
      <w:r w:rsidRPr="00676B42">
        <w:rPr>
          <w:rFonts w:ascii="Times New Roman" w:eastAsia="Times New Roman" w:hAnsi="Times New Roman" w:cs="Times New Roman"/>
          <w:color w:val="000000"/>
          <w:sz w:val="20"/>
          <w:szCs w:val="20"/>
        </w:rPr>
        <w:t>, P</w:t>
      </w:r>
      <w:r>
        <w:rPr>
          <w:rFonts w:ascii="Times New Roman" w:eastAsia="Times New Roman" w:hAnsi="Times New Roman" w:cs="Times New Roman"/>
          <w:color w:val="000000"/>
          <w:sz w:val="20"/>
          <w:szCs w:val="20"/>
        </w:rPr>
        <w:t>&lt;</w:t>
      </w:r>
      <w:r w:rsidRPr="00676B42">
        <w:rPr>
          <w:rFonts w:ascii="Times New Roman" w:eastAsia="Times New Roman" w:hAnsi="Times New Roman" w:cs="Times New Roman"/>
          <w:color w:val="000000"/>
          <w:sz w:val="20"/>
          <w:szCs w:val="20"/>
        </w:rPr>
        <w:t>0.001).</w:t>
      </w:r>
    </w:p>
    <w:p w14:paraId="3624B7E7" w14:textId="310242FF" w:rsidR="00676B42" w:rsidRPr="00676B42" w:rsidRDefault="00676B42">
      <w:pPr>
        <w:numPr>
          <w:ilvl w:val="0"/>
          <w:numId w:val="2"/>
        </w:numPr>
        <w:spacing w:after="0" w:line="240" w:lineRule="auto"/>
        <w:textAlignment w:val="baseline"/>
        <w:rPr>
          <w:rFonts w:ascii="Times New Roman" w:eastAsia="Times New Roman" w:hAnsi="Times New Roman" w:cs="Times New Roman"/>
          <w:color w:val="000000"/>
          <w:sz w:val="20"/>
          <w:szCs w:val="20"/>
        </w:rPr>
      </w:pPr>
      <w:r w:rsidRPr="00676B42">
        <w:rPr>
          <w:rFonts w:ascii="Times New Roman" w:eastAsia="Times New Roman" w:hAnsi="Times New Roman" w:cs="Times New Roman"/>
          <w:color w:val="000000"/>
          <w:sz w:val="20"/>
          <w:szCs w:val="20"/>
        </w:rPr>
        <w:t>9% of birds were co-infected with</w:t>
      </w:r>
      <w:r>
        <w:rPr>
          <w:rFonts w:ascii="Times New Roman" w:eastAsia="Times New Roman" w:hAnsi="Times New Roman" w:cs="Times New Roman"/>
          <w:i/>
          <w:iCs/>
          <w:color w:val="000000"/>
          <w:sz w:val="20"/>
          <w:szCs w:val="20"/>
        </w:rPr>
        <w:t xml:space="preserve"> Plasmodium and </w:t>
      </w:r>
      <w:proofErr w:type="spellStart"/>
      <w:r>
        <w:rPr>
          <w:rFonts w:ascii="Times New Roman" w:eastAsia="Times New Roman" w:hAnsi="Times New Roman" w:cs="Times New Roman"/>
          <w:i/>
          <w:iCs/>
          <w:color w:val="000000"/>
          <w:sz w:val="20"/>
          <w:szCs w:val="20"/>
        </w:rPr>
        <w:t>Leucocytozoon</w:t>
      </w:r>
      <w:proofErr w:type="spellEnd"/>
      <w:r>
        <w:rPr>
          <w:rFonts w:ascii="Times New Roman" w:eastAsia="Times New Roman" w:hAnsi="Times New Roman" w:cs="Times New Roman"/>
          <w:i/>
          <w:iCs/>
          <w:color w:val="000000"/>
          <w:sz w:val="20"/>
          <w:szCs w:val="20"/>
        </w:rPr>
        <w:t xml:space="preserve"> sp.</w:t>
      </w:r>
    </w:p>
    <w:p w14:paraId="43E313F6" w14:textId="0CA58F85" w:rsidR="00676B42" w:rsidRDefault="00676B42">
      <w:pPr>
        <w:numPr>
          <w:ilvl w:val="0"/>
          <w:numId w:val="2"/>
        </w:numPr>
        <w:spacing w:after="0" w:line="240" w:lineRule="auto"/>
        <w:textAlignment w:val="baseline"/>
        <w:rPr>
          <w:rFonts w:ascii="Times New Roman" w:eastAsia="Times New Roman" w:hAnsi="Times New Roman" w:cs="Times New Roman"/>
          <w:color w:val="000000"/>
          <w:sz w:val="20"/>
          <w:szCs w:val="20"/>
        </w:rPr>
      </w:pPr>
      <w:r w:rsidRPr="00676B42">
        <w:rPr>
          <w:rFonts w:ascii="Times New Roman" w:eastAsia="Times New Roman" w:hAnsi="Times New Roman" w:cs="Times New Roman"/>
          <w:color w:val="000000"/>
          <w:sz w:val="20"/>
          <w:szCs w:val="20"/>
        </w:rPr>
        <w:t xml:space="preserve">Twenty of the 25 avian species tested were infected by more than one lineage either from the same or from different genera of </w:t>
      </w:r>
      <w:proofErr w:type="spellStart"/>
      <w:r w:rsidRPr="00676B42">
        <w:rPr>
          <w:rFonts w:ascii="Times New Roman" w:eastAsia="Times New Roman" w:hAnsi="Times New Roman" w:cs="Times New Roman"/>
          <w:color w:val="000000"/>
          <w:sz w:val="20"/>
          <w:szCs w:val="20"/>
        </w:rPr>
        <w:t>Haemosporidia</w:t>
      </w:r>
      <w:proofErr w:type="spellEnd"/>
      <w:r w:rsidRPr="00676B42">
        <w:rPr>
          <w:rFonts w:ascii="Times New Roman" w:eastAsia="Times New Roman" w:hAnsi="Times New Roman" w:cs="Times New Roman"/>
          <w:color w:val="000000"/>
          <w:sz w:val="20"/>
          <w:szCs w:val="20"/>
        </w:rPr>
        <w:t>.</w:t>
      </w:r>
    </w:p>
    <w:p w14:paraId="25C43535" w14:textId="745040A2" w:rsidR="00676B42" w:rsidRDefault="00676B42">
      <w:pPr>
        <w:numPr>
          <w:ilvl w:val="0"/>
          <w:numId w:val="2"/>
        </w:numPr>
        <w:spacing w:after="0" w:line="240" w:lineRule="auto"/>
        <w:textAlignment w:val="baseline"/>
        <w:rPr>
          <w:rFonts w:ascii="Times New Roman" w:eastAsia="Times New Roman" w:hAnsi="Times New Roman" w:cs="Times New Roman"/>
          <w:color w:val="000000"/>
          <w:sz w:val="20"/>
          <w:szCs w:val="20"/>
        </w:rPr>
      </w:pPr>
      <w:r w:rsidRPr="00676B42">
        <w:rPr>
          <w:rFonts w:ascii="Times New Roman" w:eastAsia="Times New Roman" w:hAnsi="Times New Roman" w:cs="Times New Roman"/>
          <w:color w:val="000000"/>
          <w:sz w:val="20"/>
          <w:szCs w:val="20"/>
        </w:rPr>
        <w:t xml:space="preserve">Detection probability of </w:t>
      </w:r>
      <w:r w:rsidRPr="00676B42">
        <w:rPr>
          <w:rFonts w:ascii="Times New Roman" w:eastAsia="Times New Roman" w:hAnsi="Times New Roman" w:cs="Times New Roman"/>
          <w:i/>
          <w:iCs/>
          <w:color w:val="000000"/>
          <w:sz w:val="20"/>
          <w:szCs w:val="20"/>
        </w:rPr>
        <w:t>Plasmodium-</w:t>
      </w:r>
      <w:proofErr w:type="spellStart"/>
      <w:r w:rsidRPr="00676B42">
        <w:rPr>
          <w:rFonts w:ascii="Times New Roman" w:eastAsia="Times New Roman" w:hAnsi="Times New Roman" w:cs="Times New Roman"/>
          <w:i/>
          <w:iCs/>
          <w:color w:val="000000"/>
          <w:sz w:val="20"/>
          <w:szCs w:val="20"/>
        </w:rPr>
        <w:t>Haemoproteus</w:t>
      </w:r>
      <w:proofErr w:type="spellEnd"/>
      <w:r w:rsidRPr="00676B42">
        <w:rPr>
          <w:rFonts w:ascii="Times New Roman" w:eastAsia="Times New Roman" w:hAnsi="Times New Roman" w:cs="Times New Roman"/>
          <w:i/>
          <w:iCs/>
          <w:color w:val="000000"/>
          <w:sz w:val="20"/>
          <w:szCs w:val="20"/>
        </w:rPr>
        <w:t xml:space="preserve"> spp</w:t>
      </w:r>
      <w:r w:rsidRPr="00676B42">
        <w:rPr>
          <w:rFonts w:ascii="Times New Roman" w:eastAsia="Times New Roman" w:hAnsi="Times New Roman" w:cs="Times New Roman"/>
          <w:color w:val="000000"/>
          <w:sz w:val="20"/>
          <w:szCs w:val="20"/>
        </w:rPr>
        <w:t>. increased significantly when replicating the PCR tests two (P</w:t>
      </w:r>
      <w:r>
        <w:rPr>
          <w:rFonts w:ascii="Times New Roman" w:eastAsia="Times New Roman" w:hAnsi="Times New Roman" w:cs="Times New Roman"/>
          <w:color w:val="000000"/>
          <w:sz w:val="20"/>
          <w:szCs w:val="20"/>
        </w:rPr>
        <w:t xml:space="preserve">= </w:t>
      </w:r>
      <w:r w:rsidRPr="00676B42">
        <w:rPr>
          <w:rFonts w:ascii="Times New Roman" w:eastAsia="Times New Roman" w:hAnsi="Times New Roman" w:cs="Times New Roman"/>
          <w:color w:val="000000"/>
          <w:sz w:val="20"/>
          <w:szCs w:val="20"/>
        </w:rPr>
        <w:t>0.04) and three times (P</w:t>
      </w:r>
      <w:r>
        <w:rPr>
          <w:rFonts w:ascii="Times New Roman" w:eastAsia="Times New Roman" w:hAnsi="Times New Roman" w:cs="Times New Roman"/>
          <w:color w:val="000000"/>
          <w:sz w:val="20"/>
          <w:szCs w:val="20"/>
        </w:rPr>
        <w:t>&lt;</w:t>
      </w:r>
      <w:r w:rsidRPr="00676B42">
        <w:rPr>
          <w:rFonts w:ascii="Times New Roman" w:eastAsia="Times New Roman" w:hAnsi="Times New Roman" w:cs="Times New Roman"/>
          <w:color w:val="000000"/>
          <w:sz w:val="20"/>
          <w:szCs w:val="20"/>
        </w:rPr>
        <w:t>0.01) compared to when performing it only once</w:t>
      </w:r>
    </w:p>
    <w:p w14:paraId="20A1C22B" w14:textId="39F05583" w:rsidR="004E43EC" w:rsidRDefault="00676B42">
      <w:pPr>
        <w:pStyle w:val="ListParagraph"/>
        <w:numPr>
          <w:ilvl w:val="0"/>
          <w:numId w:val="2"/>
        </w:numPr>
        <w:spacing w:before="100" w:beforeAutospacing="1" w:after="100" w:afterAutospacing="1" w:line="240" w:lineRule="auto"/>
        <w:rPr>
          <w:rFonts w:ascii="Times New Roman" w:eastAsia="Times New Roman" w:hAnsi="Times New Roman" w:cs="Times New Roman"/>
          <w:color w:val="000000"/>
          <w:sz w:val="20"/>
          <w:szCs w:val="20"/>
        </w:rPr>
      </w:pPr>
      <w:r w:rsidRPr="00676B42">
        <w:rPr>
          <w:rFonts w:ascii="Times New Roman" w:eastAsia="Times New Roman" w:hAnsi="Times New Roman" w:cs="Times New Roman"/>
          <w:color w:val="000000"/>
          <w:sz w:val="20"/>
          <w:szCs w:val="20"/>
        </w:rPr>
        <w:t>Infection probability for Plasmodium-</w:t>
      </w:r>
      <w:proofErr w:type="spellStart"/>
      <w:r w:rsidRPr="00676B42">
        <w:rPr>
          <w:rFonts w:ascii="Times New Roman" w:eastAsia="Times New Roman" w:hAnsi="Times New Roman" w:cs="Times New Roman"/>
          <w:color w:val="000000"/>
          <w:sz w:val="20"/>
          <w:szCs w:val="20"/>
        </w:rPr>
        <w:t>Haemoproteus</w:t>
      </w:r>
      <w:proofErr w:type="spellEnd"/>
      <w:r w:rsidRPr="00676B42">
        <w:rPr>
          <w:rFonts w:ascii="Times New Roman" w:eastAsia="Times New Roman" w:hAnsi="Times New Roman" w:cs="Times New Roman"/>
          <w:color w:val="000000"/>
          <w:sz w:val="20"/>
          <w:szCs w:val="20"/>
        </w:rPr>
        <w:t xml:space="preserve"> was thus significantly higher using nested PCR than microscopy and this in both seasons. </w:t>
      </w:r>
    </w:p>
    <w:p w14:paraId="78A2A7B6" w14:textId="77777777" w:rsidR="004E43EC" w:rsidRPr="00565D64" w:rsidRDefault="004E43EC" w:rsidP="004E43EC">
      <w:pPr>
        <w:spacing w:after="0" w:line="240" w:lineRule="auto"/>
        <w:rPr>
          <w:rFonts w:ascii="Times New Roman" w:eastAsia="Times New Roman" w:hAnsi="Times New Roman" w:cs="Times New Roman"/>
          <w:color w:val="000000"/>
          <w:sz w:val="24"/>
          <w:szCs w:val="24"/>
        </w:rPr>
      </w:pPr>
      <w:r w:rsidRPr="00565D64">
        <w:rPr>
          <w:rFonts w:ascii="Times New Roman" w:eastAsia="Times New Roman" w:hAnsi="Times New Roman" w:cs="Times New Roman"/>
          <w:b/>
          <w:bCs/>
          <w:color w:val="000000"/>
          <w:sz w:val="20"/>
          <w:szCs w:val="20"/>
        </w:rPr>
        <w:t>Take Home Points:</w:t>
      </w:r>
    </w:p>
    <w:p w14:paraId="14C24E14" w14:textId="6D313BD4" w:rsidR="00740BDC" w:rsidRDefault="00740BDC">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These </w:t>
      </w:r>
      <w:proofErr w:type="spellStart"/>
      <w:r>
        <w:rPr>
          <w:rFonts w:ascii="Times New Roman" w:eastAsia="Times New Roman" w:hAnsi="Times New Roman" w:cs="Times New Roman"/>
          <w:color w:val="000000"/>
          <w:sz w:val="20"/>
          <w:szCs w:val="20"/>
        </w:rPr>
        <w:t>Haemosporidian</w:t>
      </w:r>
      <w:proofErr w:type="spellEnd"/>
      <w:r>
        <w:rPr>
          <w:rFonts w:ascii="Times New Roman" w:eastAsia="Times New Roman" w:hAnsi="Times New Roman" w:cs="Times New Roman"/>
          <w:color w:val="000000"/>
          <w:sz w:val="20"/>
          <w:szCs w:val="20"/>
        </w:rPr>
        <w:t xml:space="preserve"> pathogens have many host, environment, and vector factors that influence detection in various studies</w:t>
      </w:r>
    </w:p>
    <w:p w14:paraId="0228053A" w14:textId="2A18F6AF" w:rsidR="00D7480B" w:rsidRDefault="00D7480B">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Various species are nest mitted in each study, with likely different susceptibilities</w:t>
      </w:r>
    </w:p>
    <w:p w14:paraId="32B46994" w14:textId="77777777" w:rsidR="00D7480B" w:rsidRDefault="00D7480B">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Different vectors involved</w:t>
      </w:r>
    </w:p>
    <w:p w14:paraId="4F842D6C" w14:textId="1B4D1949" w:rsidR="00D7480B" w:rsidRDefault="00D7480B">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overlap of various lineages is limited: differences in host specificity?</w:t>
      </w:r>
    </w:p>
    <w:p w14:paraId="61660F41" w14:textId="2F1B33BD" w:rsidR="00D7480B" w:rsidRDefault="00D7480B">
      <w:pPr>
        <w:numPr>
          <w:ilvl w:val="1"/>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Differences in exposure based on environmental ecology for each species</w:t>
      </w:r>
    </w:p>
    <w:p w14:paraId="78EA29EF" w14:textId="5E6541E8" w:rsidR="00D7480B" w:rsidRPr="00D7480B" w:rsidRDefault="00D7480B">
      <w:pPr>
        <w:numPr>
          <w:ilvl w:val="1"/>
          <w:numId w:val="2"/>
        </w:numPr>
        <w:spacing w:after="0" w:line="240" w:lineRule="auto"/>
        <w:textAlignment w:val="baseline"/>
        <w:rPr>
          <w:rFonts w:ascii="Times New Roman" w:eastAsia="Times New Roman" w:hAnsi="Times New Roman" w:cs="Times New Roman"/>
          <w:b/>
          <w:bCs/>
          <w:color w:val="000000"/>
          <w:sz w:val="20"/>
          <w:szCs w:val="20"/>
          <w:u w:val="single"/>
        </w:rPr>
      </w:pPr>
      <w:r w:rsidRPr="00D7480B">
        <w:rPr>
          <w:rFonts w:ascii="Times New Roman" w:eastAsia="Times New Roman" w:hAnsi="Times New Roman" w:cs="Times New Roman"/>
          <w:b/>
          <w:bCs/>
          <w:color w:val="000000"/>
          <w:sz w:val="20"/>
          <w:szCs w:val="20"/>
          <w:u w:val="single"/>
        </w:rPr>
        <w:t>Given these challenges: prevalence should be investigated with microscopy and PCR</w:t>
      </w:r>
    </w:p>
    <w:p w14:paraId="4B7C58D9" w14:textId="2CD2242B" w:rsidR="00740BDC" w:rsidRDefault="00740BDC">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w:t>
      </w:r>
      <w:r w:rsidRPr="00740BDC">
        <w:rPr>
          <w:rFonts w:ascii="Times New Roman" w:eastAsia="Times New Roman" w:hAnsi="Times New Roman" w:cs="Times New Roman"/>
          <w:color w:val="000000"/>
          <w:sz w:val="20"/>
          <w:szCs w:val="20"/>
        </w:rPr>
        <w:t>hile for Plasmodium-</w:t>
      </w:r>
      <w:proofErr w:type="spellStart"/>
      <w:r w:rsidRPr="00740BDC">
        <w:rPr>
          <w:rFonts w:ascii="Times New Roman" w:eastAsia="Times New Roman" w:hAnsi="Times New Roman" w:cs="Times New Roman"/>
          <w:color w:val="000000"/>
          <w:sz w:val="20"/>
          <w:szCs w:val="20"/>
        </w:rPr>
        <w:t>Haemoproteus</w:t>
      </w:r>
      <w:proofErr w:type="spellEnd"/>
      <w:r w:rsidRPr="00740BDC">
        <w:rPr>
          <w:rFonts w:ascii="Times New Roman" w:eastAsia="Times New Roman" w:hAnsi="Times New Roman" w:cs="Times New Roman"/>
          <w:color w:val="000000"/>
          <w:sz w:val="20"/>
          <w:szCs w:val="20"/>
        </w:rPr>
        <w:t xml:space="preserve"> detection increased with use of two PCR tests, with </w:t>
      </w:r>
      <w:proofErr w:type="spellStart"/>
      <w:r w:rsidRPr="00740BDC">
        <w:rPr>
          <w:rFonts w:ascii="Times New Roman" w:eastAsia="Times New Roman" w:hAnsi="Times New Roman" w:cs="Times New Roman"/>
          <w:color w:val="000000"/>
          <w:sz w:val="20"/>
          <w:szCs w:val="20"/>
        </w:rPr>
        <w:t>Leucocytozoan</w:t>
      </w:r>
      <w:proofErr w:type="spellEnd"/>
      <w:r w:rsidRPr="00740BDC">
        <w:rPr>
          <w:rFonts w:ascii="Times New Roman" w:eastAsia="Times New Roman" w:hAnsi="Times New Roman" w:cs="Times New Roman"/>
          <w:color w:val="000000"/>
          <w:sz w:val="20"/>
          <w:szCs w:val="20"/>
        </w:rPr>
        <w:t xml:space="preserve"> an increase was observed only with three tests. </w:t>
      </w:r>
      <w:r>
        <w:rPr>
          <w:rFonts w:ascii="Times New Roman" w:eastAsia="Times New Roman" w:hAnsi="Times New Roman" w:cs="Times New Roman"/>
          <w:color w:val="000000"/>
          <w:sz w:val="20"/>
          <w:szCs w:val="20"/>
        </w:rPr>
        <w:t xml:space="preserve">(low parasitemia with </w:t>
      </w:r>
      <w:proofErr w:type="spellStart"/>
      <w:r>
        <w:rPr>
          <w:rFonts w:ascii="Times New Roman" w:eastAsia="Times New Roman" w:hAnsi="Times New Roman" w:cs="Times New Roman"/>
          <w:color w:val="000000"/>
          <w:sz w:val="20"/>
          <w:szCs w:val="20"/>
        </w:rPr>
        <w:t>Leucocytozoan</w:t>
      </w:r>
      <w:proofErr w:type="spellEnd"/>
      <w:r>
        <w:rPr>
          <w:rFonts w:ascii="Times New Roman" w:eastAsia="Times New Roman" w:hAnsi="Times New Roman" w:cs="Times New Roman"/>
          <w:color w:val="000000"/>
          <w:sz w:val="20"/>
          <w:szCs w:val="20"/>
        </w:rPr>
        <w:t xml:space="preserve"> spp. and different life cycle?)</w:t>
      </w:r>
    </w:p>
    <w:p w14:paraId="1257C24D" w14:textId="7DA7E391" w:rsidR="00740BDC" w:rsidRDefault="00740BDC">
      <w:pPr>
        <w:numPr>
          <w:ilvl w:val="1"/>
          <w:numId w:val="2"/>
        </w:numPr>
        <w:spacing w:after="0" w:line="240" w:lineRule="auto"/>
        <w:textAlignment w:val="baseline"/>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Leucocytozoan</w:t>
      </w:r>
      <w:proofErr w:type="spellEnd"/>
      <w:r>
        <w:rPr>
          <w:rFonts w:ascii="Times New Roman" w:eastAsia="Times New Roman" w:hAnsi="Times New Roman" w:cs="Times New Roman"/>
          <w:color w:val="000000"/>
          <w:sz w:val="20"/>
          <w:szCs w:val="20"/>
        </w:rPr>
        <w:t xml:space="preserve"> peak parasitemia during evening or night and study samples taken during day</w:t>
      </w:r>
    </w:p>
    <w:p w14:paraId="27AD85AE" w14:textId="3BCB4132" w:rsidR="00740BDC" w:rsidRDefault="00740BDC">
      <w:pPr>
        <w:numPr>
          <w:ilvl w:val="0"/>
          <w:numId w:val="2"/>
        </w:numPr>
        <w:spacing w:after="0" w:line="240" w:lineRule="auto"/>
        <w:textAlignment w:val="baseline"/>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Nested</w:t>
      </w:r>
      <w:r w:rsidRPr="00740BDC">
        <w:rPr>
          <w:rFonts w:ascii="Times New Roman" w:eastAsia="Times New Roman" w:hAnsi="Times New Roman" w:cs="Times New Roman"/>
          <w:color w:val="000000"/>
          <w:sz w:val="20"/>
          <w:szCs w:val="20"/>
        </w:rPr>
        <w:t xml:space="preserve"> PCR enabled detection of more cases of </w:t>
      </w:r>
      <w:proofErr w:type="spellStart"/>
      <w:r w:rsidRPr="00740BDC">
        <w:rPr>
          <w:rFonts w:ascii="Times New Roman" w:eastAsia="Times New Roman" w:hAnsi="Times New Roman" w:cs="Times New Roman"/>
          <w:color w:val="000000"/>
          <w:sz w:val="20"/>
          <w:szCs w:val="20"/>
        </w:rPr>
        <w:t>haemosporidian</w:t>
      </w:r>
      <w:proofErr w:type="spellEnd"/>
      <w:r>
        <w:rPr>
          <w:rFonts w:ascii="Times New Roman" w:eastAsia="Times New Roman" w:hAnsi="Times New Roman" w:cs="Times New Roman"/>
          <w:color w:val="000000"/>
          <w:sz w:val="20"/>
          <w:szCs w:val="20"/>
        </w:rPr>
        <w:t xml:space="preserve"> </w:t>
      </w:r>
      <w:r w:rsidRPr="00740BDC">
        <w:rPr>
          <w:rFonts w:ascii="Times New Roman" w:eastAsia="Times New Roman" w:hAnsi="Times New Roman" w:cs="Times New Roman"/>
          <w:color w:val="000000"/>
          <w:sz w:val="20"/>
          <w:szCs w:val="20"/>
        </w:rPr>
        <w:t>than did microscopy, regardless of the season.</w:t>
      </w:r>
    </w:p>
    <w:p w14:paraId="0107F0B5" w14:textId="22EBD5BA" w:rsidR="00F67E57" w:rsidRPr="00F67E57" w:rsidRDefault="00F67E57">
      <w:pPr>
        <w:pStyle w:val="ListParagraph"/>
        <w:numPr>
          <w:ilvl w:val="0"/>
          <w:numId w:val="2"/>
        </w:numPr>
        <w:spacing w:before="100" w:beforeAutospacing="1" w:after="100" w:afterAutospacing="1" w:line="240" w:lineRule="auto"/>
        <w:rPr>
          <w:rFonts w:ascii="Times New Roman" w:eastAsia="Times New Roman" w:hAnsi="Times New Roman" w:cs="Times New Roman"/>
          <w:color w:val="000000"/>
          <w:sz w:val="20"/>
          <w:szCs w:val="20"/>
        </w:rPr>
      </w:pPr>
      <w:r w:rsidRPr="00F67E57">
        <w:rPr>
          <w:rFonts w:ascii="Times New Roman" w:eastAsia="Times New Roman" w:hAnsi="Times New Roman" w:cs="Times New Roman"/>
          <w:color w:val="000000"/>
          <w:sz w:val="20"/>
          <w:szCs w:val="20"/>
        </w:rPr>
        <w:t>Higher prevalence during breeding season corresponded with patterns described in previous studies</w:t>
      </w:r>
      <w:r>
        <w:rPr>
          <w:rFonts w:ascii="Times New Roman" w:eastAsia="Times New Roman" w:hAnsi="Times New Roman" w:cs="Times New Roman"/>
          <w:color w:val="000000"/>
          <w:sz w:val="20"/>
          <w:szCs w:val="20"/>
        </w:rPr>
        <w:t xml:space="preserve"> (breeding stress)</w:t>
      </w:r>
    </w:p>
    <w:p w14:paraId="28F4F0A8" w14:textId="77777777" w:rsidR="009D0ECE" w:rsidRDefault="009D0ECE" w:rsidP="009D0ECE">
      <w:pPr>
        <w:spacing w:after="0"/>
      </w:pPr>
      <w:r w:rsidRPr="4EB50B14">
        <w:rPr>
          <w:rFonts w:ascii="Calibri" w:eastAsia="Calibri" w:hAnsi="Calibri" w:cs="Calibri"/>
          <w:color w:val="000000" w:themeColor="text1"/>
        </w:rPr>
        <w:t>Journal of Wildlife Diseases, 60(4): 886-902, 2024.</w:t>
      </w:r>
      <w:r w:rsidRPr="4EB50B14">
        <w:rPr>
          <w:rFonts w:ascii="Calibri" w:eastAsia="Calibri" w:hAnsi="Calibri" w:cs="Calibri"/>
          <w:b/>
          <w:bCs/>
          <w:color w:val="000000" w:themeColor="text1"/>
        </w:rPr>
        <w:t xml:space="preserve"> </w:t>
      </w:r>
      <w:r>
        <w:br/>
      </w:r>
      <w:r w:rsidRPr="4EB50B14">
        <w:rPr>
          <w:rFonts w:ascii="Calibri" w:eastAsia="Calibri" w:hAnsi="Calibri" w:cs="Calibri"/>
          <w:b/>
          <w:bCs/>
          <w:color w:val="000000" w:themeColor="text1"/>
        </w:rPr>
        <w:t>TRYPANOSOMIASIS IN INTRODUCED SOUTHERN WHITE RHINOCEROS (CERATOTHERIUM SIMUM SIMUM) GIFTS TO EX SITU HABITAT IN AITONG, KENYA</w:t>
      </w:r>
      <w:r>
        <w:br/>
      </w:r>
      <w:r w:rsidRPr="4EB50B14">
        <w:rPr>
          <w:rFonts w:ascii="Calibri" w:eastAsia="Calibri" w:hAnsi="Calibri" w:cs="Calibri"/>
          <w:color w:val="000000" w:themeColor="text1"/>
        </w:rPr>
        <w:t xml:space="preserve"> Francis </w:t>
      </w:r>
      <w:proofErr w:type="spellStart"/>
      <w:r w:rsidRPr="4EB50B14">
        <w:rPr>
          <w:rFonts w:ascii="Calibri" w:eastAsia="Calibri" w:hAnsi="Calibri" w:cs="Calibri"/>
          <w:color w:val="000000" w:themeColor="text1"/>
        </w:rPr>
        <w:t>Gakuya</w:t>
      </w:r>
      <w:proofErr w:type="spellEnd"/>
      <w:r w:rsidRPr="4EB50B14">
        <w:rPr>
          <w:rFonts w:ascii="Calibri" w:eastAsia="Calibri" w:hAnsi="Calibri" w:cs="Calibri"/>
          <w:color w:val="000000" w:themeColor="text1"/>
        </w:rPr>
        <w:t xml:space="preserve">, Richard Kock, Isaac </w:t>
      </w:r>
      <w:proofErr w:type="spellStart"/>
      <w:r w:rsidRPr="4EB50B14">
        <w:rPr>
          <w:rFonts w:ascii="Calibri" w:eastAsia="Calibri" w:hAnsi="Calibri" w:cs="Calibri"/>
          <w:color w:val="000000" w:themeColor="text1"/>
        </w:rPr>
        <w:t>Lekolool</w:t>
      </w:r>
      <w:proofErr w:type="spellEnd"/>
      <w:r w:rsidRPr="4EB50B14">
        <w:rPr>
          <w:rFonts w:ascii="Calibri" w:eastAsia="Calibri" w:hAnsi="Calibri" w:cs="Calibri"/>
          <w:color w:val="000000" w:themeColor="text1"/>
        </w:rPr>
        <w:t xml:space="preserve">, Steve </w:t>
      </w:r>
      <w:proofErr w:type="spellStart"/>
      <w:r w:rsidRPr="4EB50B14">
        <w:rPr>
          <w:rFonts w:ascii="Calibri" w:eastAsia="Calibri" w:hAnsi="Calibri" w:cs="Calibri"/>
          <w:color w:val="000000" w:themeColor="text1"/>
        </w:rPr>
        <w:t>Mihok</w:t>
      </w:r>
      <w:proofErr w:type="spellEnd"/>
      <w:r w:rsidRPr="4EB50B14">
        <w:rPr>
          <w:rFonts w:ascii="Calibri" w:eastAsia="Calibri" w:hAnsi="Calibri" w:cs="Calibri"/>
          <w:color w:val="000000" w:themeColor="text1"/>
        </w:rPr>
        <w:t xml:space="preserve"> – Reviewed by LMM</w:t>
      </w:r>
      <w:r w:rsidRPr="4EB50B14">
        <w:rPr>
          <w:rFonts w:ascii="Times New Roman" w:eastAsia="Times New Roman" w:hAnsi="Times New Roman" w:cs="Times New Roman"/>
          <w:color w:val="000000" w:themeColor="text1"/>
        </w:rPr>
        <w:t xml:space="preserve"> </w:t>
      </w:r>
    </w:p>
    <w:p w14:paraId="57C13512" w14:textId="77777777" w:rsidR="009D0ECE" w:rsidRDefault="009D0ECE" w:rsidP="009D0ECE">
      <w:pPr>
        <w:spacing w:after="0"/>
      </w:pPr>
      <w:r w:rsidRPr="4EB50B14">
        <w:rPr>
          <w:rFonts w:ascii="Calibri" w:eastAsia="Calibri" w:hAnsi="Calibri" w:cs="Calibri"/>
          <w:b/>
          <w:bCs/>
          <w:u w:val="single"/>
        </w:rPr>
        <w:t>Abstract:</w:t>
      </w:r>
      <w:r w:rsidRPr="4EB50B14">
        <w:rPr>
          <w:rFonts w:ascii="Calibri" w:eastAsia="Calibri" w:hAnsi="Calibri" w:cs="Calibri"/>
        </w:rPr>
        <w:t xml:space="preserve"> </w:t>
      </w:r>
      <w:r w:rsidRPr="4EB50B14">
        <w:rPr>
          <w:rFonts w:ascii="Calibri" w:eastAsia="Calibri" w:hAnsi="Calibri" w:cs="Calibri"/>
          <w:b/>
          <w:bCs/>
        </w:rPr>
        <w:t>During the opening of diplomatic relations in the 1990s, South Africa gifted 20 southern white rhinoceros (</w:t>
      </w:r>
      <w:proofErr w:type="spellStart"/>
      <w:r w:rsidRPr="4EB50B14">
        <w:rPr>
          <w:rFonts w:ascii="Calibri" w:eastAsia="Calibri" w:hAnsi="Calibri" w:cs="Calibri"/>
          <w:b/>
          <w:bCs/>
          <w:i/>
          <w:iCs/>
        </w:rPr>
        <w:t>Ceratotherium</w:t>
      </w:r>
      <w:proofErr w:type="spellEnd"/>
      <w:r w:rsidRPr="4EB50B14">
        <w:rPr>
          <w:rFonts w:ascii="Calibri" w:eastAsia="Calibri" w:hAnsi="Calibri" w:cs="Calibri"/>
          <w:b/>
          <w:bCs/>
          <w:i/>
          <w:iCs/>
        </w:rPr>
        <w:t xml:space="preserve"> </w:t>
      </w:r>
      <w:proofErr w:type="spellStart"/>
      <w:r w:rsidRPr="4EB50B14">
        <w:rPr>
          <w:rFonts w:ascii="Calibri" w:eastAsia="Calibri" w:hAnsi="Calibri" w:cs="Calibri"/>
          <w:b/>
          <w:bCs/>
          <w:i/>
          <w:iCs/>
        </w:rPr>
        <w:t>simum</w:t>
      </w:r>
      <w:proofErr w:type="spellEnd"/>
      <w:r w:rsidRPr="4EB50B14">
        <w:rPr>
          <w:rFonts w:ascii="Calibri" w:eastAsia="Calibri" w:hAnsi="Calibri" w:cs="Calibri"/>
          <w:b/>
          <w:bCs/>
          <w:i/>
          <w:iCs/>
        </w:rPr>
        <w:t xml:space="preserve"> </w:t>
      </w:r>
      <w:proofErr w:type="spellStart"/>
      <w:r w:rsidRPr="4EB50B14">
        <w:rPr>
          <w:rFonts w:ascii="Calibri" w:eastAsia="Calibri" w:hAnsi="Calibri" w:cs="Calibri"/>
          <w:b/>
          <w:bCs/>
          <w:i/>
          <w:iCs/>
        </w:rPr>
        <w:t>simum</w:t>
      </w:r>
      <w:proofErr w:type="spellEnd"/>
      <w:r w:rsidRPr="4EB50B14">
        <w:rPr>
          <w:rFonts w:ascii="Calibri" w:eastAsia="Calibri" w:hAnsi="Calibri" w:cs="Calibri"/>
          <w:b/>
          <w:bCs/>
        </w:rPr>
        <w:t>) to Kenya.</w:t>
      </w:r>
      <w:r w:rsidRPr="4EB50B14">
        <w:rPr>
          <w:rFonts w:ascii="Calibri" w:eastAsia="Calibri" w:hAnsi="Calibri" w:cs="Calibri"/>
        </w:rPr>
        <w:t xml:space="preserve"> The </w:t>
      </w:r>
      <w:r w:rsidRPr="4EB50B14">
        <w:rPr>
          <w:rFonts w:ascii="Calibri" w:eastAsia="Calibri" w:hAnsi="Calibri" w:cs="Calibri"/>
          <w:b/>
          <w:bCs/>
          <w:u w:val="single"/>
        </w:rPr>
        <w:t>species is not indigenous to Kenya</w:t>
      </w:r>
      <w:r w:rsidRPr="4EB50B14">
        <w:rPr>
          <w:rFonts w:ascii="Calibri" w:eastAsia="Calibri" w:hAnsi="Calibri" w:cs="Calibri"/>
        </w:rPr>
        <w:t xml:space="preserve">, and management of the introduction was not clearly addressed in the legislation. Responsibility was left to the private sector and local authorities. </w:t>
      </w:r>
      <w:r w:rsidRPr="4EB50B14">
        <w:rPr>
          <w:rFonts w:ascii="Calibri" w:eastAsia="Calibri" w:hAnsi="Calibri" w:cs="Calibri"/>
          <w:b/>
          <w:bCs/>
        </w:rPr>
        <w:t>Ten of the animals were introduced to land contiguous with the Maasai Mara National Reserve, an area with tsetse–trypanosomiasis challenges, and with rare cases of human sleeping sickness.</w:t>
      </w:r>
      <w:r w:rsidRPr="4EB50B14">
        <w:rPr>
          <w:rFonts w:ascii="Calibri" w:eastAsia="Calibri" w:hAnsi="Calibri" w:cs="Calibri"/>
        </w:rPr>
        <w:t xml:space="preserve"> Mortalities had been previously documented when indigenous naïve black rhinoceros were introduced to areas with tsetse; hence there was no consensus on the management of this introduction. Feasibility was only explored once before with the introduction of two animals in a monitored and managed translocation from Lewa Downs, Laikipia in 1992–1994. </w:t>
      </w:r>
      <w:r w:rsidRPr="4EB50B14">
        <w:rPr>
          <w:rFonts w:ascii="Calibri" w:eastAsia="Calibri" w:hAnsi="Calibri" w:cs="Calibri"/>
          <w:b/>
          <w:bCs/>
        </w:rPr>
        <w:t>Ultimately, Kenyan experts were co-opted to address risk after trypanosomiasis occurred in many animals. Unfortunately, this finding was followed by gradual mortalities of most rhinoceros with only a few being saved by removal to highland private sanctuaries.</w:t>
      </w:r>
      <w:r w:rsidRPr="4EB50B14">
        <w:rPr>
          <w:rFonts w:ascii="Calibri" w:eastAsia="Calibri" w:hAnsi="Calibri" w:cs="Calibri"/>
        </w:rPr>
        <w:t xml:space="preserve"> This event was complicated by many factors. Samples were only sporadically collected, and mainly from sick animals. With no clear responsibility by government agencies, a collaboration between veterinarians and researchers resulted in characterization of the disease challenge, and when invited, assessment of health status. </w:t>
      </w:r>
      <w:r w:rsidRPr="4EB50B14">
        <w:rPr>
          <w:rFonts w:ascii="Calibri" w:eastAsia="Calibri" w:hAnsi="Calibri" w:cs="Calibri"/>
          <w:b/>
          <w:bCs/>
        </w:rPr>
        <w:t xml:space="preserve">Laboratory diagnostics revealed common and sometimes severe infections with </w:t>
      </w:r>
      <w:r w:rsidRPr="4EB50B14">
        <w:rPr>
          <w:rFonts w:ascii="Calibri" w:eastAsia="Calibri" w:hAnsi="Calibri" w:cs="Calibri"/>
          <w:b/>
          <w:bCs/>
          <w:i/>
          <w:iCs/>
        </w:rPr>
        <w:t>Trypanosoma brucei</w:t>
      </w:r>
      <w:r w:rsidRPr="4EB50B14">
        <w:rPr>
          <w:rFonts w:ascii="Calibri" w:eastAsia="Calibri" w:hAnsi="Calibri" w:cs="Calibri"/>
          <w:b/>
          <w:bCs/>
        </w:rPr>
        <w:t xml:space="preserve">, a normally infrequent trypanosome. Infection was associated with disturbances in erythropoiesis, especially anemia. Symptoms varied from sudden death associated with intestinal atony, to a </w:t>
      </w:r>
      <w:proofErr w:type="spellStart"/>
      <w:r w:rsidRPr="4EB50B14">
        <w:rPr>
          <w:rFonts w:ascii="Calibri" w:eastAsia="Calibri" w:hAnsi="Calibri" w:cs="Calibri"/>
          <w:b/>
          <w:bCs/>
        </w:rPr>
        <w:t>semiparalyzed</w:t>
      </w:r>
      <w:proofErr w:type="spellEnd"/>
      <w:r w:rsidRPr="4EB50B14">
        <w:rPr>
          <w:rFonts w:ascii="Calibri" w:eastAsia="Calibri" w:hAnsi="Calibri" w:cs="Calibri"/>
          <w:b/>
          <w:bCs/>
        </w:rPr>
        <w:t xml:space="preserve"> animal that was partially responsive to treatment for trypanosomes. </w:t>
      </w:r>
      <w:r w:rsidRPr="4EB50B14">
        <w:rPr>
          <w:rFonts w:ascii="Calibri" w:eastAsia="Calibri" w:hAnsi="Calibri" w:cs="Calibri"/>
        </w:rPr>
        <w:t>This event should be used as a caution to future movements of this species that are planned or ongoing in Africa, for conservation or other purposes.</w:t>
      </w:r>
    </w:p>
    <w:p w14:paraId="2A1DDDCA" w14:textId="77777777" w:rsidR="009D0ECE" w:rsidRDefault="009D0ECE" w:rsidP="009D0ECE">
      <w:pPr>
        <w:spacing w:after="0"/>
      </w:pPr>
      <w:r w:rsidRPr="4EB50B14">
        <w:rPr>
          <w:rFonts w:ascii="Calibri" w:eastAsia="Calibri" w:hAnsi="Calibri" w:cs="Calibri"/>
          <w:b/>
          <w:bCs/>
        </w:rPr>
        <w:t xml:space="preserve"> </w:t>
      </w:r>
    </w:p>
    <w:p w14:paraId="56D25796" w14:textId="77777777" w:rsidR="009D0ECE" w:rsidRDefault="009D0ECE" w:rsidP="009D0ECE">
      <w:pPr>
        <w:spacing w:after="0"/>
      </w:pPr>
      <w:r w:rsidRPr="4EB50B14">
        <w:rPr>
          <w:rFonts w:ascii="Calibri" w:eastAsia="Calibri" w:hAnsi="Calibri" w:cs="Calibri"/>
          <w:b/>
          <w:bCs/>
        </w:rPr>
        <w:lastRenderedPageBreak/>
        <w:t>Key Points:</w:t>
      </w:r>
    </w:p>
    <w:p w14:paraId="5E770116" w14:textId="77777777" w:rsidR="009D0ECE" w:rsidRDefault="009D0ECE">
      <w:pPr>
        <w:pStyle w:val="ListParagraph"/>
        <w:numPr>
          <w:ilvl w:val="0"/>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Two extant species of African rhinoceros</w:t>
      </w:r>
    </w:p>
    <w:p w14:paraId="1671A2E7" w14:textId="77777777" w:rsidR="009D0ECE" w:rsidRDefault="009D0ECE">
      <w:pPr>
        <w:pStyle w:val="ListParagraph"/>
        <w:numPr>
          <w:ilvl w:val="1"/>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Black Rhinoceros (</w:t>
      </w:r>
      <w:proofErr w:type="spellStart"/>
      <w:r w:rsidRPr="4EB50B14">
        <w:rPr>
          <w:rFonts w:ascii="Calibri" w:eastAsia="Calibri" w:hAnsi="Calibri" w:cs="Calibri"/>
          <w:i/>
          <w:iCs/>
          <w:color w:val="000000" w:themeColor="text1"/>
        </w:rPr>
        <w:t>Diceros</w:t>
      </w:r>
      <w:proofErr w:type="spellEnd"/>
      <w:r w:rsidRPr="4EB50B14">
        <w:rPr>
          <w:rFonts w:ascii="Calibri" w:eastAsia="Calibri" w:hAnsi="Calibri" w:cs="Calibri"/>
          <w:i/>
          <w:iCs/>
          <w:color w:val="000000" w:themeColor="text1"/>
        </w:rPr>
        <w:t xml:space="preserve"> </w:t>
      </w:r>
      <w:proofErr w:type="spellStart"/>
      <w:r w:rsidRPr="4EB50B14">
        <w:rPr>
          <w:rFonts w:ascii="Calibri" w:eastAsia="Calibri" w:hAnsi="Calibri" w:cs="Calibri"/>
          <w:i/>
          <w:iCs/>
          <w:color w:val="000000" w:themeColor="text1"/>
        </w:rPr>
        <w:t>bicornis</w:t>
      </w:r>
      <w:proofErr w:type="spellEnd"/>
      <w:r w:rsidRPr="4EB50B14">
        <w:rPr>
          <w:rFonts w:ascii="Calibri" w:eastAsia="Calibri" w:hAnsi="Calibri" w:cs="Calibri"/>
          <w:color w:val="000000" w:themeColor="text1"/>
        </w:rPr>
        <w:t>) = browser living in bush and scrub habitat</w:t>
      </w:r>
    </w:p>
    <w:p w14:paraId="20833FB4" w14:textId="77777777" w:rsidR="009D0ECE" w:rsidRDefault="009D0ECE">
      <w:pPr>
        <w:pStyle w:val="ListParagraph"/>
        <w:numPr>
          <w:ilvl w:val="1"/>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White Rhinoceros (</w:t>
      </w:r>
      <w:proofErr w:type="spellStart"/>
      <w:r w:rsidRPr="4EB50B14">
        <w:rPr>
          <w:rFonts w:ascii="Calibri" w:eastAsia="Calibri" w:hAnsi="Calibri" w:cs="Calibri"/>
          <w:i/>
          <w:iCs/>
          <w:color w:val="000000" w:themeColor="text1"/>
        </w:rPr>
        <w:t>Ceratotherium</w:t>
      </w:r>
      <w:proofErr w:type="spellEnd"/>
      <w:r w:rsidRPr="4EB50B14">
        <w:rPr>
          <w:rFonts w:ascii="Calibri" w:eastAsia="Calibri" w:hAnsi="Calibri" w:cs="Calibri"/>
          <w:i/>
          <w:iCs/>
          <w:color w:val="000000" w:themeColor="text1"/>
        </w:rPr>
        <w:t xml:space="preserve"> </w:t>
      </w:r>
      <w:proofErr w:type="spellStart"/>
      <w:r w:rsidRPr="4EB50B14">
        <w:rPr>
          <w:rFonts w:ascii="Calibri" w:eastAsia="Calibri" w:hAnsi="Calibri" w:cs="Calibri"/>
          <w:i/>
          <w:iCs/>
          <w:color w:val="000000" w:themeColor="text1"/>
        </w:rPr>
        <w:t>simum</w:t>
      </w:r>
      <w:proofErr w:type="spellEnd"/>
      <w:r w:rsidRPr="4EB50B14">
        <w:rPr>
          <w:rFonts w:ascii="Calibri" w:eastAsia="Calibri" w:hAnsi="Calibri" w:cs="Calibri"/>
          <w:color w:val="000000" w:themeColor="text1"/>
        </w:rPr>
        <w:t>) = grazer living in grassland habitat</w:t>
      </w:r>
    </w:p>
    <w:p w14:paraId="662F9050" w14:textId="77777777" w:rsidR="009D0ECE" w:rsidRDefault="009D0ECE">
      <w:pPr>
        <w:pStyle w:val="ListParagraph"/>
        <w:numPr>
          <w:ilvl w:val="2"/>
          <w:numId w:val="6"/>
        </w:numPr>
        <w:spacing w:after="0" w:line="279" w:lineRule="auto"/>
        <w:rPr>
          <w:rFonts w:ascii="Calibri" w:eastAsia="Calibri" w:hAnsi="Calibri" w:cs="Calibri"/>
          <w:i/>
          <w:iCs/>
          <w:color w:val="000000" w:themeColor="text1"/>
        </w:rPr>
      </w:pPr>
      <w:r w:rsidRPr="4EB50B14">
        <w:rPr>
          <w:rFonts w:ascii="Calibri" w:eastAsia="Calibri" w:hAnsi="Calibri" w:cs="Calibri"/>
          <w:color w:val="000000" w:themeColor="text1"/>
        </w:rPr>
        <w:t xml:space="preserve">Northern Subspecies (extinct) = </w:t>
      </w:r>
      <w:r w:rsidRPr="4EB50B14">
        <w:rPr>
          <w:rFonts w:ascii="Calibri" w:eastAsia="Calibri" w:hAnsi="Calibri" w:cs="Calibri"/>
          <w:i/>
          <w:iCs/>
          <w:color w:val="000000" w:themeColor="text1"/>
        </w:rPr>
        <w:t xml:space="preserve">C. s. </w:t>
      </w:r>
      <w:proofErr w:type="spellStart"/>
      <w:r w:rsidRPr="4EB50B14">
        <w:rPr>
          <w:rFonts w:ascii="Calibri" w:eastAsia="Calibri" w:hAnsi="Calibri" w:cs="Calibri"/>
          <w:i/>
          <w:iCs/>
          <w:color w:val="000000" w:themeColor="text1"/>
        </w:rPr>
        <w:t>cottoni</w:t>
      </w:r>
      <w:proofErr w:type="spellEnd"/>
    </w:p>
    <w:p w14:paraId="49C0488B" w14:textId="77777777" w:rsidR="009D0ECE" w:rsidRDefault="009D0ECE">
      <w:pPr>
        <w:pStyle w:val="ListParagraph"/>
        <w:numPr>
          <w:ilvl w:val="2"/>
          <w:numId w:val="6"/>
        </w:numPr>
        <w:spacing w:after="0" w:line="279" w:lineRule="auto"/>
        <w:rPr>
          <w:rFonts w:ascii="Calibri" w:eastAsia="Calibri" w:hAnsi="Calibri" w:cs="Calibri"/>
          <w:i/>
          <w:iCs/>
          <w:color w:val="000000" w:themeColor="text1"/>
        </w:rPr>
      </w:pPr>
      <w:r w:rsidRPr="4EB50B14">
        <w:rPr>
          <w:rFonts w:ascii="Calibri" w:eastAsia="Calibri" w:hAnsi="Calibri" w:cs="Calibri"/>
          <w:color w:val="000000" w:themeColor="text1"/>
        </w:rPr>
        <w:t xml:space="preserve">Southern Subspecies (living) = </w:t>
      </w:r>
      <w:r w:rsidRPr="4EB50B14">
        <w:rPr>
          <w:rFonts w:ascii="Calibri" w:eastAsia="Calibri" w:hAnsi="Calibri" w:cs="Calibri"/>
          <w:i/>
          <w:iCs/>
          <w:color w:val="000000" w:themeColor="text1"/>
        </w:rPr>
        <w:t xml:space="preserve">C s. </w:t>
      </w:r>
      <w:proofErr w:type="spellStart"/>
      <w:r w:rsidRPr="4EB50B14">
        <w:rPr>
          <w:rFonts w:ascii="Calibri" w:eastAsia="Calibri" w:hAnsi="Calibri" w:cs="Calibri"/>
          <w:i/>
          <w:iCs/>
          <w:color w:val="000000" w:themeColor="text1"/>
        </w:rPr>
        <w:t>simum</w:t>
      </w:r>
      <w:proofErr w:type="spellEnd"/>
    </w:p>
    <w:p w14:paraId="70ABE385" w14:textId="77777777" w:rsidR="009D0ECE" w:rsidRDefault="009D0ECE">
      <w:pPr>
        <w:pStyle w:val="ListParagraph"/>
        <w:numPr>
          <w:ilvl w:val="0"/>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White rhinos live outside of the tsetse belt and therefore assumed to have evolved in the absence of trypanosomiasis whereas Black rhinos often harbor trypanosomes and naturally exist in harmony with tsetse</w:t>
      </w:r>
    </w:p>
    <w:p w14:paraId="0D445C28" w14:textId="77777777" w:rsidR="009D0ECE" w:rsidRDefault="009D0ECE">
      <w:pPr>
        <w:pStyle w:val="ListParagraph"/>
        <w:numPr>
          <w:ilvl w:val="1"/>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 xml:space="preserve">In Black rhino, trypanosome tolerance probably reflects innate immunity (rather than acquired) therefore in translocations, naïve black rhino can likely cope with trypanosomes – typically </w:t>
      </w:r>
      <w:proofErr w:type="spellStart"/>
      <w:r w:rsidRPr="4EB50B14">
        <w:rPr>
          <w:rFonts w:ascii="Calibri" w:eastAsia="Calibri" w:hAnsi="Calibri" w:cs="Calibri"/>
          <w:color w:val="000000" w:themeColor="text1"/>
        </w:rPr>
        <w:t>subclinically</w:t>
      </w:r>
      <w:proofErr w:type="spellEnd"/>
      <w:r w:rsidRPr="4EB50B14">
        <w:rPr>
          <w:rFonts w:ascii="Calibri" w:eastAsia="Calibri" w:hAnsi="Calibri" w:cs="Calibri"/>
          <w:color w:val="000000" w:themeColor="text1"/>
        </w:rPr>
        <w:t xml:space="preserve"> or they not affected at all</w:t>
      </w:r>
    </w:p>
    <w:p w14:paraId="1290214F" w14:textId="77777777" w:rsidR="009D0ECE" w:rsidRDefault="009D0ECE">
      <w:pPr>
        <w:pStyle w:val="ListParagraph"/>
        <w:numPr>
          <w:ilvl w:val="0"/>
          <w:numId w:val="6"/>
        </w:numPr>
        <w:spacing w:after="0" w:line="279" w:lineRule="auto"/>
        <w:rPr>
          <w:rFonts w:ascii="Calibri" w:eastAsia="Calibri" w:hAnsi="Calibri" w:cs="Calibri"/>
          <w:color w:val="000000" w:themeColor="text1"/>
        </w:rPr>
      </w:pPr>
      <w:r w:rsidRPr="4EB50B14">
        <w:rPr>
          <w:rFonts w:ascii="Calibri" w:eastAsia="Calibri" w:hAnsi="Calibri" w:cs="Calibri"/>
        </w:rPr>
        <w:t>In white rhinos, t</w:t>
      </w:r>
      <w:r w:rsidRPr="4EB50B14">
        <w:rPr>
          <w:rFonts w:ascii="Calibri" w:eastAsia="Calibri" w:hAnsi="Calibri" w:cs="Calibri"/>
          <w:color w:val="000000" w:themeColor="text1"/>
        </w:rPr>
        <w:t>rypanosomiasis disturbs erythropoiesis but appears to be reversible, but with possible long-term effects such as hemosiderosis (hemosiderosis more so an issue in managed care than in the wild)</w:t>
      </w:r>
    </w:p>
    <w:p w14:paraId="3E5A7EB5" w14:textId="77777777" w:rsidR="009D0ECE" w:rsidRDefault="009D0ECE">
      <w:pPr>
        <w:pStyle w:val="ListParagraph"/>
        <w:numPr>
          <w:ilvl w:val="0"/>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 xml:space="preserve">White Rhinos were infected with </w:t>
      </w:r>
      <w:r w:rsidRPr="4EB50B14">
        <w:rPr>
          <w:rFonts w:ascii="Calibri" w:eastAsia="Calibri" w:hAnsi="Calibri" w:cs="Calibri"/>
          <w:i/>
          <w:iCs/>
          <w:color w:val="000000" w:themeColor="text1"/>
        </w:rPr>
        <w:t>Trypanosoma brucei</w:t>
      </w:r>
      <w:r w:rsidRPr="4EB50B14">
        <w:rPr>
          <w:rFonts w:ascii="Calibri" w:eastAsia="Calibri" w:hAnsi="Calibri" w:cs="Calibri"/>
          <w:color w:val="000000" w:themeColor="text1"/>
        </w:rPr>
        <w:t xml:space="preserve"> exhibited variable signs some of the signs included low PCV’s, presence of </w:t>
      </w:r>
      <w:proofErr w:type="spellStart"/>
      <w:r w:rsidRPr="4EB50B14">
        <w:rPr>
          <w:rFonts w:ascii="Calibri" w:eastAsia="Calibri" w:hAnsi="Calibri" w:cs="Calibri"/>
          <w:color w:val="000000" w:themeColor="text1"/>
        </w:rPr>
        <w:t>metarubricytes</w:t>
      </w:r>
      <w:proofErr w:type="spellEnd"/>
      <w:r w:rsidRPr="4EB50B14">
        <w:rPr>
          <w:rFonts w:ascii="Calibri" w:eastAsia="Calibri" w:hAnsi="Calibri" w:cs="Calibri"/>
          <w:color w:val="000000" w:themeColor="text1"/>
        </w:rPr>
        <w:t>, low hemoglobin, low MCHC, depression, inappetence, and in one case neurologic signs. (Not all rhinos had all these signs.)</w:t>
      </w:r>
    </w:p>
    <w:p w14:paraId="30BBC9A2" w14:textId="77777777" w:rsidR="009D0ECE" w:rsidRDefault="009D0ECE">
      <w:pPr>
        <w:pStyle w:val="ListParagraph"/>
        <w:numPr>
          <w:ilvl w:val="1"/>
          <w:numId w:val="6"/>
        </w:numPr>
        <w:spacing w:after="0" w:line="279" w:lineRule="auto"/>
        <w:rPr>
          <w:rFonts w:ascii="Calibri" w:eastAsia="Calibri" w:hAnsi="Calibri" w:cs="Calibri"/>
          <w:color w:val="000000" w:themeColor="text1"/>
        </w:rPr>
      </w:pPr>
      <w:proofErr w:type="spellStart"/>
      <w:r w:rsidRPr="4EB50B14">
        <w:rPr>
          <w:rFonts w:ascii="Calibri" w:eastAsia="Calibri" w:hAnsi="Calibri" w:cs="Calibri"/>
          <w:color w:val="000000" w:themeColor="text1"/>
        </w:rPr>
        <w:t>Piroplasms</w:t>
      </w:r>
      <w:proofErr w:type="spellEnd"/>
      <w:r w:rsidRPr="4EB50B14">
        <w:rPr>
          <w:rFonts w:ascii="Calibri" w:eastAsia="Calibri" w:hAnsi="Calibri" w:cs="Calibri"/>
          <w:color w:val="000000" w:themeColor="text1"/>
        </w:rPr>
        <w:t xml:space="preserve"> (</w:t>
      </w:r>
      <w:proofErr w:type="spellStart"/>
      <w:r w:rsidRPr="4EB50B14">
        <w:rPr>
          <w:rFonts w:ascii="Calibri" w:eastAsia="Calibri" w:hAnsi="Calibri" w:cs="Calibri"/>
          <w:i/>
          <w:iCs/>
          <w:color w:val="000000" w:themeColor="text1"/>
        </w:rPr>
        <w:t>Theileria</w:t>
      </w:r>
      <w:proofErr w:type="spellEnd"/>
      <w:r w:rsidRPr="4EB50B14">
        <w:rPr>
          <w:rFonts w:ascii="Calibri" w:eastAsia="Calibri" w:hAnsi="Calibri" w:cs="Calibri"/>
          <w:color w:val="000000" w:themeColor="text1"/>
        </w:rPr>
        <w:t xml:space="preserve"> spp.) were present on smears but are a normal feature of rhino hematology</w:t>
      </w:r>
    </w:p>
    <w:p w14:paraId="2F332A90" w14:textId="77777777" w:rsidR="009D0ECE" w:rsidRDefault="009D0ECE">
      <w:pPr>
        <w:pStyle w:val="ListParagraph"/>
        <w:numPr>
          <w:ilvl w:val="1"/>
          <w:numId w:val="6"/>
        </w:numPr>
        <w:spacing w:after="0" w:line="279" w:lineRule="auto"/>
        <w:rPr>
          <w:rFonts w:ascii="Calibri" w:eastAsia="Calibri" w:hAnsi="Calibri" w:cs="Calibri"/>
          <w:color w:val="000000" w:themeColor="text1"/>
        </w:rPr>
      </w:pPr>
      <w:proofErr w:type="spellStart"/>
      <w:r w:rsidRPr="4EB50B14">
        <w:rPr>
          <w:rFonts w:ascii="Calibri" w:eastAsia="Calibri" w:hAnsi="Calibri" w:cs="Calibri"/>
          <w:i/>
          <w:iCs/>
          <w:color w:val="000000" w:themeColor="text1"/>
        </w:rPr>
        <w:t>Nannomonas</w:t>
      </w:r>
      <w:proofErr w:type="spellEnd"/>
      <w:r w:rsidRPr="4EB50B14">
        <w:rPr>
          <w:rFonts w:ascii="Calibri" w:eastAsia="Calibri" w:hAnsi="Calibri" w:cs="Calibri"/>
          <w:color w:val="000000" w:themeColor="text1"/>
        </w:rPr>
        <w:t>, an unknown trypanosome, was identified in a few individuals but trypanosome could not be further characterized (unclear clinical significance)</w:t>
      </w:r>
    </w:p>
    <w:p w14:paraId="58F4A091" w14:textId="77777777" w:rsidR="009D0ECE" w:rsidRDefault="009D0ECE">
      <w:pPr>
        <w:pStyle w:val="ListParagraph"/>
        <w:numPr>
          <w:ilvl w:val="1"/>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 xml:space="preserve">The neurologic signs in a single individual included unilateral sensory loss (sight, hearing, touch) and died soon after signs. On </w:t>
      </w:r>
      <w:proofErr w:type="spellStart"/>
      <w:r w:rsidRPr="4EB50B14">
        <w:rPr>
          <w:rFonts w:ascii="Calibri" w:eastAsia="Calibri" w:hAnsi="Calibri" w:cs="Calibri"/>
          <w:color w:val="000000" w:themeColor="text1"/>
        </w:rPr>
        <w:t>histopath</w:t>
      </w:r>
      <w:proofErr w:type="spellEnd"/>
      <w:r w:rsidRPr="4EB50B14">
        <w:rPr>
          <w:rFonts w:ascii="Calibri" w:eastAsia="Calibri" w:hAnsi="Calibri" w:cs="Calibri"/>
          <w:color w:val="000000" w:themeColor="text1"/>
        </w:rPr>
        <w:t xml:space="preserve">, hemosiderosis was present but no evidence of meningoencephalitis. Meningoencephalitis is normally noted in black rhinos infected with </w:t>
      </w:r>
      <w:r w:rsidRPr="4EB50B14">
        <w:rPr>
          <w:rFonts w:ascii="Calibri" w:eastAsia="Calibri" w:hAnsi="Calibri" w:cs="Calibri"/>
          <w:i/>
          <w:iCs/>
          <w:color w:val="000000" w:themeColor="text1"/>
        </w:rPr>
        <w:t>T brucei</w:t>
      </w:r>
      <w:r w:rsidRPr="4EB50B14">
        <w:rPr>
          <w:rFonts w:ascii="Calibri" w:eastAsia="Calibri" w:hAnsi="Calibri" w:cs="Calibri"/>
          <w:color w:val="000000" w:themeColor="text1"/>
        </w:rPr>
        <w:t xml:space="preserve"> in Zambia.</w:t>
      </w:r>
    </w:p>
    <w:p w14:paraId="3BC0B4BD" w14:textId="77777777" w:rsidR="009D0ECE" w:rsidRDefault="009D0ECE">
      <w:pPr>
        <w:pStyle w:val="ListParagraph"/>
        <w:numPr>
          <w:ilvl w:val="1"/>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 xml:space="preserve">Small sample size but comparing </w:t>
      </w:r>
      <w:proofErr w:type="spellStart"/>
      <w:r w:rsidRPr="4EB50B14">
        <w:rPr>
          <w:rFonts w:ascii="Calibri" w:eastAsia="Calibri" w:hAnsi="Calibri" w:cs="Calibri"/>
          <w:color w:val="000000" w:themeColor="text1"/>
        </w:rPr>
        <w:t>Aitong</w:t>
      </w:r>
      <w:proofErr w:type="spellEnd"/>
      <w:r w:rsidRPr="4EB50B14">
        <w:rPr>
          <w:rFonts w:ascii="Calibri" w:eastAsia="Calibri" w:hAnsi="Calibri" w:cs="Calibri"/>
          <w:color w:val="000000" w:themeColor="text1"/>
        </w:rPr>
        <w:t xml:space="preserve"> animals to normal white rhino data qualitatively, infected white rhinos had low neutrophils and eosinophils as well as low total leukocytes. Additionally, erythrocyte indices were low (Hgb, PCV, MCH, MCHC, and MCV) with exception of RBC count. </w:t>
      </w:r>
    </w:p>
    <w:p w14:paraId="6AE29D3C" w14:textId="77777777" w:rsidR="009D0ECE" w:rsidRDefault="009D0ECE">
      <w:pPr>
        <w:pStyle w:val="ListParagraph"/>
        <w:numPr>
          <w:ilvl w:val="0"/>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The serum antigen-ELISA trypanosome test kit for bovines proved to be unreliable in white rhinos</w:t>
      </w:r>
    </w:p>
    <w:p w14:paraId="12B6FA31" w14:textId="77777777" w:rsidR="009D0ECE" w:rsidRDefault="009D0ECE">
      <w:pPr>
        <w:pStyle w:val="ListParagraph"/>
        <w:numPr>
          <w:ilvl w:val="0"/>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Authors recommend PCR combined with proof of parasite ID via inoculation of blood into a variety of animals (not just rodents) as well as xenodiagnoses (</w:t>
      </w:r>
      <w:proofErr w:type="gramStart"/>
      <w:r w:rsidRPr="4EB50B14">
        <w:rPr>
          <w:rFonts w:ascii="Calibri" w:eastAsia="Calibri" w:hAnsi="Calibri" w:cs="Calibri"/>
          <w:color w:val="000000" w:themeColor="text1"/>
        </w:rPr>
        <w:t>e.g.</w:t>
      </w:r>
      <w:proofErr w:type="gramEnd"/>
      <w:r w:rsidRPr="4EB50B14">
        <w:rPr>
          <w:rFonts w:ascii="Calibri" w:eastAsia="Calibri" w:hAnsi="Calibri" w:cs="Calibri"/>
          <w:color w:val="000000" w:themeColor="text1"/>
        </w:rPr>
        <w:t xml:space="preserve"> with cryopreserved blood) for future characterization of parasites infecting rhinos.</w:t>
      </w:r>
    </w:p>
    <w:p w14:paraId="10A8D2CA" w14:textId="77777777" w:rsidR="009D0ECE" w:rsidRDefault="009D0ECE" w:rsidP="009D0ECE">
      <w:pPr>
        <w:spacing w:after="0"/>
      </w:pPr>
      <w:r w:rsidRPr="4EB50B14">
        <w:rPr>
          <w:rFonts w:ascii="Calibri" w:eastAsia="Calibri" w:hAnsi="Calibri" w:cs="Calibri"/>
          <w:b/>
          <w:bCs/>
        </w:rPr>
        <w:t xml:space="preserve"> </w:t>
      </w:r>
    </w:p>
    <w:p w14:paraId="37AB5092" w14:textId="77777777" w:rsidR="009D0ECE" w:rsidRDefault="009D0ECE" w:rsidP="009D0ECE">
      <w:pPr>
        <w:spacing w:after="0"/>
      </w:pPr>
      <w:r w:rsidRPr="4EB50B14">
        <w:rPr>
          <w:rFonts w:ascii="Calibri" w:eastAsia="Calibri" w:hAnsi="Calibri" w:cs="Calibri"/>
          <w:b/>
          <w:bCs/>
        </w:rPr>
        <w:t xml:space="preserve">Take Home Points: </w:t>
      </w:r>
    </w:p>
    <w:p w14:paraId="423ECBED" w14:textId="77777777" w:rsidR="009D0ECE" w:rsidRDefault="009D0ECE">
      <w:pPr>
        <w:pStyle w:val="ListParagraph"/>
        <w:numPr>
          <w:ilvl w:val="0"/>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 xml:space="preserve">White rhino </w:t>
      </w:r>
      <w:proofErr w:type="gramStart"/>
      <w:r w:rsidRPr="4EB50B14">
        <w:rPr>
          <w:rFonts w:ascii="Calibri" w:eastAsia="Calibri" w:hAnsi="Calibri" w:cs="Calibri"/>
          <w:color w:val="000000" w:themeColor="text1"/>
        </w:rPr>
        <w:t>are</w:t>
      </w:r>
      <w:proofErr w:type="gramEnd"/>
      <w:r w:rsidRPr="4EB50B14">
        <w:rPr>
          <w:rFonts w:ascii="Calibri" w:eastAsia="Calibri" w:hAnsi="Calibri" w:cs="Calibri"/>
          <w:color w:val="000000" w:themeColor="text1"/>
        </w:rPr>
        <w:t xml:space="preserve"> particularly susceptible to a normally rare trypanosome in wildlife (</w:t>
      </w:r>
      <w:r w:rsidRPr="4EB50B14">
        <w:rPr>
          <w:rFonts w:ascii="Calibri" w:eastAsia="Calibri" w:hAnsi="Calibri" w:cs="Calibri"/>
          <w:i/>
          <w:iCs/>
          <w:color w:val="000000" w:themeColor="text1"/>
        </w:rPr>
        <w:t>Trypanosoma brucei</w:t>
      </w:r>
      <w:r w:rsidRPr="4EB50B14">
        <w:rPr>
          <w:rFonts w:ascii="Calibri" w:eastAsia="Calibri" w:hAnsi="Calibri" w:cs="Calibri"/>
          <w:color w:val="000000" w:themeColor="text1"/>
        </w:rPr>
        <w:t xml:space="preserve">). </w:t>
      </w:r>
      <w:proofErr w:type="spellStart"/>
      <w:r w:rsidRPr="4EB50B14">
        <w:rPr>
          <w:rFonts w:ascii="Calibri" w:eastAsia="Calibri" w:hAnsi="Calibri" w:cs="Calibri"/>
          <w:color w:val="000000" w:themeColor="text1"/>
        </w:rPr>
        <w:t>Subpatent</w:t>
      </w:r>
      <w:proofErr w:type="spellEnd"/>
      <w:r w:rsidRPr="4EB50B14">
        <w:rPr>
          <w:rFonts w:ascii="Calibri" w:eastAsia="Calibri" w:hAnsi="Calibri" w:cs="Calibri"/>
          <w:color w:val="000000" w:themeColor="text1"/>
        </w:rPr>
        <w:t xml:space="preserve"> infections are common and include the new finding of an unknown species or DNA type of </w:t>
      </w:r>
      <w:proofErr w:type="spellStart"/>
      <w:r w:rsidRPr="4EB50B14">
        <w:rPr>
          <w:rFonts w:ascii="Calibri" w:eastAsia="Calibri" w:hAnsi="Calibri" w:cs="Calibri"/>
          <w:i/>
          <w:iCs/>
          <w:color w:val="000000" w:themeColor="text1"/>
        </w:rPr>
        <w:t>Nannomonas</w:t>
      </w:r>
      <w:proofErr w:type="spellEnd"/>
      <w:r w:rsidRPr="4EB50B14">
        <w:rPr>
          <w:rFonts w:ascii="Calibri" w:eastAsia="Calibri" w:hAnsi="Calibri" w:cs="Calibri"/>
          <w:color w:val="000000" w:themeColor="text1"/>
        </w:rPr>
        <w:t xml:space="preserve">. The pathogenic effect of </w:t>
      </w:r>
      <w:r w:rsidRPr="4EB50B14">
        <w:rPr>
          <w:rFonts w:ascii="Calibri" w:eastAsia="Calibri" w:hAnsi="Calibri" w:cs="Calibri"/>
          <w:i/>
          <w:iCs/>
          <w:color w:val="000000" w:themeColor="text1"/>
        </w:rPr>
        <w:t>T. brucei</w:t>
      </w:r>
      <w:r w:rsidRPr="4EB50B14">
        <w:rPr>
          <w:rFonts w:ascii="Calibri" w:eastAsia="Calibri" w:hAnsi="Calibri" w:cs="Calibri"/>
          <w:color w:val="000000" w:themeColor="text1"/>
        </w:rPr>
        <w:t xml:space="preserve"> is acute to chronic, moderate to severe, and can lead to death. </w:t>
      </w:r>
    </w:p>
    <w:p w14:paraId="7E222999" w14:textId="77777777" w:rsidR="009D0ECE" w:rsidRDefault="009D0ECE">
      <w:pPr>
        <w:pStyle w:val="ListParagraph"/>
        <w:numPr>
          <w:ilvl w:val="0"/>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 xml:space="preserve">REMINDER: </w:t>
      </w:r>
      <w:r w:rsidRPr="4EB50B14">
        <w:rPr>
          <w:rFonts w:ascii="Calibri" w:eastAsia="Calibri" w:hAnsi="Calibri" w:cs="Calibri"/>
          <w:i/>
          <w:iCs/>
          <w:color w:val="000000" w:themeColor="text1"/>
        </w:rPr>
        <w:t>Trypanosoma brucei</w:t>
      </w:r>
      <w:r w:rsidRPr="4EB50B14">
        <w:rPr>
          <w:rFonts w:ascii="Calibri" w:eastAsia="Calibri" w:hAnsi="Calibri" w:cs="Calibri"/>
          <w:color w:val="000000" w:themeColor="text1"/>
        </w:rPr>
        <w:t xml:space="preserve"> is the human pathogen causing sleeping sickness and there is a potential for zoonotic transmission.</w:t>
      </w:r>
    </w:p>
    <w:p w14:paraId="7FA2BF00" w14:textId="77777777" w:rsidR="009D0ECE" w:rsidRDefault="009D0ECE">
      <w:pPr>
        <w:pStyle w:val="ListParagraph"/>
        <w:numPr>
          <w:ilvl w:val="0"/>
          <w:numId w:val="6"/>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lastRenderedPageBreak/>
        <w:t xml:space="preserve">Disturbed erythropoiesis is the best indicator of infection, with low Hgb, PCV, MCH, MCHC, and MCV, accompanied by low neutrophils and platelets. </w:t>
      </w:r>
      <w:proofErr w:type="gramStart"/>
      <w:r w:rsidRPr="4EB50B14">
        <w:rPr>
          <w:rFonts w:ascii="Calibri" w:eastAsia="Calibri" w:hAnsi="Calibri" w:cs="Calibri"/>
          <w:color w:val="000000" w:themeColor="text1"/>
        </w:rPr>
        <w:t>Typically</w:t>
      </w:r>
      <w:proofErr w:type="gramEnd"/>
      <w:r w:rsidRPr="4EB50B14">
        <w:rPr>
          <w:rFonts w:ascii="Calibri" w:eastAsia="Calibri" w:hAnsi="Calibri" w:cs="Calibri"/>
          <w:color w:val="000000" w:themeColor="text1"/>
        </w:rPr>
        <w:t xml:space="preserve"> inadequate response to anemia noted with </w:t>
      </w:r>
      <w:proofErr w:type="spellStart"/>
      <w:r w:rsidRPr="4EB50B14">
        <w:rPr>
          <w:rFonts w:ascii="Calibri" w:eastAsia="Calibri" w:hAnsi="Calibri" w:cs="Calibri"/>
          <w:color w:val="000000" w:themeColor="text1"/>
        </w:rPr>
        <w:t>metarubricytes</w:t>
      </w:r>
      <w:proofErr w:type="spellEnd"/>
      <w:r w:rsidRPr="4EB50B14">
        <w:rPr>
          <w:rFonts w:ascii="Calibri" w:eastAsia="Calibri" w:hAnsi="Calibri" w:cs="Calibri"/>
          <w:color w:val="000000" w:themeColor="text1"/>
        </w:rPr>
        <w:t xml:space="preserve"> present on blood smears.</w:t>
      </w:r>
    </w:p>
    <w:p w14:paraId="21865CE9" w14:textId="77777777" w:rsidR="009D0ECE" w:rsidRDefault="009D0ECE" w:rsidP="009D0ECE">
      <w:r>
        <w:rPr>
          <w:noProof/>
        </w:rPr>
        <w:lastRenderedPageBreak/>
        <w:drawing>
          <wp:inline distT="0" distB="0" distL="0" distR="0" wp14:anchorId="007D423E" wp14:editId="6062F407">
            <wp:extent cx="5944116" cy="3066554"/>
            <wp:effectExtent l="0" t="0" r="0" b="0"/>
            <wp:docPr id="1148188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944116" cy="3066554"/>
                    </a:xfrm>
                    <a:prstGeom prst="rect">
                      <a:avLst/>
                    </a:prstGeom>
                  </pic:spPr>
                </pic:pic>
              </a:graphicData>
            </a:graphic>
          </wp:inline>
        </w:drawing>
      </w:r>
      <w:r>
        <w:rPr>
          <w:noProof/>
        </w:rPr>
        <w:drawing>
          <wp:inline distT="0" distB="0" distL="0" distR="0" wp14:anchorId="4F389087" wp14:editId="480D6422">
            <wp:extent cx="5944116" cy="2706858"/>
            <wp:effectExtent l="0" t="0" r="0" b="0"/>
            <wp:docPr id="589418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944116" cy="2706858"/>
                    </a:xfrm>
                    <a:prstGeom prst="rect">
                      <a:avLst/>
                    </a:prstGeom>
                  </pic:spPr>
                </pic:pic>
              </a:graphicData>
            </a:graphic>
          </wp:inline>
        </w:drawing>
      </w:r>
      <w:r>
        <w:rPr>
          <w:noProof/>
        </w:rPr>
        <w:lastRenderedPageBreak/>
        <w:drawing>
          <wp:inline distT="0" distB="0" distL="0" distR="0" wp14:anchorId="44C74511" wp14:editId="2BB1796A">
            <wp:extent cx="4054192" cy="5938018"/>
            <wp:effectExtent l="0" t="0" r="0" b="0"/>
            <wp:docPr id="911308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54192" cy="5938018"/>
                    </a:xfrm>
                    <a:prstGeom prst="rect">
                      <a:avLst/>
                    </a:prstGeom>
                  </pic:spPr>
                </pic:pic>
              </a:graphicData>
            </a:graphic>
          </wp:inline>
        </w:drawing>
      </w:r>
    </w:p>
    <w:p w14:paraId="3AA71E80" w14:textId="77777777" w:rsidR="009D0ECE" w:rsidRDefault="009D0ECE" w:rsidP="009D0ECE">
      <w:r>
        <w:t>------------------------------------------------------------------------------------------------------------------</w:t>
      </w:r>
    </w:p>
    <w:p w14:paraId="3849F5C2" w14:textId="77777777" w:rsidR="009D0ECE" w:rsidRDefault="009D0ECE" w:rsidP="009D0ECE">
      <w:pPr>
        <w:spacing w:after="0"/>
        <w:rPr>
          <w:rFonts w:ascii="Times New Roman" w:eastAsia="Times New Roman" w:hAnsi="Times New Roman" w:cs="Times New Roman"/>
          <w:color w:val="000000" w:themeColor="text1"/>
        </w:rPr>
      </w:pPr>
      <w:r w:rsidRPr="4EB50B14">
        <w:rPr>
          <w:rFonts w:ascii="Calibri" w:eastAsia="Calibri" w:hAnsi="Calibri" w:cs="Calibri"/>
          <w:color w:val="000000" w:themeColor="text1"/>
        </w:rPr>
        <w:t>Journal of Wildlife Diseases, 59(4): 722-733, 2023.</w:t>
      </w:r>
      <w:r w:rsidRPr="4EB50B14">
        <w:rPr>
          <w:rFonts w:ascii="Calibri" w:eastAsia="Calibri" w:hAnsi="Calibri" w:cs="Calibri"/>
          <w:b/>
          <w:bCs/>
          <w:color w:val="000000" w:themeColor="text1"/>
        </w:rPr>
        <w:t xml:space="preserve"> </w:t>
      </w:r>
      <w:r>
        <w:br/>
      </w:r>
      <w:r w:rsidRPr="4EB50B14">
        <w:rPr>
          <w:rFonts w:ascii="Calibri" w:eastAsia="Calibri" w:hAnsi="Calibri" w:cs="Calibri"/>
          <w:b/>
          <w:bCs/>
          <w:color w:val="000000" w:themeColor="text1"/>
        </w:rPr>
        <w:t>POTENTIAL SHARED DISEASE RISK AMONG DOGS AND COYOTES (CANIS LATRANS) EXEMPLEFIED BY THE ECOLOGY OF RICKETTSIOSIS IN A ROCKY MOUNTAIN SPOTTED FEVER-EPIDEMIC REGION IN NORTHERN MEXICO</w:t>
      </w:r>
      <w:r>
        <w:br/>
      </w:r>
      <w:r w:rsidRPr="4EB50B14">
        <w:rPr>
          <w:rFonts w:ascii="Calibri" w:eastAsia="Calibri" w:hAnsi="Calibri" w:cs="Calibri"/>
          <w:color w:val="000000" w:themeColor="text1"/>
        </w:rPr>
        <w:t xml:space="preserve">Jacob </w:t>
      </w:r>
      <w:proofErr w:type="spellStart"/>
      <w:r w:rsidRPr="4EB50B14">
        <w:rPr>
          <w:rFonts w:ascii="Calibri" w:eastAsia="Calibri" w:hAnsi="Calibri" w:cs="Calibri"/>
          <w:color w:val="000000" w:themeColor="text1"/>
        </w:rPr>
        <w:t>Marcek</w:t>
      </w:r>
      <w:proofErr w:type="spellEnd"/>
      <w:r w:rsidRPr="4EB50B14">
        <w:rPr>
          <w:rFonts w:ascii="Calibri" w:eastAsia="Calibri" w:hAnsi="Calibri" w:cs="Calibri"/>
          <w:color w:val="000000" w:themeColor="text1"/>
        </w:rPr>
        <w:t>, Janet Foley, Laura Backus, Gerardo Suzan, Andres M Lopez-Perez – Reviewed by LMM</w:t>
      </w:r>
    </w:p>
    <w:p w14:paraId="0865E47A" w14:textId="77777777" w:rsidR="009D0ECE" w:rsidRDefault="009D0ECE" w:rsidP="009D0ECE">
      <w:pPr>
        <w:spacing w:after="0"/>
        <w:rPr>
          <w:rFonts w:ascii="Calibri" w:eastAsia="Calibri" w:hAnsi="Calibri" w:cs="Calibri"/>
          <w:color w:val="000000" w:themeColor="text1"/>
        </w:rPr>
      </w:pPr>
    </w:p>
    <w:p w14:paraId="47FADD5C" w14:textId="77777777" w:rsidR="009D0ECE" w:rsidRDefault="009D0ECE" w:rsidP="009D0ECE">
      <w:pPr>
        <w:spacing w:after="0"/>
        <w:rPr>
          <w:rFonts w:ascii="Calibri" w:eastAsia="Calibri" w:hAnsi="Calibri" w:cs="Calibri"/>
        </w:rPr>
      </w:pPr>
      <w:r w:rsidRPr="4EB50B14">
        <w:rPr>
          <w:rFonts w:ascii="Calibri" w:eastAsia="Calibri" w:hAnsi="Calibri" w:cs="Calibri"/>
          <w:b/>
          <w:bCs/>
          <w:color w:val="000000" w:themeColor="text1"/>
          <w:u w:val="single"/>
        </w:rPr>
        <w:t>Abstract:</w:t>
      </w:r>
      <w:r w:rsidRPr="4EB50B14">
        <w:rPr>
          <w:rFonts w:ascii="Calibri" w:eastAsia="Calibri" w:hAnsi="Calibri" w:cs="Calibri"/>
          <w:color w:val="000000" w:themeColor="text1"/>
        </w:rPr>
        <w:t xml:space="preserve"> Rocky Mountain spotted fever (RMSF), caused by the bacterium </w:t>
      </w:r>
      <w:r w:rsidRPr="4EB50B14">
        <w:rPr>
          <w:rFonts w:ascii="Calibri" w:eastAsia="Calibri" w:hAnsi="Calibri" w:cs="Calibri"/>
          <w:i/>
          <w:iCs/>
          <w:color w:val="000000" w:themeColor="text1"/>
        </w:rPr>
        <w:t xml:space="preserve">Rickettsia </w:t>
      </w:r>
      <w:proofErr w:type="spellStart"/>
      <w:r w:rsidRPr="4EB50B14">
        <w:rPr>
          <w:rFonts w:ascii="Calibri" w:eastAsia="Calibri" w:hAnsi="Calibri" w:cs="Calibri"/>
          <w:i/>
          <w:iCs/>
          <w:color w:val="000000" w:themeColor="text1"/>
        </w:rPr>
        <w:t>rickettsii</w:t>
      </w:r>
      <w:proofErr w:type="spellEnd"/>
      <w:r w:rsidRPr="4EB50B14">
        <w:rPr>
          <w:rFonts w:ascii="Calibri" w:eastAsia="Calibri" w:hAnsi="Calibri" w:cs="Calibri"/>
          <w:color w:val="000000" w:themeColor="text1"/>
        </w:rPr>
        <w:t xml:space="preserve">, is a re-emerging tick-borne zoonosis in North America, with hundreds of human fatalities in multiple outbreaks in northern Mexico and the southwestern US in the past few decades. </w:t>
      </w:r>
      <w:r w:rsidRPr="4EB50B14">
        <w:rPr>
          <w:rFonts w:ascii="Calibri" w:eastAsia="Calibri" w:hAnsi="Calibri" w:cs="Calibri"/>
          <w:b/>
          <w:bCs/>
          <w:color w:val="000000" w:themeColor="text1"/>
        </w:rPr>
        <w:t>Free-roaming dogs are key because they are reservoirs for the pathogen and the main hosts of the brown dog tick (</w:t>
      </w:r>
      <w:r w:rsidRPr="4EB50B14">
        <w:rPr>
          <w:rFonts w:ascii="Calibri" w:eastAsia="Calibri" w:hAnsi="Calibri" w:cs="Calibri"/>
          <w:b/>
          <w:bCs/>
          <w:i/>
          <w:iCs/>
          <w:color w:val="000000" w:themeColor="text1"/>
        </w:rPr>
        <w:t xml:space="preserve">Rhipicephalus </w:t>
      </w:r>
      <w:proofErr w:type="spellStart"/>
      <w:r w:rsidRPr="4EB50B14">
        <w:rPr>
          <w:rFonts w:ascii="Calibri" w:eastAsia="Calibri" w:hAnsi="Calibri" w:cs="Calibri"/>
          <w:b/>
          <w:bCs/>
          <w:i/>
          <w:iCs/>
          <w:color w:val="000000" w:themeColor="text1"/>
        </w:rPr>
        <w:t>sanguineus</w:t>
      </w:r>
      <w:proofErr w:type="spellEnd"/>
      <w:r w:rsidRPr="4EB50B14">
        <w:rPr>
          <w:rFonts w:ascii="Calibri" w:eastAsia="Calibri" w:hAnsi="Calibri" w:cs="Calibri"/>
          <w:b/>
          <w:bCs/>
          <w:color w:val="000000" w:themeColor="text1"/>
        </w:rPr>
        <w:t>), which vectors RMSF in this region.</w:t>
      </w:r>
      <w:r w:rsidRPr="4EB50B14">
        <w:rPr>
          <w:rFonts w:ascii="Calibri" w:eastAsia="Calibri" w:hAnsi="Calibri" w:cs="Calibri"/>
          <w:color w:val="000000" w:themeColor="text1"/>
        </w:rPr>
        <w:t xml:space="preserve"> Because coyotes (</w:t>
      </w:r>
      <w:r w:rsidRPr="4EB50B14">
        <w:rPr>
          <w:rFonts w:ascii="Calibri" w:eastAsia="Calibri" w:hAnsi="Calibri" w:cs="Calibri"/>
          <w:i/>
          <w:iCs/>
          <w:color w:val="000000" w:themeColor="text1"/>
        </w:rPr>
        <w:t>Canis latrans</w:t>
      </w:r>
      <w:r w:rsidRPr="4EB50B14">
        <w:rPr>
          <w:rFonts w:ascii="Calibri" w:eastAsia="Calibri" w:hAnsi="Calibri" w:cs="Calibri"/>
          <w:color w:val="000000" w:themeColor="text1"/>
        </w:rPr>
        <w:t xml:space="preserve">) can be infected with </w:t>
      </w:r>
      <w:r w:rsidRPr="4EB50B14">
        <w:rPr>
          <w:rFonts w:ascii="Calibri" w:eastAsia="Calibri" w:hAnsi="Calibri" w:cs="Calibri"/>
          <w:i/>
          <w:iCs/>
          <w:color w:val="000000" w:themeColor="text1"/>
        </w:rPr>
        <w:t xml:space="preserve">R. </w:t>
      </w:r>
      <w:proofErr w:type="spellStart"/>
      <w:r w:rsidRPr="4EB50B14">
        <w:rPr>
          <w:rFonts w:ascii="Calibri" w:eastAsia="Calibri" w:hAnsi="Calibri" w:cs="Calibri"/>
          <w:i/>
          <w:iCs/>
          <w:color w:val="000000" w:themeColor="text1"/>
        </w:rPr>
        <w:t>rickettsii</w:t>
      </w:r>
      <w:proofErr w:type="spellEnd"/>
      <w:r w:rsidRPr="4EB50B14">
        <w:rPr>
          <w:rFonts w:ascii="Calibri" w:eastAsia="Calibri" w:hAnsi="Calibri" w:cs="Calibri"/>
          <w:color w:val="000000" w:themeColor="text1"/>
        </w:rPr>
        <w:t xml:space="preserve"> and infested with </w:t>
      </w:r>
      <w:r w:rsidRPr="4EB50B14">
        <w:rPr>
          <w:rFonts w:ascii="Calibri" w:eastAsia="Calibri" w:hAnsi="Calibri" w:cs="Calibri"/>
          <w:i/>
          <w:iCs/>
          <w:color w:val="000000" w:themeColor="text1"/>
        </w:rPr>
        <w:lastRenderedPageBreak/>
        <w:t xml:space="preserve">Rh. </w:t>
      </w:r>
      <w:proofErr w:type="spellStart"/>
      <w:r w:rsidRPr="4EB50B14">
        <w:rPr>
          <w:rFonts w:ascii="Calibri" w:eastAsia="Calibri" w:hAnsi="Calibri" w:cs="Calibri"/>
          <w:i/>
          <w:iCs/>
          <w:color w:val="000000" w:themeColor="text1"/>
        </w:rPr>
        <w:t>sanguineus</w:t>
      </w:r>
      <w:proofErr w:type="spellEnd"/>
      <w:r w:rsidRPr="4EB50B14">
        <w:rPr>
          <w:rFonts w:ascii="Calibri" w:eastAsia="Calibri" w:hAnsi="Calibri" w:cs="Calibri"/>
          <w:color w:val="000000" w:themeColor="text1"/>
        </w:rPr>
        <w:t xml:space="preserve">, we hypothesized that space sharing among dogs and coyotes could enhance disease risks. In summer 2021, </w:t>
      </w:r>
      <w:r w:rsidRPr="4EB50B14">
        <w:rPr>
          <w:rFonts w:ascii="Calibri" w:eastAsia="Calibri" w:hAnsi="Calibri" w:cs="Calibri"/>
          <w:b/>
          <w:bCs/>
          <w:color w:val="000000" w:themeColor="text1"/>
        </w:rPr>
        <w:t>we captured and sampled 11 coyotes at two sites in Baja California, Mexico, near population centers with human cases of RMSF, and fitted seven individuals with GPS logging collars.</w:t>
      </w:r>
      <w:r w:rsidRPr="4EB50B14">
        <w:rPr>
          <w:rFonts w:ascii="Calibri" w:eastAsia="Calibri" w:hAnsi="Calibri" w:cs="Calibri"/>
          <w:color w:val="000000" w:themeColor="text1"/>
        </w:rPr>
        <w:t xml:space="preserve"> We also</w:t>
      </w:r>
      <w:r w:rsidRPr="4EB50B14">
        <w:rPr>
          <w:rFonts w:ascii="Calibri" w:eastAsia="Calibri" w:hAnsi="Calibri" w:cs="Calibri"/>
          <w:b/>
          <w:bCs/>
          <w:color w:val="000000" w:themeColor="text1"/>
        </w:rPr>
        <w:t xml:space="preserve"> tested tissue samples, sera, and ectoparasites for DNA of </w:t>
      </w:r>
      <w:r w:rsidRPr="4EB50B14">
        <w:rPr>
          <w:rFonts w:ascii="Calibri" w:eastAsia="Calibri" w:hAnsi="Calibri" w:cs="Calibri"/>
          <w:b/>
          <w:bCs/>
          <w:i/>
          <w:iCs/>
          <w:color w:val="000000" w:themeColor="text1"/>
        </w:rPr>
        <w:t xml:space="preserve">R. </w:t>
      </w:r>
      <w:proofErr w:type="spellStart"/>
      <w:r w:rsidRPr="4EB50B14">
        <w:rPr>
          <w:rFonts w:ascii="Calibri" w:eastAsia="Calibri" w:hAnsi="Calibri" w:cs="Calibri"/>
          <w:b/>
          <w:bCs/>
          <w:i/>
          <w:iCs/>
          <w:color w:val="000000" w:themeColor="text1"/>
        </w:rPr>
        <w:t>rickettsii</w:t>
      </w:r>
      <w:proofErr w:type="spellEnd"/>
      <w:r w:rsidRPr="4EB50B14">
        <w:rPr>
          <w:rFonts w:ascii="Calibri" w:eastAsia="Calibri" w:hAnsi="Calibri" w:cs="Calibri"/>
          <w:b/>
          <w:bCs/>
          <w:color w:val="000000" w:themeColor="text1"/>
        </w:rPr>
        <w:t xml:space="preserve"> with PCR and used serology to detect antibodies to </w:t>
      </w:r>
      <w:r w:rsidRPr="4EB50B14">
        <w:rPr>
          <w:rFonts w:ascii="Calibri" w:eastAsia="Calibri" w:hAnsi="Calibri" w:cs="Calibri"/>
          <w:b/>
          <w:bCs/>
          <w:i/>
          <w:iCs/>
          <w:color w:val="000000" w:themeColor="text1"/>
        </w:rPr>
        <w:t xml:space="preserve">R. </w:t>
      </w:r>
      <w:proofErr w:type="spellStart"/>
      <w:r w:rsidRPr="4EB50B14">
        <w:rPr>
          <w:rFonts w:ascii="Calibri" w:eastAsia="Calibri" w:hAnsi="Calibri" w:cs="Calibri"/>
          <w:b/>
          <w:bCs/>
          <w:i/>
          <w:iCs/>
          <w:color w:val="000000" w:themeColor="text1"/>
        </w:rPr>
        <w:t>rickettsii</w:t>
      </w:r>
      <w:proofErr w:type="spellEnd"/>
      <w:r w:rsidRPr="4EB50B14">
        <w:rPr>
          <w:rFonts w:ascii="Calibri" w:eastAsia="Calibri" w:hAnsi="Calibri" w:cs="Calibri"/>
          <w:b/>
          <w:bCs/>
          <w:color w:val="000000" w:themeColor="text1"/>
        </w:rPr>
        <w:t xml:space="preserve">. </w:t>
      </w:r>
      <w:r w:rsidRPr="4EB50B14">
        <w:rPr>
          <w:rFonts w:ascii="Calibri" w:eastAsia="Calibri" w:hAnsi="Calibri" w:cs="Calibri"/>
          <w:color w:val="000000" w:themeColor="text1"/>
        </w:rPr>
        <w:t xml:space="preserve">Finally, we </w:t>
      </w:r>
      <w:r w:rsidRPr="4EB50B14">
        <w:rPr>
          <w:rFonts w:ascii="Calibri" w:eastAsia="Calibri" w:hAnsi="Calibri" w:cs="Calibri"/>
          <w:b/>
          <w:bCs/>
          <w:color w:val="000000" w:themeColor="text1"/>
        </w:rPr>
        <w:t>deployed an array of cameras to document dog-coyote interactions.</w:t>
      </w:r>
      <w:r w:rsidRPr="4EB50B14">
        <w:rPr>
          <w:rFonts w:ascii="Calibri" w:eastAsia="Calibri" w:hAnsi="Calibri" w:cs="Calibri"/>
          <w:color w:val="000000" w:themeColor="text1"/>
        </w:rPr>
        <w:t xml:space="preserve"> Mean home range size was 40.37 km</w:t>
      </w:r>
      <w:r w:rsidRPr="4EB50B14">
        <w:rPr>
          <w:rFonts w:ascii="Calibri" w:eastAsia="Calibri" w:hAnsi="Calibri" w:cs="Calibri"/>
          <w:color w:val="000000" w:themeColor="text1"/>
          <w:vertAlign w:val="superscript"/>
        </w:rPr>
        <w:t>2</w:t>
      </w:r>
      <w:r w:rsidRPr="4EB50B14">
        <w:rPr>
          <w:rFonts w:ascii="Calibri" w:eastAsia="Calibri" w:hAnsi="Calibri" w:cs="Calibri"/>
          <w:color w:val="000000" w:themeColor="text1"/>
        </w:rPr>
        <w:t xml:space="preserve">. Both GPS and camera data showed considerable home range overlap both between individual coyotes and between coyotes and dogs. Coyotes were active in areas where dogs occur including the domestic interface surrounding human settlements. </w:t>
      </w:r>
      <w:r w:rsidRPr="4EB50B14">
        <w:rPr>
          <w:rFonts w:ascii="Calibri" w:eastAsia="Calibri" w:hAnsi="Calibri" w:cs="Calibri"/>
          <w:b/>
          <w:bCs/>
          <w:color w:val="000000" w:themeColor="text1"/>
        </w:rPr>
        <w:t xml:space="preserve">Although none of our samples were positive for </w:t>
      </w:r>
      <w:r w:rsidRPr="4EB50B14">
        <w:rPr>
          <w:rFonts w:ascii="Calibri" w:eastAsia="Calibri" w:hAnsi="Calibri" w:cs="Calibri"/>
          <w:b/>
          <w:bCs/>
          <w:i/>
          <w:iCs/>
          <w:color w:val="000000" w:themeColor="text1"/>
        </w:rPr>
        <w:t xml:space="preserve">R. </w:t>
      </w:r>
      <w:proofErr w:type="spellStart"/>
      <w:r w:rsidRPr="4EB50B14">
        <w:rPr>
          <w:rFonts w:ascii="Calibri" w:eastAsia="Calibri" w:hAnsi="Calibri" w:cs="Calibri"/>
          <w:b/>
          <w:bCs/>
          <w:i/>
          <w:iCs/>
          <w:color w:val="000000" w:themeColor="text1"/>
        </w:rPr>
        <w:t>rickettsii</w:t>
      </w:r>
      <w:proofErr w:type="spellEnd"/>
      <w:r w:rsidRPr="4EB50B14">
        <w:rPr>
          <w:rFonts w:ascii="Calibri" w:eastAsia="Calibri" w:hAnsi="Calibri" w:cs="Calibri"/>
          <w:b/>
          <w:bCs/>
          <w:color w:val="000000" w:themeColor="text1"/>
        </w:rPr>
        <w:t xml:space="preserve"> on PCR, 72.7% (8/11) of the samples were seropositive with titers </w:t>
      </w:r>
      <w:r w:rsidRPr="4EB50B14">
        <w:rPr>
          <w:rFonts w:ascii="Calibri" w:eastAsia="Calibri" w:hAnsi="Calibri" w:cs="Calibri"/>
          <w:b/>
          <w:bCs/>
          <w:i/>
          <w:iCs/>
          <w:color w:val="000000" w:themeColor="text1"/>
        </w:rPr>
        <w:t>≥</w:t>
      </w:r>
      <w:r w:rsidRPr="4EB50B14">
        <w:rPr>
          <w:rFonts w:ascii="Calibri" w:eastAsia="Calibri" w:hAnsi="Calibri" w:cs="Calibri"/>
          <w:b/>
          <w:bCs/>
          <w:color w:val="000000" w:themeColor="text1"/>
        </w:rPr>
        <w:t>64.</w:t>
      </w:r>
      <w:r w:rsidRPr="4EB50B14">
        <w:rPr>
          <w:rFonts w:ascii="Calibri" w:eastAsia="Calibri" w:hAnsi="Calibri" w:cs="Calibri"/>
          <w:color w:val="000000" w:themeColor="text1"/>
        </w:rPr>
        <w:t xml:space="preserve"> </w:t>
      </w:r>
      <w:r w:rsidRPr="4EB50B14">
        <w:rPr>
          <w:rFonts w:ascii="Calibri" w:eastAsia="Calibri" w:hAnsi="Calibri" w:cs="Calibri"/>
          <w:b/>
          <w:bCs/>
          <w:color w:val="000000" w:themeColor="text1"/>
          <w:u w:val="single"/>
        </w:rPr>
        <w:t>Our data confirm shared space use and risk of shared parasites and disease between coyotes and dogs.</w:t>
      </w:r>
    </w:p>
    <w:p w14:paraId="7E0ADF5F" w14:textId="77777777" w:rsidR="009D0ECE" w:rsidRDefault="009D0ECE" w:rsidP="009D0ECE">
      <w:pPr>
        <w:spacing w:after="0"/>
        <w:rPr>
          <w:rFonts w:ascii="Calibri" w:eastAsia="Calibri" w:hAnsi="Calibri" w:cs="Calibri"/>
          <w:color w:val="000000" w:themeColor="text1"/>
        </w:rPr>
      </w:pPr>
    </w:p>
    <w:p w14:paraId="02282E43" w14:textId="77777777" w:rsidR="009D0ECE" w:rsidRDefault="009D0ECE" w:rsidP="009D0ECE">
      <w:pPr>
        <w:spacing w:after="0"/>
        <w:rPr>
          <w:rFonts w:ascii="Calibri" w:eastAsia="Calibri" w:hAnsi="Calibri" w:cs="Calibri"/>
          <w:b/>
          <w:bCs/>
          <w:color w:val="000000" w:themeColor="text1"/>
        </w:rPr>
      </w:pPr>
      <w:r w:rsidRPr="4EB50B14">
        <w:rPr>
          <w:rFonts w:ascii="Calibri" w:eastAsia="Calibri" w:hAnsi="Calibri" w:cs="Calibri"/>
          <w:b/>
          <w:bCs/>
          <w:color w:val="000000" w:themeColor="text1"/>
        </w:rPr>
        <w:t>Key Points:</w:t>
      </w:r>
    </w:p>
    <w:p w14:paraId="5A835F6F" w14:textId="77777777" w:rsidR="009D0ECE" w:rsidRDefault="009D0ECE">
      <w:pPr>
        <w:pStyle w:val="ListParagraph"/>
        <w:numPr>
          <w:ilvl w:val="0"/>
          <w:numId w:val="5"/>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In the last two decades, more than 2,000 human cases of RMSF have been reported in the western US-Mexico border region, mortality rates up to 40%</w:t>
      </w:r>
    </w:p>
    <w:p w14:paraId="7CF10DC6" w14:textId="77777777" w:rsidR="009D0ECE" w:rsidRDefault="009D0ECE">
      <w:pPr>
        <w:pStyle w:val="ListParagraph"/>
        <w:numPr>
          <w:ilvl w:val="0"/>
          <w:numId w:val="5"/>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The etiologic agent,</w:t>
      </w:r>
      <w:r w:rsidRPr="4EB50B14">
        <w:rPr>
          <w:rFonts w:ascii="Calibri" w:eastAsia="Calibri" w:hAnsi="Calibri" w:cs="Calibri"/>
          <w:i/>
          <w:iCs/>
          <w:color w:val="000000" w:themeColor="text1"/>
        </w:rPr>
        <w:t xml:space="preserve"> Rickettsia </w:t>
      </w:r>
      <w:proofErr w:type="spellStart"/>
      <w:r w:rsidRPr="4EB50B14">
        <w:rPr>
          <w:rFonts w:ascii="Calibri" w:eastAsia="Calibri" w:hAnsi="Calibri" w:cs="Calibri"/>
          <w:i/>
          <w:iCs/>
          <w:color w:val="000000" w:themeColor="text1"/>
        </w:rPr>
        <w:t>rickettsii</w:t>
      </w:r>
      <w:proofErr w:type="spellEnd"/>
      <w:r w:rsidRPr="4EB50B14">
        <w:rPr>
          <w:rFonts w:ascii="Calibri" w:eastAsia="Calibri" w:hAnsi="Calibri" w:cs="Calibri"/>
          <w:i/>
          <w:iCs/>
          <w:color w:val="000000" w:themeColor="text1"/>
        </w:rPr>
        <w:t xml:space="preserve">, </w:t>
      </w:r>
      <w:r w:rsidRPr="4EB50B14">
        <w:rPr>
          <w:rFonts w:ascii="Calibri" w:eastAsia="Calibri" w:hAnsi="Calibri" w:cs="Calibri"/>
          <w:color w:val="000000" w:themeColor="text1"/>
        </w:rPr>
        <w:t>is transmitted exclusively by ticks, specifically the brown dog tick (</w:t>
      </w:r>
      <w:r w:rsidRPr="4EB50B14">
        <w:rPr>
          <w:rFonts w:ascii="Calibri" w:eastAsia="Calibri" w:hAnsi="Calibri" w:cs="Calibri"/>
          <w:i/>
          <w:iCs/>
          <w:color w:val="000000" w:themeColor="text1"/>
        </w:rPr>
        <w:t xml:space="preserve">Rhipicephalus </w:t>
      </w:r>
      <w:proofErr w:type="spellStart"/>
      <w:r w:rsidRPr="4EB50B14">
        <w:rPr>
          <w:rFonts w:ascii="Calibri" w:eastAsia="Calibri" w:hAnsi="Calibri" w:cs="Calibri"/>
          <w:i/>
          <w:iCs/>
          <w:color w:val="000000" w:themeColor="text1"/>
        </w:rPr>
        <w:t>sanguineus</w:t>
      </w:r>
      <w:proofErr w:type="spellEnd"/>
      <w:r w:rsidRPr="4EB50B14">
        <w:rPr>
          <w:rFonts w:ascii="Calibri" w:eastAsia="Calibri" w:hAnsi="Calibri" w:cs="Calibri"/>
          <w:color w:val="000000" w:themeColor="text1"/>
        </w:rPr>
        <w:t>) in the southwest US and northern Mexico</w:t>
      </w:r>
    </w:p>
    <w:p w14:paraId="46AA5DB7" w14:textId="77777777" w:rsidR="009D0ECE" w:rsidRDefault="009D0ECE">
      <w:pPr>
        <w:pStyle w:val="ListParagraph"/>
        <w:numPr>
          <w:ilvl w:val="1"/>
          <w:numId w:val="5"/>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 xml:space="preserve">Outbreaks are associated with </w:t>
      </w:r>
      <w:proofErr w:type="spellStart"/>
      <w:r w:rsidRPr="4EB50B14">
        <w:rPr>
          <w:rFonts w:ascii="Calibri" w:eastAsia="Calibri" w:hAnsi="Calibri" w:cs="Calibri"/>
          <w:color w:val="000000" w:themeColor="text1"/>
        </w:rPr>
        <w:t>overpupulation</w:t>
      </w:r>
      <w:proofErr w:type="spellEnd"/>
      <w:r w:rsidRPr="4EB50B14">
        <w:rPr>
          <w:rFonts w:ascii="Calibri" w:eastAsia="Calibri" w:hAnsi="Calibri" w:cs="Calibri"/>
          <w:color w:val="000000" w:themeColor="text1"/>
        </w:rPr>
        <w:t xml:space="preserve"> of tick-infested free roaming dogs</w:t>
      </w:r>
    </w:p>
    <w:p w14:paraId="10DA07D4" w14:textId="77777777" w:rsidR="009D0ECE" w:rsidRDefault="009D0ECE">
      <w:pPr>
        <w:pStyle w:val="ListParagraph"/>
        <w:numPr>
          <w:ilvl w:val="0"/>
          <w:numId w:val="5"/>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Only one hard tick (</w:t>
      </w:r>
      <w:r w:rsidRPr="4EB50B14">
        <w:rPr>
          <w:rFonts w:ascii="Calibri" w:eastAsia="Calibri" w:hAnsi="Calibri" w:cs="Calibri"/>
          <w:i/>
          <w:iCs/>
          <w:color w:val="000000" w:themeColor="text1"/>
        </w:rPr>
        <w:t xml:space="preserve">Dermacentor </w:t>
      </w:r>
      <w:proofErr w:type="spellStart"/>
      <w:r w:rsidRPr="4EB50B14">
        <w:rPr>
          <w:rFonts w:ascii="Calibri" w:eastAsia="Calibri" w:hAnsi="Calibri" w:cs="Calibri"/>
          <w:i/>
          <w:iCs/>
          <w:color w:val="000000" w:themeColor="text1"/>
        </w:rPr>
        <w:t>similis</w:t>
      </w:r>
      <w:proofErr w:type="spellEnd"/>
      <w:r w:rsidRPr="4EB50B14">
        <w:rPr>
          <w:rFonts w:ascii="Calibri" w:eastAsia="Calibri" w:hAnsi="Calibri" w:cs="Calibri"/>
          <w:color w:val="000000" w:themeColor="text1"/>
        </w:rPr>
        <w:t>) was recovered from a coyote, otherwise it was various species of fleas</w:t>
      </w:r>
    </w:p>
    <w:p w14:paraId="176B1B65" w14:textId="77777777" w:rsidR="009D0ECE" w:rsidRDefault="009D0ECE">
      <w:pPr>
        <w:pStyle w:val="ListParagraph"/>
        <w:numPr>
          <w:ilvl w:val="1"/>
          <w:numId w:val="5"/>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The brown dog tick (</w:t>
      </w:r>
      <w:r w:rsidRPr="4EB50B14">
        <w:rPr>
          <w:rFonts w:ascii="Calibri" w:eastAsia="Calibri" w:hAnsi="Calibri" w:cs="Calibri"/>
          <w:i/>
          <w:iCs/>
          <w:color w:val="000000" w:themeColor="text1"/>
        </w:rPr>
        <w:t xml:space="preserve">Rhipicephalus </w:t>
      </w:r>
      <w:proofErr w:type="spellStart"/>
      <w:r w:rsidRPr="4EB50B14">
        <w:rPr>
          <w:rFonts w:ascii="Calibri" w:eastAsia="Calibri" w:hAnsi="Calibri" w:cs="Calibri"/>
          <w:i/>
          <w:iCs/>
          <w:color w:val="000000" w:themeColor="text1"/>
        </w:rPr>
        <w:t>sanguineus</w:t>
      </w:r>
      <w:proofErr w:type="spellEnd"/>
      <w:r w:rsidRPr="4EB50B14">
        <w:rPr>
          <w:rFonts w:ascii="Calibri" w:eastAsia="Calibri" w:hAnsi="Calibri" w:cs="Calibri"/>
          <w:color w:val="000000" w:themeColor="text1"/>
        </w:rPr>
        <w:t>) was not observed. Samples were taken earlier in the summer and the brown dog tick has increased activity and decreased host specificity with increasing temperature. May have missed their normal window during sampling.</w:t>
      </w:r>
    </w:p>
    <w:p w14:paraId="0306C132" w14:textId="77777777" w:rsidR="009D0ECE" w:rsidRDefault="009D0ECE">
      <w:pPr>
        <w:pStyle w:val="ListParagraph"/>
        <w:numPr>
          <w:ilvl w:val="0"/>
          <w:numId w:val="5"/>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 xml:space="preserve">No samples (blood, ear tissue, fleas, or single tick) were PCR-positive for </w:t>
      </w:r>
      <w:r w:rsidRPr="4EB50B14">
        <w:rPr>
          <w:rFonts w:ascii="Calibri" w:eastAsia="Calibri" w:hAnsi="Calibri" w:cs="Calibri"/>
          <w:i/>
          <w:iCs/>
          <w:color w:val="000000" w:themeColor="text1"/>
        </w:rPr>
        <w:t>Rickettsia</w:t>
      </w:r>
      <w:r w:rsidRPr="4EB50B14">
        <w:rPr>
          <w:rFonts w:ascii="Calibri" w:eastAsia="Calibri" w:hAnsi="Calibri" w:cs="Calibri"/>
          <w:color w:val="000000" w:themeColor="text1"/>
        </w:rPr>
        <w:t xml:space="preserve"> on qPCR, indicating that no individuals had active infection</w:t>
      </w:r>
    </w:p>
    <w:p w14:paraId="352E43ED" w14:textId="77777777" w:rsidR="009D0ECE" w:rsidRDefault="009D0ECE">
      <w:pPr>
        <w:pStyle w:val="ListParagraph"/>
        <w:numPr>
          <w:ilvl w:val="1"/>
          <w:numId w:val="5"/>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 xml:space="preserve">This result was not surprising as </w:t>
      </w:r>
      <w:r w:rsidRPr="4EB50B14">
        <w:rPr>
          <w:rFonts w:ascii="Calibri" w:eastAsia="Calibri" w:hAnsi="Calibri" w:cs="Calibri"/>
          <w:i/>
          <w:iCs/>
          <w:color w:val="000000" w:themeColor="text1"/>
        </w:rPr>
        <w:t>R. rickettsia</w:t>
      </w:r>
      <w:r w:rsidRPr="4EB50B14">
        <w:rPr>
          <w:rFonts w:ascii="Calibri" w:eastAsia="Calibri" w:hAnsi="Calibri" w:cs="Calibri"/>
          <w:color w:val="000000" w:themeColor="text1"/>
        </w:rPr>
        <w:t xml:space="preserve"> tends to circulate in blood for only a short time before entering the vascular endothelium</w:t>
      </w:r>
    </w:p>
    <w:p w14:paraId="4AF0ADBF" w14:textId="77777777" w:rsidR="009D0ECE" w:rsidRDefault="009D0ECE">
      <w:pPr>
        <w:pStyle w:val="ListParagraph"/>
        <w:numPr>
          <w:ilvl w:val="0"/>
          <w:numId w:val="5"/>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 xml:space="preserve">On IFA, 8/11 blood samples had antibodies to spotted fever group rickettsia and 7/11 had positive antibodies for typhus group </w:t>
      </w:r>
      <w:proofErr w:type="spellStart"/>
      <w:r w:rsidRPr="4EB50B14">
        <w:rPr>
          <w:rFonts w:ascii="Calibri" w:eastAsia="Calibri" w:hAnsi="Calibri" w:cs="Calibri"/>
          <w:color w:val="000000" w:themeColor="text1"/>
        </w:rPr>
        <w:t>rickettsiae</w:t>
      </w:r>
      <w:proofErr w:type="spellEnd"/>
    </w:p>
    <w:p w14:paraId="0E465048" w14:textId="77777777" w:rsidR="009D0ECE" w:rsidRDefault="009D0ECE">
      <w:pPr>
        <w:pStyle w:val="ListParagraph"/>
        <w:numPr>
          <w:ilvl w:val="1"/>
          <w:numId w:val="5"/>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Seropositivity on IFA was significantly greater in females as compared to males</w:t>
      </w:r>
    </w:p>
    <w:p w14:paraId="3A82901B" w14:textId="77777777" w:rsidR="009D0ECE" w:rsidRDefault="009D0ECE">
      <w:pPr>
        <w:pStyle w:val="ListParagraph"/>
        <w:numPr>
          <w:ilvl w:val="0"/>
          <w:numId w:val="4"/>
        </w:numPr>
        <w:spacing w:after="0" w:line="279" w:lineRule="auto"/>
        <w:rPr>
          <w:rFonts w:ascii="Calibri" w:eastAsia="Calibri" w:hAnsi="Calibri" w:cs="Calibri"/>
          <w:i/>
          <w:iCs/>
          <w:color w:val="000000" w:themeColor="text1"/>
        </w:rPr>
      </w:pPr>
      <w:r w:rsidRPr="4EB50B14">
        <w:rPr>
          <w:rFonts w:ascii="Calibri" w:eastAsia="Calibri" w:hAnsi="Calibri" w:cs="Calibri"/>
          <w:color w:val="000000" w:themeColor="text1"/>
        </w:rPr>
        <w:t xml:space="preserve">Collar and camera trap data suggested overlap between domestic dogs and coyotes and a risk of shared parasitism and transmission of </w:t>
      </w:r>
      <w:r w:rsidRPr="4EB50B14">
        <w:rPr>
          <w:rFonts w:ascii="Calibri" w:eastAsia="Calibri" w:hAnsi="Calibri" w:cs="Calibri"/>
          <w:i/>
          <w:iCs/>
          <w:color w:val="000000" w:themeColor="text1"/>
        </w:rPr>
        <w:t xml:space="preserve">R. </w:t>
      </w:r>
      <w:proofErr w:type="spellStart"/>
      <w:r w:rsidRPr="4EB50B14">
        <w:rPr>
          <w:rFonts w:ascii="Calibri" w:eastAsia="Calibri" w:hAnsi="Calibri" w:cs="Calibri"/>
          <w:i/>
          <w:iCs/>
          <w:color w:val="000000" w:themeColor="text1"/>
        </w:rPr>
        <w:t>rickettsii</w:t>
      </w:r>
      <w:proofErr w:type="spellEnd"/>
    </w:p>
    <w:p w14:paraId="3DDF2D42" w14:textId="77777777" w:rsidR="009D0ECE" w:rsidRDefault="009D0ECE">
      <w:pPr>
        <w:pStyle w:val="ListParagraph"/>
        <w:numPr>
          <w:ilvl w:val="1"/>
          <w:numId w:val="4"/>
        </w:numPr>
        <w:spacing w:after="0" w:line="279" w:lineRule="auto"/>
        <w:rPr>
          <w:rFonts w:ascii="Calibri" w:eastAsia="Calibri" w:hAnsi="Calibri" w:cs="Calibri"/>
          <w:color w:val="000000" w:themeColor="text1"/>
        </w:rPr>
      </w:pPr>
      <w:r w:rsidRPr="4EB50B14">
        <w:rPr>
          <w:rFonts w:ascii="Calibri" w:eastAsia="Calibri" w:hAnsi="Calibri" w:cs="Calibri"/>
          <w:color w:val="000000" w:themeColor="text1"/>
        </w:rPr>
        <w:t>Interesting Tidbit: One of their camera traps was stolen during the study.</w:t>
      </w:r>
    </w:p>
    <w:p w14:paraId="35D80176" w14:textId="77777777" w:rsidR="009D0ECE" w:rsidRDefault="009D0ECE" w:rsidP="009D0ECE">
      <w:pPr>
        <w:spacing w:after="0"/>
        <w:rPr>
          <w:rFonts w:ascii="Calibri" w:eastAsia="Calibri" w:hAnsi="Calibri" w:cs="Calibri"/>
          <w:color w:val="000000" w:themeColor="text1"/>
        </w:rPr>
      </w:pPr>
      <w:r w:rsidRPr="4EB50B14">
        <w:rPr>
          <w:rFonts w:ascii="Calibri" w:eastAsia="Calibri" w:hAnsi="Calibri" w:cs="Calibri"/>
          <w:b/>
          <w:bCs/>
          <w:color w:val="000000" w:themeColor="text1"/>
        </w:rPr>
        <w:t>Take Home Point:</w:t>
      </w:r>
      <w:r w:rsidRPr="4EB50B14">
        <w:rPr>
          <w:rFonts w:ascii="Calibri" w:eastAsia="Calibri" w:hAnsi="Calibri" w:cs="Calibri"/>
          <w:color w:val="000000" w:themeColor="text1"/>
        </w:rPr>
        <w:t xml:space="preserve">  In northern Mexico, dogs and coyotes share space and there is risk for shared parasites and disease transmission. Coyotes in this study were seropositive for spotted fever group rickettsia and for that reason they may serve as reservoirs for </w:t>
      </w:r>
      <w:r w:rsidRPr="4EB50B14">
        <w:rPr>
          <w:rFonts w:ascii="Calibri" w:eastAsia="Calibri" w:hAnsi="Calibri" w:cs="Calibri"/>
          <w:i/>
          <w:iCs/>
          <w:color w:val="000000" w:themeColor="text1"/>
        </w:rPr>
        <w:t xml:space="preserve">Rickettsia </w:t>
      </w:r>
      <w:proofErr w:type="spellStart"/>
      <w:r w:rsidRPr="4EB50B14">
        <w:rPr>
          <w:rFonts w:ascii="Calibri" w:eastAsia="Calibri" w:hAnsi="Calibri" w:cs="Calibri"/>
          <w:i/>
          <w:iCs/>
          <w:color w:val="000000" w:themeColor="text1"/>
        </w:rPr>
        <w:t>rickettsii</w:t>
      </w:r>
      <w:proofErr w:type="spellEnd"/>
      <w:r w:rsidRPr="4EB50B14">
        <w:rPr>
          <w:rFonts w:ascii="Calibri" w:eastAsia="Calibri" w:hAnsi="Calibri" w:cs="Calibri"/>
          <w:i/>
          <w:iCs/>
          <w:color w:val="000000" w:themeColor="text1"/>
        </w:rPr>
        <w:t xml:space="preserve"> </w:t>
      </w:r>
      <w:r w:rsidRPr="4EB50B14">
        <w:rPr>
          <w:rFonts w:ascii="Calibri" w:eastAsia="Calibri" w:hAnsi="Calibri" w:cs="Calibri"/>
          <w:color w:val="000000" w:themeColor="text1"/>
        </w:rPr>
        <w:t xml:space="preserve">(etiologic agent of Rocky Mountain Spotted Fever).  </w:t>
      </w:r>
    </w:p>
    <w:p w14:paraId="3ABCE675" w14:textId="77777777" w:rsidR="009D0ECE" w:rsidRDefault="009D0ECE" w:rsidP="009D0ECE">
      <w:pPr>
        <w:rPr>
          <w:rFonts w:ascii="Calibri" w:eastAsia="Calibri" w:hAnsi="Calibri" w:cs="Calibri"/>
        </w:rPr>
      </w:pPr>
    </w:p>
    <w:p w14:paraId="7BE1E121" w14:textId="77777777" w:rsidR="009D0ECE" w:rsidRDefault="009D0ECE" w:rsidP="009D0ECE">
      <w:pPr>
        <w:rPr>
          <w:rFonts w:ascii="Calibri" w:eastAsia="Calibri" w:hAnsi="Calibri" w:cs="Calibri"/>
        </w:rPr>
      </w:pPr>
    </w:p>
    <w:p w14:paraId="2386ABE5" w14:textId="77777777" w:rsidR="009D0ECE" w:rsidRDefault="009D0ECE" w:rsidP="009D0ECE">
      <w:r>
        <w:rPr>
          <w:noProof/>
        </w:rPr>
        <w:lastRenderedPageBreak/>
        <w:drawing>
          <wp:inline distT="0" distB="0" distL="0" distR="0" wp14:anchorId="528BA1FC" wp14:editId="51D22F84">
            <wp:extent cx="5162552" cy="2781300"/>
            <wp:effectExtent l="0" t="0" r="0" b="0"/>
            <wp:docPr id="1376779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162552" cy="2781300"/>
                    </a:xfrm>
                    <a:prstGeom prst="rect">
                      <a:avLst/>
                    </a:prstGeom>
                  </pic:spPr>
                </pic:pic>
              </a:graphicData>
            </a:graphic>
          </wp:inline>
        </w:drawing>
      </w:r>
    </w:p>
    <w:p w14:paraId="704EE3CA" w14:textId="77777777" w:rsidR="009D0ECE" w:rsidRPr="00AB06B8" w:rsidRDefault="009D0ECE" w:rsidP="009D0ECE">
      <w:pPr>
        <w:rPr>
          <w:rFonts w:eastAsia="Times New Roman" w:cstheme="minorHAnsi"/>
        </w:rPr>
      </w:pPr>
      <w:r w:rsidRPr="00BC7452">
        <w:rPr>
          <w:rFonts w:ascii="Calibri" w:eastAsia="Times New Roman" w:hAnsi="Calibri" w:cs="Calibri"/>
          <w:color w:val="000000"/>
        </w:rPr>
        <w:t xml:space="preserve">Journal </w:t>
      </w:r>
      <w:r w:rsidRPr="00AB06B8">
        <w:rPr>
          <w:rFonts w:eastAsia="Times New Roman" w:cstheme="minorHAnsi"/>
          <w:color w:val="000000"/>
        </w:rPr>
        <w:t xml:space="preserve">of </w:t>
      </w:r>
      <w:r>
        <w:rPr>
          <w:rFonts w:eastAsia="Times New Roman" w:cstheme="minorHAnsi"/>
          <w:color w:val="000000"/>
        </w:rPr>
        <w:t>Wildlife Diseases</w:t>
      </w:r>
      <w:r w:rsidRPr="00AB06B8">
        <w:rPr>
          <w:rFonts w:eastAsia="Times New Roman" w:cstheme="minorHAnsi"/>
          <w:color w:val="000000"/>
        </w:rPr>
        <w:t>, 5</w:t>
      </w:r>
      <w:r>
        <w:rPr>
          <w:rFonts w:eastAsia="Times New Roman" w:cstheme="minorHAnsi"/>
          <w:color w:val="000000"/>
        </w:rPr>
        <w:t>9</w:t>
      </w:r>
      <w:r w:rsidRPr="00AB06B8">
        <w:rPr>
          <w:rFonts w:eastAsia="Times New Roman" w:cstheme="minorHAnsi"/>
          <w:color w:val="000000"/>
        </w:rPr>
        <w:t xml:space="preserve">(3): </w:t>
      </w:r>
      <w:r>
        <w:rPr>
          <w:rFonts w:eastAsia="Times New Roman" w:cstheme="minorHAnsi"/>
          <w:color w:val="000000"/>
        </w:rPr>
        <w:t>432-441</w:t>
      </w:r>
      <w:r w:rsidRPr="00AB06B8">
        <w:rPr>
          <w:rFonts w:eastAsia="Times New Roman" w:cstheme="minorHAnsi"/>
          <w:color w:val="000000"/>
        </w:rPr>
        <w:t>, 202</w:t>
      </w:r>
      <w:r>
        <w:rPr>
          <w:rFonts w:eastAsia="Times New Roman" w:cstheme="minorHAnsi"/>
          <w:color w:val="000000"/>
        </w:rPr>
        <w:t>3</w:t>
      </w:r>
      <w:r w:rsidRPr="00AB06B8">
        <w:rPr>
          <w:rFonts w:eastAsia="Times New Roman" w:cstheme="minorHAnsi"/>
          <w:color w:val="000000"/>
        </w:rPr>
        <w:t>.  </w:t>
      </w:r>
      <w:r w:rsidRPr="00556EA0">
        <w:rPr>
          <w:rFonts w:eastAsia="Times New Roman" w:cstheme="minorHAnsi"/>
          <w:color w:val="000000"/>
        </w:rPr>
        <w:br/>
      </w:r>
      <w:r w:rsidRPr="00556EA0">
        <w:rPr>
          <w:rFonts w:eastAsia="Times New Roman" w:cstheme="minorHAnsi"/>
          <w:b/>
          <w:bCs/>
          <w:color w:val="000000"/>
        </w:rPr>
        <w:t>HIGH PREVALENCE OF </w:t>
      </w:r>
      <w:r w:rsidRPr="00556EA0">
        <w:rPr>
          <w:rFonts w:eastAsia="Times New Roman" w:cstheme="minorHAnsi"/>
          <w:b/>
          <w:bCs/>
          <w:i/>
          <w:iCs/>
          <w:color w:val="000000"/>
        </w:rPr>
        <w:t>CYTAUXZOON FELIS</w:t>
      </w:r>
      <w:r w:rsidRPr="00556EA0">
        <w:rPr>
          <w:rFonts w:eastAsia="Times New Roman" w:cstheme="minorHAnsi"/>
          <w:b/>
          <w:bCs/>
          <w:color w:val="000000"/>
        </w:rPr>
        <w:t> IN BOBCATS (</w:t>
      </w:r>
      <w:r w:rsidRPr="00556EA0">
        <w:rPr>
          <w:rFonts w:eastAsia="Times New Roman" w:cstheme="minorHAnsi"/>
          <w:b/>
          <w:bCs/>
          <w:i/>
          <w:iCs/>
          <w:color w:val="000000"/>
        </w:rPr>
        <w:t>LYNX RUFUS</w:t>
      </w:r>
      <w:r w:rsidRPr="00556EA0">
        <w:rPr>
          <w:rFonts w:eastAsia="Times New Roman" w:cstheme="minorHAnsi"/>
          <w:b/>
          <w:bCs/>
          <w:color w:val="000000"/>
        </w:rPr>
        <w:t>) ACROSS OKLAHOMA AND OCCURRENCE IN WEST TEXAS, USA</w:t>
      </w:r>
      <w:r>
        <w:rPr>
          <w:rFonts w:eastAsia="Times New Roman" w:cstheme="minorHAnsi"/>
          <w:b/>
          <w:bCs/>
          <w:color w:val="000000"/>
        </w:rPr>
        <w:t xml:space="preserve"> </w:t>
      </w:r>
      <w:r w:rsidRPr="00AB06B8">
        <w:rPr>
          <w:rFonts w:eastAsia="Times New Roman" w:cstheme="minorHAnsi"/>
          <w:color w:val="000000"/>
        </w:rPr>
        <w:t>- reviewed by HSS</w:t>
      </w:r>
    </w:p>
    <w:p w14:paraId="1D85B5FE" w14:textId="77777777" w:rsidR="009D0ECE" w:rsidRPr="00556EA0" w:rsidRDefault="009D0ECE" w:rsidP="009D0ECE">
      <w:pPr>
        <w:rPr>
          <w:rFonts w:eastAsia="Times New Roman" w:cstheme="minorHAnsi"/>
        </w:rPr>
      </w:pPr>
      <w:proofErr w:type="spellStart"/>
      <w:r w:rsidRPr="00556EA0">
        <w:rPr>
          <w:rFonts w:eastAsia="Times New Roman" w:cstheme="minorHAnsi"/>
        </w:rPr>
        <w:t>Pabasara</w:t>
      </w:r>
      <w:proofErr w:type="spellEnd"/>
      <w:r w:rsidRPr="00556EA0">
        <w:rPr>
          <w:rFonts w:eastAsia="Times New Roman" w:cstheme="minorHAnsi"/>
        </w:rPr>
        <w:t xml:space="preserve"> </w:t>
      </w:r>
      <w:proofErr w:type="spellStart"/>
      <w:r w:rsidRPr="00556EA0">
        <w:rPr>
          <w:rFonts w:eastAsia="Times New Roman" w:cstheme="minorHAnsi"/>
        </w:rPr>
        <w:t>Weerarathne</w:t>
      </w:r>
      <w:proofErr w:type="spellEnd"/>
      <w:r w:rsidRPr="00556EA0">
        <w:rPr>
          <w:rFonts w:eastAsia="Times New Roman" w:cstheme="minorHAnsi"/>
        </w:rPr>
        <w:t xml:space="preserve">, Tiana L. Sanders, Yun-Fan Kao, Stacy R. </w:t>
      </w:r>
      <w:proofErr w:type="spellStart"/>
      <w:r w:rsidRPr="00556EA0">
        <w:rPr>
          <w:rFonts w:eastAsia="Times New Roman" w:cstheme="minorHAnsi"/>
        </w:rPr>
        <w:t>Cotey</w:t>
      </w:r>
      <w:proofErr w:type="spellEnd"/>
      <w:r w:rsidRPr="00556EA0">
        <w:rPr>
          <w:rFonts w:eastAsia="Times New Roman" w:cstheme="minorHAnsi"/>
        </w:rPr>
        <w:t>, Joshua D. Place, W. Sue Fairbanks, Craig A. Miller, Mason V. Reichard</w:t>
      </w:r>
    </w:p>
    <w:p w14:paraId="2DA3A39F" w14:textId="77777777" w:rsidR="009D0ECE" w:rsidRPr="00AB06B8" w:rsidRDefault="009D0ECE" w:rsidP="009D0ECE">
      <w:pPr>
        <w:rPr>
          <w:rFonts w:eastAsia="Times New Roman" w:cstheme="minorHAnsi"/>
        </w:rPr>
      </w:pPr>
      <w:r>
        <w:fldChar w:fldCharType="begin"/>
      </w:r>
      <w:r>
        <w:instrText xml:space="preserve"> INCLUDEPICTURE "https://natureconservancy-h.assetsadobe.com/is/image/content/dam/tnc/nature/en/photos/t/n/tnc_20798067.jpg?crop=0%2C0%2C4000%2C2200&amp;wid=4000&amp;hei=2200&amp;scl=1.0" \* MERGEFORMATINET </w:instrText>
      </w:r>
      <w:r>
        <w:fldChar w:fldCharType="separate"/>
      </w:r>
      <w:r>
        <w:rPr>
          <w:noProof/>
        </w:rPr>
        <w:drawing>
          <wp:inline distT="0" distB="0" distL="0" distR="0" wp14:anchorId="1B00DDD7" wp14:editId="0B4B308A">
            <wp:extent cx="1928191" cy="871947"/>
            <wp:effectExtent l="0" t="0" r="2540" b="4445"/>
            <wp:docPr id="1981484838" name="Picture 5" descr="Bobcat | The Nature Conserv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bcat | The Nature Conservanc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905" b="9875"/>
                    <a:stretch/>
                  </pic:blipFill>
                  <pic:spPr bwMode="auto">
                    <a:xfrm>
                      <a:off x="0" y="0"/>
                      <a:ext cx="1948437" cy="88110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79C8D623" w14:textId="77777777" w:rsidR="009D0ECE" w:rsidRDefault="009D0ECE" w:rsidP="009D0ECE">
      <w:pPr>
        <w:rPr>
          <w:rFonts w:eastAsia="Times New Roman" w:cstheme="minorHAnsi"/>
          <w:b/>
          <w:bCs/>
          <w:color w:val="000000"/>
        </w:rPr>
      </w:pPr>
      <w:r w:rsidRPr="00AB06B8">
        <w:rPr>
          <w:rFonts w:eastAsia="Times New Roman" w:cstheme="minorHAnsi"/>
          <w:b/>
          <w:bCs/>
          <w:color w:val="000000"/>
        </w:rPr>
        <w:t>Abstract:</w:t>
      </w:r>
    </w:p>
    <w:p w14:paraId="28CBF294" w14:textId="77777777" w:rsidR="009D0ECE" w:rsidRPr="00556EA0" w:rsidRDefault="009D0ECE" w:rsidP="009D0ECE">
      <w:pPr>
        <w:rPr>
          <w:rFonts w:eastAsia="Times New Roman" w:cstheme="minorHAnsi"/>
          <w:color w:val="000000"/>
        </w:rPr>
      </w:pPr>
      <w:proofErr w:type="spellStart"/>
      <w:r w:rsidRPr="00556EA0">
        <w:rPr>
          <w:rFonts w:eastAsia="Times New Roman" w:cstheme="minorHAnsi"/>
          <w:color w:val="000000"/>
        </w:rPr>
        <w:t>Cytauxzoonosis</w:t>
      </w:r>
      <w:proofErr w:type="spellEnd"/>
      <w:r w:rsidRPr="00556EA0">
        <w:rPr>
          <w:rFonts w:eastAsia="Times New Roman" w:cstheme="minorHAnsi"/>
          <w:color w:val="000000"/>
        </w:rPr>
        <w:t xml:space="preserve"> is a fatal tick-borne disease in domestic cats caused by infection with the </w:t>
      </w:r>
      <w:r w:rsidRPr="00556EA0">
        <w:rPr>
          <w:rFonts w:eastAsia="Times New Roman" w:cstheme="minorHAnsi"/>
          <w:b/>
          <w:bCs/>
          <w:color w:val="000000"/>
        </w:rPr>
        <w:t>apicomplexan </w:t>
      </w:r>
      <w:proofErr w:type="spellStart"/>
      <w:r w:rsidRPr="00556EA0">
        <w:rPr>
          <w:rFonts w:eastAsia="Times New Roman" w:cstheme="minorHAnsi"/>
          <w:b/>
          <w:bCs/>
          <w:i/>
          <w:iCs/>
          <w:color w:val="000000"/>
        </w:rPr>
        <w:t>Cytauxzoon</w:t>
      </w:r>
      <w:proofErr w:type="spellEnd"/>
      <w:r w:rsidRPr="00556EA0">
        <w:rPr>
          <w:rFonts w:eastAsia="Times New Roman" w:cstheme="minorHAnsi"/>
          <w:b/>
          <w:bCs/>
          <w:i/>
          <w:iCs/>
          <w:color w:val="000000"/>
        </w:rPr>
        <w:t xml:space="preserve"> </w:t>
      </w:r>
      <w:proofErr w:type="spellStart"/>
      <w:r w:rsidRPr="00556EA0">
        <w:rPr>
          <w:rFonts w:eastAsia="Times New Roman" w:cstheme="minorHAnsi"/>
          <w:b/>
          <w:bCs/>
          <w:i/>
          <w:iCs/>
          <w:color w:val="000000"/>
        </w:rPr>
        <w:t>felis</w:t>
      </w:r>
      <w:proofErr w:type="spellEnd"/>
      <w:r w:rsidRPr="00556EA0">
        <w:rPr>
          <w:rFonts w:eastAsia="Times New Roman" w:cstheme="minorHAnsi"/>
          <w:b/>
          <w:bCs/>
          <w:color w:val="000000"/>
        </w:rPr>
        <w:t>.</w:t>
      </w:r>
      <w:r w:rsidRPr="00556EA0">
        <w:rPr>
          <w:rFonts w:eastAsia="Times New Roman" w:cstheme="minorHAnsi"/>
          <w:color w:val="000000"/>
        </w:rPr>
        <w:t xml:space="preserve"> </w:t>
      </w:r>
      <w:r w:rsidRPr="00556EA0">
        <w:rPr>
          <w:rFonts w:eastAsia="Times New Roman" w:cstheme="minorHAnsi"/>
          <w:b/>
          <w:bCs/>
          <w:color w:val="000000"/>
        </w:rPr>
        <w:t xml:space="preserve">Bobcats are the natural wild-vertebrate reservoirs </w:t>
      </w:r>
      <w:r w:rsidRPr="00556EA0">
        <w:rPr>
          <w:rFonts w:eastAsia="Times New Roman" w:cstheme="minorHAnsi"/>
          <w:color w:val="000000"/>
        </w:rPr>
        <w:t>for </w:t>
      </w:r>
      <w:r w:rsidRPr="00556EA0">
        <w:rPr>
          <w:rFonts w:eastAsia="Times New Roman" w:cstheme="minorHAnsi"/>
          <w:i/>
          <w:iCs/>
          <w:color w:val="000000"/>
        </w:rPr>
        <w:t xml:space="preserve">C. </w:t>
      </w:r>
      <w:proofErr w:type="spellStart"/>
      <w:r w:rsidRPr="00556EA0">
        <w:rPr>
          <w:rFonts w:eastAsia="Times New Roman" w:cstheme="minorHAnsi"/>
          <w:i/>
          <w:iCs/>
          <w:color w:val="000000"/>
        </w:rPr>
        <w:t>felis</w:t>
      </w:r>
      <w:proofErr w:type="spellEnd"/>
      <w:r w:rsidRPr="00556EA0">
        <w:rPr>
          <w:rFonts w:eastAsia="Times New Roman" w:cstheme="minorHAnsi"/>
          <w:color w:val="000000"/>
        </w:rPr>
        <w:t xml:space="preserve">, and infections are </w:t>
      </w:r>
      <w:r w:rsidRPr="00556EA0">
        <w:rPr>
          <w:rFonts w:eastAsia="Times New Roman" w:cstheme="minorHAnsi"/>
          <w:b/>
          <w:bCs/>
          <w:color w:val="000000"/>
        </w:rPr>
        <w:t xml:space="preserve">typically subclinical and chronic </w:t>
      </w:r>
      <w:r w:rsidRPr="00556EA0">
        <w:rPr>
          <w:rFonts w:eastAsia="Times New Roman" w:cstheme="minorHAnsi"/>
          <w:color w:val="000000"/>
        </w:rPr>
        <w:t xml:space="preserve">in this species. The present study was done to determine the </w:t>
      </w:r>
      <w:r w:rsidRPr="00556EA0">
        <w:rPr>
          <w:rFonts w:eastAsia="Times New Roman" w:cstheme="minorHAnsi"/>
          <w:b/>
          <w:bCs/>
          <w:color w:val="000000"/>
        </w:rPr>
        <w:t>prevalence and geographic distribution</w:t>
      </w:r>
      <w:r w:rsidRPr="00556EA0">
        <w:rPr>
          <w:rFonts w:eastAsia="Times New Roman" w:cstheme="minorHAnsi"/>
          <w:color w:val="000000"/>
        </w:rPr>
        <w:t xml:space="preserve"> of </w:t>
      </w:r>
      <w:r w:rsidRPr="00556EA0">
        <w:rPr>
          <w:rFonts w:eastAsia="Times New Roman" w:cstheme="minorHAnsi"/>
          <w:i/>
          <w:iCs/>
          <w:color w:val="000000"/>
        </w:rPr>
        <w:t xml:space="preserve">C. </w:t>
      </w:r>
      <w:proofErr w:type="spellStart"/>
      <w:r w:rsidRPr="00556EA0">
        <w:rPr>
          <w:rFonts w:eastAsia="Times New Roman" w:cstheme="minorHAnsi"/>
          <w:i/>
          <w:iCs/>
          <w:color w:val="000000"/>
        </w:rPr>
        <w:t>felis</w:t>
      </w:r>
      <w:proofErr w:type="spellEnd"/>
      <w:r w:rsidRPr="00556EA0">
        <w:rPr>
          <w:rFonts w:eastAsia="Times New Roman" w:cstheme="minorHAnsi"/>
          <w:color w:val="000000"/>
        </w:rPr>
        <w:t xml:space="preserve"> infection in </w:t>
      </w:r>
      <w:r w:rsidRPr="00556EA0">
        <w:rPr>
          <w:rFonts w:eastAsia="Times New Roman" w:cstheme="minorHAnsi"/>
          <w:b/>
          <w:bCs/>
          <w:color w:val="000000"/>
        </w:rPr>
        <w:t>wild bobcats from Oklahoma</w:t>
      </w:r>
      <w:r w:rsidRPr="00556EA0">
        <w:rPr>
          <w:rFonts w:eastAsia="Times New Roman" w:cstheme="minorHAnsi"/>
          <w:color w:val="000000"/>
        </w:rPr>
        <w:t xml:space="preserve"> and the </w:t>
      </w:r>
      <w:r w:rsidRPr="00556EA0">
        <w:rPr>
          <w:rFonts w:eastAsia="Times New Roman" w:cstheme="minorHAnsi"/>
          <w:b/>
          <w:bCs/>
          <w:color w:val="000000"/>
        </w:rPr>
        <w:t>occurrence in northwestern Texas</w:t>
      </w:r>
      <w:r w:rsidRPr="00556EA0">
        <w:rPr>
          <w:rFonts w:eastAsia="Times New Roman" w:cstheme="minorHAnsi"/>
          <w:color w:val="000000"/>
        </w:rPr>
        <w:t>. Tongue samples from 360 bobcats were collected from 53 counties in Oklahoma and 13 samples from three counties in Texas. For DNA extracted from each tongue sample, a probe-based droplet digital PCR assay was performed targeting the </w:t>
      </w:r>
      <w:r w:rsidRPr="00556EA0">
        <w:rPr>
          <w:rFonts w:eastAsia="Times New Roman" w:cstheme="minorHAnsi"/>
          <w:i/>
          <w:iCs/>
          <w:color w:val="000000"/>
        </w:rPr>
        <w:t xml:space="preserve">C. </w:t>
      </w:r>
      <w:proofErr w:type="spellStart"/>
      <w:r w:rsidRPr="00556EA0">
        <w:rPr>
          <w:rFonts w:eastAsia="Times New Roman" w:cstheme="minorHAnsi"/>
          <w:i/>
          <w:iCs/>
          <w:color w:val="000000"/>
        </w:rPr>
        <w:t>felis</w:t>
      </w:r>
      <w:proofErr w:type="spellEnd"/>
      <w:r w:rsidRPr="00556EA0">
        <w:rPr>
          <w:rFonts w:eastAsia="Times New Roman" w:cstheme="minorHAnsi"/>
          <w:color w:val="000000"/>
        </w:rPr>
        <w:t> mitochondrial gene </w:t>
      </w:r>
      <w:r w:rsidRPr="00556EA0">
        <w:rPr>
          <w:rFonts w:eastAsia="Times New Roman" w:cstheme="minorHAnsi"/>
          <w:i/>
          <w:iCs/>
          <w:color w:val="000000"/>
        </w:rPr>
        <w:t>cytochrome c oxidase</w:t>
      </w:r>
      <w:r w:rsidRPr="00556EA0">
        <w:rPr>
          <w:rFonts w:eastAsia="Times New Roman" w:cstheme="minorHAnsi"/>
          <w:color w:val="000000"/>
        </w:rPr>
        <w:t> subunit III (</w:t>
      </w:r>
      <w:r w:rsidRPr="00556EA0">
        <w:rPr>
          <w:rFonts w:eastAsia="Times New Roman" w:cstheme="minorHAnsi"/>
          <w:i/>
          <w:iCs/>
          <w:color w:val="000000"/>
        </w:rPr>
        <w:t>cox3</w:t>
      </w:r>
      <w:r w:rsidRPr="00556EA0">
        <w:rPr>
          <w:rFonts w:eastAsia="Times New Roman" w:cstheme="minorHAnsi"/>
          <w:color w:val="000000"/>
        </w:rPr>
        <w:t>). Prevalence of </w:t>
      </w:r>
      <w:r w:rsidRPr="00556EA0">
        <w:rPr>
          <w:rFonts w:eastAsia="Times New Roman" w:cstheme="minorHAnsi"/>
          <w:i/>
          <w:iCs/>
          <w:color w:val="000000"/>
        </w:rPr>
        <w:t xml:space="preserve">C. </w:t>
      </w:r>
      <w:proofErr w:type="spellStart"/>
      <w:r w:rsidRPr="00556EA0">
        <w:rPr>
          <w:rFonts w:eastAsia="Times New Roman" w:cstheme="minorHAnsi"/>
          <w:i/>
          <w:iCs/>
          <w:color w:val="000000"/>
        </w:rPr>
        <w:t>felis</w:t>
      </w:r>
      <w:proofErr w:type="spellEnd"/>
      <w:r w:rsidRPr="00556EA0">
        <w:rPr>
          <w:rFonts w:eastAsia="Times New Roman" w:cstheme="minorHAnsi"/>
          <w:color w:val="000000"/>
        </w:rPr>
        <w:t xml:space="preserve"> infection was calculated for each county sampled, and data from individual counties were combined according to geographic regions and compared using chi-square tests. </w:t>
      </w:r>
      <w:r w:rsidRPr="00556EA0">
        <w:rPr>
          <w:rFonts w:eastAsia="Times New Roman" w:cstheme="minorHAnsi"/>
          <w:b/>
          <w:bCs/>
          <w:color w:val="000000"/>
        </w:rPr>
        <w:t>Overall prevalence of </w:t>
      </w:r>
      <w:r w:rsidRPr="00556EA0">
        <w:rPr>
          <w:rFonts w:eastAsia="Times New Roman" w:cstheme="minorHAnsi"/>
          <w:b/>
          <w:bCs/>
          <w:i/>
          <w:iCs/>
          <w:color w:val="000000"/>
        </w:rPr>
        <w:t xml:space="preserve">C. </w:t>
      </w:r>
      <w:proofErr w:type="spellStart"/>
      <w:r w:rsidRPr="00556EA0">
        <w:rPr>
          <w:rFonts w:eastAsia="Times New Roman" w:cstheme="minorHAnsi"/>
          <w:b/>
          <w:bCs/>
          <w:i/>
          <w:iCs/>
          <w:color w:val="000000"/>
        </w:rPr>
        <w:t>felis</w:t>
      </w:r>
      <w:proofErr w:type="spellEnd"/>
      <w:r w:rsidRPr="00556EA0">
        <w:rPr>
          <w:rFonts w:eastAsia="Times New Roman" w:cstheme="minorHAnsi"/>
          <w:b/>
          <w:bCs/>
          <w:color w:val="000000"/>
        </w:rPr>
        <w:t> in bobcats from Oklahoma was 80.0%</w:t>
      </w:r>
      <w:r w:rsidRPr="00556EA0">
        <w:rPr>
          <w:rFonts w:eastAsia="Times New Roman" w:cstheme="minorHAnsi"/>
          <w:color w:val="000000"/>
        </w:rPr>
        <w:t xml:space="preserve"> (95% confidence interval [CI], 75.6–83.8). The </w:t>
      </w:r>
      <w:r w:rsidRPr="00556EA0">
        <w:rPr>
          <w:rFonts w:eastAsia="Times New Roman" w:cstheme="minorHAnsi"/>
          <w:b/>
          <w:bCs/>
          <w:color w:val="000000"/>
        </w:rPr>
        <w:t>prevalence of infection was &gt;90% for bobcats from central, northeastern, south-central, and southeastern regions of Oklahoma, but &lt;68% for bobcats from northwestern and southwestern regions</w:t>
      </w:r>
      <w:r w:rsidRPr="00556EA0">
        <w:rPr>
          <w:rFonts w:eastAsia="Times New Roman" w:cstheme="minorHAnsi"/>
          <w:color w:val="000000"/>
        </w:rPr>
        <w:t xml:space="preserve">. </w:t>
      </w:r>
      <w:r w:rsidRPr="00556EA0">
        <w:rPr>
          <w:rFonts w:eastAsia="Times New Roman" w:cstheme="minorHAnsi"/>
          <w:b/>
          <w:bCs/>
          <w:color w:val="000000"/>
        </w:rPr>
        <w:t>Bobcats from central counties in Oklahoma were 25.693 times more likely to be infected with </w:t>
      </w:r>
      <w:r w:rsidRPr="00556EA0">
        <w:rPr>
          <w:rFonts w:eastAsia="Times New Roman" w:cstheme="minorHAnsi"/>
          <w:b/>
          <w:bCs/>
          <w:i/>
          <w:iCs/>
          <w:color w:val="000000"/>
        </w:rPr>
        <w:t xml:space="preserve">C. </w:t>
      </w:r>
      <w:proofErr w:type="spellStart"/>
      <w:r w:rsidRPr="00556EA0">
        <w:rPr>
          <w:rFonts w:eastAsia="Times New Roman" w:cstheme="minorHAnsi"/>
          <w:b/>
          <w:bCs/>
          <w:i/>
          <w:iCs/>
          <w:color w:val="000000"/>
        </w:rPr>
        <w:t>felis</w:t>
      </w:r>
      <w:proofErr w:type="spellEnd"/>
      <w:r w:rsidRPr="00556EA0">
        <w:rPr>
          <w:rFonts w:eastAsia="Times New Roman" w:cstheme="minorHAnsi"/>
          <w:b/>
          <w:bCs/>
          <w:color w:val="000000"/>
        </w:rPr>
        <w:t> compared to all other bobcats sampled</w:t>
      </w:r>
      <w:r w:rsidRPr="00556EA0">
        <w:rPr>
          <w:rFonts w:eastAsia="Times New Roman" w:cstheme="minorHAnsi"/>
          <w:color w:val="000000"/>
        </w:rPr>
        <w:t xml:space="preserve"> from the state. </w:t>
      </w:r>
      <w:r w:rsidRPr="00556EA0">
        <w:rPr>
          <w:rFonts w:eastAsia="Times New Roman" w:cstheme="minorHAnsi"/>
          <w:b/>
          <w:bCs/>
          <w:color w:val="000000"/>
        </w:rPr>
        <w:t>Higher prevalence estimates of </w:t>
      </w:r>
      <w:r w:rsidRPr="00556EA0">
        <w:rPr>
          <w:rFonts w:eastAsia="Times New Roman" w:cstheme="minorHAnsi"/>
          <w:b/>
          <w:bCs/>
          <w:i/>
          <w:iCs/>
          <w:color w:val="000000"/>
        </w:rPr>
        <w:t xml:space="preserve">C. </w:t>
      </w:r>
      <w:proofErr w:type="spellStart"/>
      <w:r w:rsidRPr="00556EA0">
        <w:rPr>
          <w:rFonts w:eastAsia="Times New Roman" w:cstheme="minorHAnsi"/>
          <w:b/>
          <w:bCs/>
          <w:i/>
          <w:iCs/>
          <w:color w:val="000000"/>
        </w:rPr>
        <w:t>felis</w:t>
      </w:r>
      <w:proofErr w:type="spellEnd"/>
      <w:r w:rsidRPr="00556EA0">
        <w:rPr>
          <w:rFonts w:eastAsia="Times New Roman" w:cstheme="minorHAnsi"/>
          <w:b/>
          <w:bCs/>
          <w:color w:val="000000"/>
        </w:rPr>
        <w:t> in bobcats appeared to be in counties where known tick vectors are most common. Occurrence of </w:t>
      </w:r>
      <w:r w:rsidRPr="00556EA0">
        <w:rPr>
          <w:rFonts w:eastAsia="Times New Roman" w:cstheme="minorHAnsi"/>
          <w:b/>
          <w:bCs/>
          <w:i/>
          <w:iCs/>
          <w:color w:val="000000"/>
        </w:rPr>
        <w:t xml:space="preserve">C. </w:t>
      </w:r>
      <w:proofErr w:type="spellStart"/>
      <w:r w:rsidRPr="00556EA0">
        <w:rPr>
          <w:rFonts w:eastAsia="Times New Roman" w:cstheme="minorHAnsi"/>
          <w:b/>
          <w:bCs/>
          <w:i/>
          <w:iCs/>
          <w:color w:val="000000"/>
        </w:rPr>
        <w:t>felis</w:t>
      </w:r>
      <w:proofErr w:type="spellEnd"/>
      <w:r w:rsidRPr="00556EA0">
        <w:rPr>
          <w:rFonts w:eastAsia="Times New Roman" w:cstheme="minorHAnsi"/>
          <w:b/>
          <w:bCs/>
          <w:color w:val="000000"/>
        </w:rPr>
        <w:t> in bobcats from northwestern Texas was 30.8%</w:t>
      </w:r>
      <w:r w:rsidRPr="00556EA0">
        <w:rPr>
          <w:rFonts w:eastAsia="Times New Roman" w:cstheme="minorHAnsi"/>
          <w:color w:val="000000"/>
        </w:rPr>
        <w:t xml:space="preserve"> (95% CI, 12.4%–58.0%) </w:t>
      </w:r>
      <w:r w:rsidRPr="00556EA0">
        <w:rPr>
          <w:rFonts w:eastAsia="Times New Roman" w:cstheme="minorHAnsi"/>
          <w:color w:val="000000"/>
        </w:rPr>
        <w:lastRenderedPageBreak/>
        <w:t>based on 13 samples. Results of this study support the utilization of bobcats as sentinel animals to identify geographic areas with risk of </w:t>
      </w:r>
      <w:r w:rsidRPr="00556EA0">
        <w:rPr>
          <w:rFonts w:eastAsia="Times New Roman" w:cstheme="minorHAnsi"/>
          <w:i/>
          <w:iCs/>
          <w:color w:val="000000"/>
        </w:rPr>
        <w:t xml:space="preserve">C. </w:t>
      </w:r>
      <w:proofErr w:type="spellStart"/>
      <w:r w:rsidRPr="00556EA0">
        <w:rPr>
          <w:rFonts w:eastAsia="Times New Roman" w:cstheme="minorHAnsi"/>
          <w:i/>
          <w:iCs/>
          <w:color w:val="000000"/>
        </w:rPr>
        <w:t>felis</w:t>
      </w:r>
      <w:proofErr w:type="spellEnd"/>
      <w:r w:rsidRPr="00556EA0">
        <w:rPr>
          <w:rFonts w:eastAsia="Times New Roman" w:cstheme="minorHAnsi"/>
          <w:color w:val="000000"/>
        </w:rPr>
        <w:t> infection to domestic cats.</w:t>
      </w:r>
    </w:p>
    <w:p w14:paraId="3325E6F7" w14:textId="77777777" w:rsidR="009D0ECE" w:rsidRPr="00AB06B8" w:rsidRDefault="009D0ECE" w:rsidP="009D0ECE">
      <w:pPr>
        <w:rPr>
          <w:rFonts w:eastAsia="Times New Roman" w:cstheme="minorHAnsi"/>
        </w:rPr>
      </w:pPr>
    </w:p>
    <w:p w14:paraId="501A6B58" w14:textId="77777777" w:rsidR="009D0ECE" w:rsidRPr="00AB06B8" w:rsidRDefault="009D0ECE" w:rsidP="009D0ECE">
      <w:pPr>
        <w:rPr>
          <w:rFonts w:eastAsia="Times New Roman" w:cstheme="minorHAnsi"/>
        </w:rPr>
      </w:pPr>
      <w:r w:rsidRPr="00AB06B8">
        <w:rPr>
          <w:rFonts w:eastAsia="Times New Roman" w:cstheme="minorHAnsi"/>
          <w:b/>
          <w:bCs/>
          <w:color w:val="000000"/>
        </w:rPr>
        <w:t>Key Points:</w:t>
      </w:r>
    </w:p>
    <w:p w14:paraId="2094F21A" w14:textId="77777777" w:rsidR="009D0ECE" w:rsidRDefault="009D0ECE">
      <w:pPr>
        <w:numPr>
          <w:ilvl w:val="0"/>
          <w:numId w:val="7"/>
        </w:numPr>
        <w:spacing w:after="0" w:line="240" w:lineRule="auto"/>
        <w:textAlignment w:val="baseline"/>
        <w:rPr>
          <w:rFonts w:eastAsia="Times New Roman" w:cstheme="minorHAnsi"/>
        </w:rPr>
      </w:pPr>
      <w:proofErr w:type="spellStart"/>
      <w:r w:rsidRPr="00556EA0">
        <w:rPr>
          <w:rFonts w:eastAsia="Times New Roman" w:cstheme="minorHAnsi"/>
          <w:i/>
          <w:iCs/>
        </w:rPr>
        <w:t>Cytauxzoon</w:t>
      </w:r>
      <w:proofErr w:type="spellEnd"/>
      <w:r w:rsidRPr="00556EA0">
        <w:rPr>
          <w:rFonts w:eastAsia="Times New Roman" w:cstheme="minorHAnsi"/>
          <w:i/>
          <w:iCs/>
        </w:rPr>
        <w:t xml:space="preserve"> </w:t>
      </w:r>
      <w:proofErr w:type="spellStart"/>
      <w:r w:rsidRPr="00556EA0">
        <w:rPr>
          <w:rFonts w:eastAsia="Times New Roman" w:cstheme="minorHAnsi"/>
          <w:i/>
          <w:iCs/>
        </w:rPr>
        <w:t>felis</w:t>
      </w:r>
      <w:proofErr w:type="spellEnd"/>
      <w:r w:rsidRPr="00556EA0">
        <w:rPr>
          <w:rFonts w:eastAsia="Times New Roman" w:cstheme="minorHAnsi"/>
        </w:rPr>
        <w:t xml:space="preserve"> is an emerging tick-borne apicomplexan parasite that causes </w:t>
      </w:r>
      <w:proofErr w:type="spellStart"/>
      <w:r w:rsidRPr="00556EA0">
        <w:rPr>
          <w:rFonts w:eastAsia="Times New Roman" w:cstheme="minorHAnsi"/>
        </w:rPr>
        <w:t>cytauxzoonosis</w:t>
      </w:r>
      <w:proofErr w:type="spellEnd"/>
      <w:r w:rsidRPr="00556EA0">
        <w:rPr>
          <w:rFonts w:eastAsia="Times New Roman" w:cstheme="minorHAnsi"/>
        </w:rPr>
        <w:t xml:space="preserve"> in domestic and wild felids. Severe disease may occur, characterized by depression, fever, lethargy, inappetence, dehydration, icterus, and possibly death</w:t>
      </w:r>
    </w:p>
    <w:p w14:paraId="0D188ED7" w14:textId="77777777" w:rsidR="009D0ECE" w:rsidRDefault="009D0ECE">
      <w:pPr>
        <w:numPr>
          <w:ilvl w:val="0"/>
          <w:numId w:val="7"/>
        </w:numPr>
        <w:spacing w:after="0" w:line="240" w:lineRule="auto"/>
        <w:textAlignment w:val="baseline"/>
        <w:rPr>
          <w:rFonts w:eastAsia="Times New Roman" w:cstheme="minorHAnsi"/>
        </w:rPr>
      </w:pPr>
      <w:r>
        <w:rPr>
          <w:rFonts w:eastAsia="Times New Roman" w:cstheme="minorHAnsi"/>
        </w:rPr>
        <w:t>T</w:t>
      </w:r>
      <w:r w:rsidRPr="00556EA0">
        <w:rPr>
          <w:rFonts w:eastAsia="Times New Roman" w:cstheme="minorHAnsi"/>
        </w:rPr>
        <w:t>ick vectors</w:t>
      </w:r>
      <w:r>
        <w:rPr>
          <w:rFonts w:eastAsia="Times New Roman" w:cstheme="minorHAnsi"/>
        </w:rPr>
        <w:t xml:space="preserve"> include</w:t>
      </w:r>
      <w:r w:rsidRPr="00556EA0">
        <w:rPr>
          <w:rFonts w:eastAsia="Times New Roman" w:cstheme="minorHAnsi"/>
        </w:rPr>
        <w:t> </w:t>
      </w:r>
      <w:proofErr w:type="spellStart"/>
      <w:r w:rsidRPr="00556EA0">
        <w:rPr>
          <w:rFonts w:eastAsia="Times New Roman" w:cstheme="minorHAnsi"/>
          <w:i/>
          <w:iCs/>
        </w:rPr>
        <w:t>Amblyomma</w:t>
      </w:r>
      <w:proofErr w:type="spellEnd"/>
      <w:r w:rsidRPr="00556EA0">
        <w:rPr>
          <w:rFonts w:eastAsia="Times New Roman" w:cstheme="minorHAnsi"/>
          <w:i/>
          <w:iCs/>
        </w:rPr>
        <w:t xml:space="preserve"> </w:t>
      </w:r>
      <w:proofErr w:type="spellStart"/>
      <w:r w:rsidRPr="00556EA0">
        <w:rPr>
          <w:rFonts w:eastAsia="Times New Roman" w:cstheme="minorHAnsi"/>
          <w:i/>
          <w:iCs/>
        </w:rPr>
        <w:t>americanum</w:t>
      </w:r>
      <w:proofErr w:type="spellEnd"/>
      <w:r w:rsidRPr="00556EA0">
        <w:rPr>
          <w:rFonts w:eastAsia="Times New Roman" w:cstheme="minorHAnsi"/>
        </w:rPr>
        <w:t> (lone star tick) and </w:t>
      </w:r>
      <w:r w:rsidRPr="00556EA0">
        <w:rPr>
          <w:rFonts w:eastAsia="Times New Roman" w:cstheme="minorHAnsi"/>
          <w:i/>
          <w:iCs/>
        </w:rPr>
        <w:t>Dermacentor variabilis</w:t>
      </w:r>
      <w:r w:rsidRPr="00556EA0">
        <w:rPr>
          <w:rFonts w:eastAsia="Times New Roman" w:cstheme="minorHAnsi"/>
        </w:rPr>
        <w:t> (American dog tick)</w:t>
      </w:r>
    </w:p>
    <w:p w14:paraId="022C74D9" w14:textId="77777777" w:rsidR="009D0ECE" w:rsidRDefault="009D0ECE">
      <w:pPr>
        <w:numPr>
          <w:ilvl w:val="0"/>
          <w:numId w:val="7"/>
        </w:numPr>
        <w:spacing w:after="0" w:line="240" w:lineRule="auto"/>
        <w:textAlignment w:val="baseline"/>
        <w:rPr>
          <w:rFonts w:eastAsia="Times New Roman" w:cstheme="minorHAnsi"/>
        </w:rPr>
      </w:pPr>
      <w:r w:rsidRPr="00556EA0">
        <w:rPr>
          <w:rFonts w:eastAsia="Times New Roman" w:cstheme="minorHAnsi"/>
        </w:rPr>
        <w:t>The complete life cycle of </w:t>
      </w: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is not known; however, schizogony of </w:t>
      </w: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occurs in feline macrophages and is the most pathogenic stage for felids</w:t>
      </w:r>
      <w:r>
        <w:rPr>
          <w:rFonts w:eastAsia="Times New Roman" w:cstheme="minorHAnsi"/>
        </w:rPr>
        <w:t xml:space="preserve">. </w:t>
      </w:r>
      <w:r w:rsidRPr="00556EA0">
        <w:rPr>
          <w:rFonts w:eastAsia="Times New Roman" w:cstheme="minorHAnsi"/>
        </w:rPr>
        <w:t xml:space="preserve">Ticks ingest </w:t>
      </w:r>
      <w:proofErr w:type="spellStart"/>
      <w:r w:rsidRPr="00556EA0">
        <w:rPr>
          <w:rFonts w:eastAsia="Times New Roman" w:cstheme="minorHAnsi"/>
        </w:rPr>
        <w:t>piroplasms</w:t>
      </w:r>
      <w:proofErr w:type="spellEnd"/>
      <w:r w:rsidRPr="00556EA0">
        <w:rPr>
          <w:rFonts w:eastAsia="Times New Roman" w:cstheme="minorHAnsi"/>
        </w:rPr>
        <w:t xml:space="preserve"> of </w:t>
      </w: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along with a blood meal, and sexual reproduction of the protozoan occurs in the tick definitive host. </w:t>
      </w:r>
    </w:p>
    <w:p w14:paraId="7E8B58C8" w14:textId="77777777" w:rsidR="009D0ECE" w:rsidRDefault="009D0ECE">
      <w:pPr>
        <w:numPr>
          <w:ilvl w:val="0"/>
          <w:numId w:val="7"/>
        </w:numPr>
        <w:spacing w:after="0" w:line="240" w:lineRule="auto"/>
        <w:textAlignment w:val="baseline"/>
        <w:rPr>
          <w:rFonts w:eastAsia="Times New Roman" w:cstheme="minorHAnsi"/>
        </w:rPr>
      </w:pPr>
      <w:r w:rsidRPr="00556EA0">
        <w:rPr>
          <w:rFonts w:eastAsia="Times New Roman" w:cstheme="minorHAnsi"/>
        </w:rPr>
        <w:t>The overall prevalence of </w:t>
      </w: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in bobcats from Oklahoma was 80.0% </w:t>
      </w:r>
    </w:p>
    <w:p w14:paraId="42D9FA74" w14:textId="77777777" w:rsidR="009D0ECE" w:rsidRPr="00556EA0" w:rsidRDefault="009D0ECE">
      <w:pPr>
        <w:numPr>
          <w:ilvl w:val="1"/>
          <w:numId w:val="7"/>
        </w:numPr>
        <w:spacing w:after="0" w:line="240" w:lineRule="auto"/>
        <w:textAlignment w:val="baseline"/>
        <w:rPr>
          <w:rFonts w:eastAsia="Times New Roman" w:cstheme="minorHAnsi"/>
        </w:rPr>
      </w:pPr>
      <w:r w:rsidRPr="00556EA0">
        <w:rPr>
          <w:rFonts w:eastAsia="Times New Roman" w:cstheme="minorHAnsi"/>
        </w:rPr>
        <w:t xml:space="preserve">The overall </w:t>
      </w:r>
      <w:proofErr w:type="spellStart"/>
      <w:r w:rsidRPr="00556EA0">
        <w:rPr>
          <w:rFonts w:eastAsia="Times New Roman" w:cstheme="minorHAnsi"/>
        </w:rPr>
        <w:t>prevalences</w:t>
      </w:r>
      <w:proofErr w:type="spellEnd"/>
      <w:r w:rsidRPr="00556EA0">
        <w:rPr>
          <w:rFonts w:eastAsia="Times New Roman" w:cstheme="minorHAnsi"/>
        </w:rPr>
        <w:t xml:space="preserve"> of </w:t>
      </w: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in bobcats from counties in southeast, northeast, central, and south-central regions of Oklahoma were &gt;90%. Of the bobcats sampled from central and south-central Oklahoma counties, all the samples were infected with </w:t>
      </w: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indicating a 100% prevalence.</w:t>
      </w:r>
    </w:p>
    <w:p w14:paraId="3F6A000B" w14:textId="77777777" w:rsidR="009D0ECE" w:rsidRDefault="009D0ECE">
      <w:pPr>
        <w:numPr>
          <w:ilvl w:val="0"/>
          <w:numId w:val="7"/>
        </w:numPr>
        <w:spacing w:after="0" w:line="240" w:lineRule="auto"/>
        <w:textAlignment w:val="baseline"/>
        <w:rPr>
          <w:rFonts w:eastAsia="Times New Roman" w:cstheme="minorHAnsi"/>
        </w:rPr>
      </w:pPr>
      <w:r w:rsidRPr="00556EA0">
        <w:rPr>
          <w:rFonts w:eastAsia="Times New Roman" w:cstheme="minorHAnsi"/>
        </w:rPr>
        <w:t>When combined, the occurrence of </w:t>
      </w: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in bobcats sampled from the three counties in Texas was 30.8%</w:t>
      </w:r>
    </w:p>
    <w:p w14:paraId="60907FE9" w14:textId="77777777" w:rsidR="009D0ECE" w:rsidRDefault="009D0ECE">
      <w:pPr>
        <w:numPr>
          <w:ilvl w:val="0"/>
          <w:numId w:val="7"/>
        </w:numPr>
        <w:spacing w:after="0" w:line="240" w:lineRule="auto"/>
        <w:textAlignment w:val="baseline"/>
        <w:rPr>
          <w:rFonts w:eastAsia="Times New Roman" w:cstheme="minorHAnsi"/>
        </w:rPr>
      </w:pP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infections in bobcats were highest in areas where </w:t>
      </w:r>
      <w:r w:rsidRPr="00556EA0">
        <w:rPr>
          <w:rFonts w:eastAsia="Times New Roman" w:cstheme="minorHAnsi"/>
          <w:i/>
          <w:iCs/>
        </w:rPr>
        <w:t xml:space="preserve">A. </w:t>
      </w:r>
      <w:proofErr w:type="spellStart"/>
      <w:r w:rsidRPr="00556EA0">
        <w:rPr>
          <w:rFonts w:eastAsia="Times New Roman" w:cstheme="minorHAnsi"/>
          <w:i/>
          <w:iCs/>
        </w:rPr>
        <w:t>americanum</w:t>
      </w:r>
      <w:proofErr w:type="spellEnd"/>
      <w:r w:rsidRPr="00556EA0">
        <w:rPr>
          <w:rFonts w:eastAsia="Times New Roman" w:cstheme="minorHAnsi"/>
        </w:rPr>
        <w:t> and </w:t>
      </w:r>
      <w:r w:rsidRPr="00556EA0">
        <w:rPr>
          <w:rFonts w:eastAsia="Times New Roman" w:cstheme="minorHAnsi"/>
          <w:i/>
          <w:iCs/>
        </w:rPr>
        <w:t>D. variabilis</w:t>
      </w:r>
      <w:r w:rsidRPr="00556EA0">
        <w:rPr>
          <w:rFonts w:eastAsia="Times New Roman" w:cstheme="minorHAnsi"/>
        </w:rPr>
        <w:t> populations and activity are well established and considered common. </w:t>
      </w:r>
      <w:r>
        <w:rPr>
          <w:rFonts w:eastAsia="Times New Roman" w:cstheme="minorHAnsi"/>
        </w:rPr>
        <w:t>C</w:t>
      </w:r>
      <w:r w:rsidRPr="00556EA0">
        <w:rPr>
          <w:rFonts w:eastAsia="Times New Roman" w:cstheme="minorHAnsi"/>
        </w:rPr>
        <w:t xml:space="preserve">limatological differences result in a higher tick prevalence in the eastern regions compared to western regions </w:t>
      </w:r>
      <w:r>
        <w:rPr>
          <w:rFonts w:eastAsia="Times New Roman" w:cstheme="minorHAnsi"/>
        </w:rPr>
        <w:t>of Oklahoma.</w:t>
      </w:r>
    </w:p>
    <w:p w14:paraId="2287E649" w14:textId="77777777" w:rsidR="009D0ECE" w:rsidRDefault="009D0ECE">
      <w:pPr>
        <w:numPr>
          <w:ilvl w:val="0"/>
          <w:numId w:val="7"/>
        </w:numPr>
        <w:spacing w:after="0" w:line="240" w:lineRule="auto"/>
        <w:textAlignment w:val="baseline"/>
        <w:rPr>
          <w:rFonts w:eastAsia="Times New Roman" w:cstheme="minorHAnsi"/>
        </w:rPr>
      </w:pPr>
      <w:proofErr w:type="spellStart"/>
      <w:r w:rsidRPr="00556EA0">
        <w:rPr>
          <w:rFonts w:eastAsia="Times New Roman" w:cstheme="minorHAnsi"/>
        </w:rPr>
        <w:t>ddPCR</w:t>
      </w:r>
      <w:proofErr w:type="spellEnd"/>
      <w:r w:rsidRPr="00556EA0">
        <w:rPr>
          <w:rFonts w:eastAsia="Times New Roman" w:cstheme="minorHAnsi"/>
        </w:rPr>
        <w:t xml:space="preserve"> </w:t>
      </w:r>
      <w:r>
        <w:rPr>
          <w:rFonts w:eastAsia="Times New Roman" w:cstheme="minorHAnsi"/>
        </w:rPr>
        <w:t xml:space="preserve">(droplet digital PCR) </w:t>
      </w:r>
      <w:r w:rsidRPr="00556EA0">
        <w:rPr>
          <w:rFonts w:eastAsia="Times New Roman" w:cstheme="minorHAnsi"/>
        </w:rPr>
        <w:t>assay has a high sensitivity and</w:t>
      </w:r>
      <w:r>
        <w:rPr>
          <w:rFonts w:eastAsia="Times New Roman" w:cstheme="minorHAnsi"/>
        </w:rPr>
        <w:t xml:space="preserve"> </w:t>
      </w:r>
      <w:proofErr w:type="gramStart"/>
      <w:r>
        <w:rPr>
          <w:rFonts w:eastAsia="Times New Roman" w:cstheme="minorHAnsi"/>
        </w:rPr>
        <w:t>is</w:t>
      </w:r>
      <w:r w:rsidRPr="00556EA0">
        <w:rPr>
          <w:rFonts w:eastAsia="Times New Roman" w:cstheme="minorHAnsi"/>
        </w:rPr>
        <w:t xml:space="preserve"> able to</w:t>
      </w:r>
      <w:proofErr w:type="gramEnd"/>
      <w:r w:rsidRPr="00556EA0">
        <w:rPr>
          <w:rFonts w:eastAsia="Times New Roman" w:cstheme="minorHAnsi"/>
        </w:rPr>
        <w:t xml:space="preserve"> detect low levels of </w:t>
      </w: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DNA in tissues.</w:t>
      </w:r>
    </w:p>
    <w:p w14:paraId="529A53CA" w14:textId="77777777" w:rsidR="009D0ECE" w:rsidRPr="00AB06B8" w:rsidRDefault="009D0ECE" w:rsidP="009D0ECE">
      <w:pPr>
        <w:ind w:left="720"/>
        <w:textAlignment w:val="baseline"/>
        <w:rPr>
          <w:rFonts w:eastAsia="Times New Roman" w:cstheme="minorHAnsi"/>
        </w:rPr>
      </w:pPr>
    </w:p>
    <w:p w14:paraId="058D3AFD" w14:textId="77777777" w:rsidR="009D0ECE" w:rsidRPr="00AB06B8" w:rsidRDefault="009D0ECE" w:rsidP="009D0ECE">
      <w:pPr>
        <w:rPr>
          <w:rFonts w:eastAsia="Times New Roman" w:cstheme="minorHAnsi"/>
        </w:rPr>
      </w:pPr>
      <w:r w:rsidRPr="00AB06B8">
        <w:rPr>
          <w:rFonts w:eastAsia="Times New Roman" w:cstheme="minorHAnsi"/>
          <w:b/>
          <w:bCs/>
          <w:color w:val="000000"/>
        </w:rPr>
        <w:t>Take-Home Message:</w:t>
      </w:r>
    </w:p>
    <w:p w14:paraId="161C9DC8" w14:textId="77777777" w:rsidR="009D0ECE" w:rsidRPr="00AB06B8" w:rsidRDefault="009D0ECE">
      <w:pPr>
        <w:numPr>
          <w:ilvl w:val="0"/>
          <w:numId w:val="8"/>
        </w:numPr>
        <w:spacing w:after="0" w:line="240" w:lineRule="auto"/>
        <w:textAlignment w:val="baseline"/>
        <w:rPr>
          <w:rFonts w:eastAsia="Times New Roman" w:cstheme="minorHAnsi"/>
          <w:color w:val="000000"/>
        </w:rPr>
      </w:pP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xml:space="preserve"> infections in bobcats </w:t>
      </w:r>
      <w:r>
        <w:rPr>
          <w:rFonts w:eastAsia="Times New Roman" w:cstheme="minorHAnsi"/>
        </w:rPr>
        <w:t xml:space="preserve">in Oklahoma </w:t>
      </w:r>
      <w:r w:rsidRPr="00556EA0">
        <w:rPr>
          <w:rFonts w:eastAsia="Times New Roman" w:cstheme="minorHAnsi"/>
        </w:rPr>
        <w:t>were highest in areas where </w:t>
      </w:r>
      <w:r w:rsidRPr="00556EA0">
        <w:rPr>
          <w:rFonts w:eastAsia="Times New Roman" w:cstheme="minorHAnsi"/>
          <w:i/>
          <w:iCs/>
        </w:rPr>
        <w:t xml:space="preserve">A. </w:t>
      </w:r>
      <w:proofErr w:type="spellStart"/>
      <w:r w:rsidRPr="00556EA0">
        <w:rPr>
          <w:rFonts w:eastAsia="Times New Roman" w:cstheme="minorHAnsi"/>
          <w:i/>
          <w:iCs/>
        </w:rPr>
        <w:t>americanum</w:t>
      </w:r>
      <w:proofErr w:type="spellEnd"/>
      <w:r w:rsidRPr="00556EA0">
        <w:rPr>
          <w:rFonts w:eastAsia="Times New Roman" w:cstheme="minorHAnsi"/>
        </w:rPr>
        <w:t> and </w:t>
      </w:r>
      <w:r w:rsidRPr="00556EA0">
        <w:rPr>
          <w:rFonts w:eastAsia="Times New Roman" w:cstheme="minorHAnsi"/>
          <w:i/>
          <w:iCs/>
        </w:rPr>
        <w:t>D. variabilis</w:t>
      </w:r>
      <w:r w:rsidRPr="00556EA0">
        <w:rPr>
          <w:rFonts w:eastAsia="Times New Roman" w:cstheme="minorHAnsi"/>
        </w:rPr>
        <w:t> populations are well established.</w:t>
      </w:r>
      <w:r>
        <w:rPr>
          <w:rFonts w:eastAsia="Times New Roman" w:cstheme="minorHAnsi"/>
        </w:rPr>
        <w:t xml:space="preserve"> Bobcats are the wild reservoir for </w:t>
      </w:r>
      <w:r w:rsidRPr="00556EA0">
        <w:rPr>
          <w:rFonts w:eastAsia="Times New Roman" w:cstheme="minorHAnsi"/>
          <w:i/>
          <w:iCs/>
        </w:rPr>
        <w:t xml:space="preserve">C. </w:t>
      </w:r>
      <w:proofErr w:type="spellStart"/>
      <w:r w:rsidRPr="00556EA0">
        <w:rPr>
          <w:rFonts w:eastAsia="Times New Roman" w:cstheme="minorHAnsi"/>
          <w:i/>
          <w:iCs/>
        </w:rPr>
        <w:t>felis</w:t>
      </w:r>
      <w:proofErr w:type="spellEnd"/>
      <w:r>
        <w:rPr>
          <w:rFonts w:eastAsia="Times New Roman" w:cstheme="minorHAnsi"/>
        </w:rPr>
        <w:t xml:space="preserve">. </w:t>
      </w:r>
      <w:r w:rsidRPr="00556EA0">
        <w:rPr>
          <w:rFonts w:eastAsia="Times New Roman" w:cstheme="minorHAnsi"/>
          <w:i/>
          <w:iCs/>
        </w:rPr>
        <w:t xml:space="preserve">C. </w:t>
      </w:r>
      <w:proofErr w:type="spellStart"/>
      <w:r w:rsidRPr="00556EA0">
        <w:rPr>
          <w:rFonts w:eastAsia="Times New Roman" w:cstheme="minorHAnsi"/>
          <w:i/>
          <w:iCs/>
        </w:rPr>
        <w:t>felis</w:t>
      </w:r>
      <w:proofErr w:type="spellEnd"/>
      <w:r w:rsidRPr="00556EA0">
        <w:rPr>
          <w:rFonts w:eastAsia="Times New Roman" w:cstheme="minorHAnsi"/>
        </w:rPr>
        <w:t> </w:t>
      </w:r>
      <w:r>
        <w:rPr>
          <w:rFonts w:eastAsia="Times New Roman" w:cstheme="minorHAnsi"/>
        </w:rPr>
        <w:t xml:space="preserve">was documented in bobcats in Texas for the first time. </w:t>
      </w:r>
    </w:p>
    <w:p w14:paraId="62DDB907" w14:textId="77777777" w:rsidR="009D0ECE" w:rsidRPr="00AB06B8" w:rsidRDefault="009D0ECE" w:rsidP="009D0ECE">
      <w:pPr>
        <w:pBdr>
          <w:bottom w:val="single" w:sz="12" w:space="1" w:color="000000"/>
        </w:pBdr>
        <w:jc w:val="center"/>
        <w:rPr>
          <w:rFonts w:eastAsia="Times New Roman" w:cstheme="minorHAnsi"/>
        </w:rPr>
      </w:pPr>
    </w:p>
    <w:p w14:paraId="6F10244C" w14:textId="77777777" w:rsidR="009D0ECE" w:rsidRPr="00AB06B8" w:rsidRDefault="009D0ECE" w:rsidP="009D0ECE">
      <w:pPr>
        <w:rPr>
          <w:rFonts w:eastAsia="Times New Roman" w:cstheme="minorHAnsi"/>
        </w:rPr>
      </w:pPr>
    </w:p>
    <w:p w14:paraId="594D60E2" w14:textId="77777777" w:rsidR="009D0ECE" w:rsidRPr="00AB06B8" w:rsidRDefault="009D0ECE" w:rsidP="009D0ECE">
      <w:pPr>
        <w:rPr>
          <w:rFonts w:eastAsia="Times New Roman" w:cstheme="minorHAnsi"/>
        </w:rPr>
      </w:pPr>
      <w:r w:rsidRPr="00BC7452">
        <w:rPr>
          <w:rFonts w:ascii="Calibri" w:eastAsia="Times New Roman" w:hAnsi="Calibri" w:cs="Calibri"/>
          <w:color w:val="000000"/>
        </w:rPr>
        <w:t xml:space="preserve">Journal </w:t>
      </w:r>
      <w:r w:rsidRPr="00AB06B8">
        <w:rPr>
          <w:rFonts w:eastAsia="Times New Roman" w:cstheme="minorHAnsi"/>
          <w:color w:val="000000"/>
        </w:rPr>
        <w:t xml:space="preserve">of </w:t>
      </w:r>
      <w:r>
        <w:rPr>
          <w:rFonts w:eastAsia="Times New Roman" w:cstheme="minorHAnsi"/>
          <w:color w:val="000000"/>
        </w:rPr>
        <w:t>Wildlife Diseases</w:t>
      </w:r>
      <w:r w:rsidRPr="00AB06B8">
        <w:rPr>
          <w:rFonts w:eastAsia="Times New Roman" w:cstheme="minorHAnsi"/>
          <w:color w:val="000000"/>
        </w:rPr>
        <w:t xml:space="preserve">, </w:t>
      </w:r>
      <w:r>
        <w:rPr>
          <w:rFonts w:eastAsia="Times New Roman" w:cstheme="minorHAnsi"/>
          <w:color w:val="000000"/>
        </w:rPr>
        <w:t>60</w:t>
      </w:r>
      <w:r w:rsidRPr="00AB06B8">
        <w:rPr>
          <w:rFonts w:eastAsia="Times New Roman" w:cstheme="minorHAnsi"/>
          <w:color w:val="000000"/>
        </w:rPr>
        <w:t>(</w:t>
      </w:r>
      <w:r>
        <w:rPr>
          <w:rFonts w:eastAsia="Times New Roman" w:cstheme="minorHAnsi"/>
          <w:color w:val="000000"/>
        </w:rPr>
        <w:t>2</w:t>
      </w:r>
      <w:r w:rsidRPr="00AB06B8">
        <w:rPr>
          <w:rFonts w:eastAsia="Times New Roman" w:cstheme="minorHAnsi"/>
          <w:color w:val="000000"/>
        </w:rPr>
        <w:t xml:space="preserve">): </w:t>
      </w:r>
      <w:r>
        <w:rPr>
          <w:rFonts w:eastAsia="Times New Roman" w:cstheme="minorHAnsi"/>
          <w:color w:val="000000"/>
        </w:rPr>
        <w:t>375-387</w:t>
      </w:r>
      <w:r w:rsidRPr="00AB06B8">
        <w:rPr>
          <w:rFonts w:eastAsia="Times New Roman" w:cstheme="minorHAnsi"/>
          <w:color w:val="000000"/>
        </w:rPr>
        <w:t>, 202</w:t>
      </w:r>
      <w:r>
        <w:rPr>
          <w:rFonts w:eastAsia="Times New Roman" w:cstheme="minorHAnsi"/>
          <w:color w:val="000000"/>
        </w:rPr>
        <w:t>4</w:t>
      </w:r>
      <w:r w:rsidRPr="00AB06B8">
        <w:rPr>
          <w:rFonts w:eastAsia="Times New Roman" w:cstheme="minorHAnsi"/>
          <w:color w:val="000000"/>
        </w:rPr>
        <w:t>.  </w:t>
      </w:r>
      <w:r w:rsidRPr="00556EA0">
        <w:rPr>
          <w:rFonts w:eastAsia="Times New Roman" w:cstheme="minorHAnsi"/>
          <w:color w:val="000000"/>
        </w:rPr>
        <w:br/>
      </w:r>
      <w:r w:rsidRPr="00556EA0">
        <w:rPr>
          <w:rFonts w:eastAsia="Times New Roman" w:cstheme="minorHAnsi"/>
          <w:b/>
          <w:bCs/>
          <w:color w:val="000000"/>
        </w:rPr>
        <w:t>SEROLOGIC SURVEY OF SELECTED ARTHROPOD-BORNE PATHOGENS IN FREE-RANGING SNOWSHOE HARES (</w:t>
      </w:r>
      <w:r w:rsidRPr="00556EA0">
        <w:rPr>
          <w:rFonts w:eastAsia="Times New Roman" w:cstheme="minorHAnsi"/>
          <w:b/>
          <w:bCs/>
          <w:i/>
          <w:iCs/>
          <w:color w:val="000000"/>
        </w:rPr>
        <w:t>LEPUS AMERICANUS</w:t>
      </w:r>
      <w:r w:rsidRPr="00556EA0">
        <w:rPr>
          <w:rFonts w:eastAsia="Times New Roman" w:cstheme="minorHAnsi"/>
          <w:b/>
          <w:bCs/>
          <w:color w:val="000000"/>
        </w:rPr>
        <w:t>) CAPTURED IN NORTHERN MICHIGAN, USA</w:t>
      </w:r>
      <w:r w:rsidRPr="00556EA0">
        <w:rPr>
          <w:rFonts w:eastAsia="Times New Roman" w:cstheme="minorHAnsi"/>
          <w:color w:val="000000"/>
        </w:rPr>
        <w:t xml:space="preserve"> </w:t>
      </w:r>
      <w:r w:rsidRPr="00AB06B8">
        <w:rPr>
          <w:rFonts w:eastAsia="Times New Roman" w:cstheme="minorHAnsi"/>
          <w:color w:val="000000"/>
        </w:rPr>
        <w:t>- reviewed by HSS</w:t>
      </w:r>
    </w:p>
    <w:p w14:paraId="088A9FE3" w14:textId="77777777" w:rsidR="009D0ECE" w:rsidRPr="00556EA0" w:rsidRDefault="009D0ECE" w:rsidP="009D0ECE">
      <w:pPr>
        <w:rPr>
          <w:rFonts w:eastAsia="Times New Roman" w:cstheme="minorHAnsi"/>
        </w:rPr>
      </w:pPr>
      <w:r w:rsidRPr="00556EA0">
        <w:rPr>
          <w:rFonts w:eastAsia="Times New Roman" w:cstheme="minorHAnsi"/>
        </w:rPr>
        <w:t xml:space="preserve">Erik Hofmeister, Eric Clark, Melissa Lund, Daniel </w:t>
      </w:r>
      <w:proofErr w:type="spellStart"/>
      <w:r w:rsidRPr="00556EA0">
        <w:rPr>
          <w:rFonts w:eastAsia="Times New Roman" w:cstheme="minorHAnsi"/>
        </w:rPr>
        <w:t>Grear</w:t>
      </w:r>
      <w:proofErr w:type="spellEnd"/>
    </w:p>
    <w:p w14:paraId="49247C84" w14:textId="77777777" w:rsidR="009D0ECE" w:rsidRPr="00AB06B8" w:rsidRDefault="009D0ECE" w:rsidP="009D0ECE">
      <w:pPr>
        <w:rPr>
          <w:rFonts w:eastAsia="Times New Roman" w:cstheme="minorHAnsi"/>
        </w:rPr>
      </w:pPr>
      <w:r>
        <w:lastRenderedPageBreak/>
        <w:fldChar w:fldCharType="begin"/>
      </w:r>
      <w:r>
        <w:instrText xml:space="preserve"> INCLUDEPICTURE "https://www.nwf.org/-/media/NEW-WEBSITE/Shared-Folder/Wildlife/Mammals/mammal_snowshoe-hare_600x300.jpg" \* MERGEFORMATINET </w:instrText>
      </w:r>
      <w:r>
        <w:fldChar w:fldCharType="separate"/>
      </w:r>
      <w:r>
        <w:rPr>
          <w:noProof/>
        </w:rPr>
        <w:drawing>
          <wp:inline distT="0" distB="0" distL="0" distR="0" wp14:anchorId="5E91D0C8" wp14:editId="1B0380C5">
            <wp:extent cx="2140861" cy="1451113"/>
            <wp:effectExtent l="0" t="0" r="5715" b="0"/>
            <wp:docPr id="624763882" name="Picture 6" descr="Snowshoe Hare | National Wildlife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owshoe Hare | National Wildlife Federation"/>
                    <pic:cNvPicPr>
                      <a:picLocks noChangeAspect="1" noChangeArrowheads="1"/>
                    </pic:cNvPicPr>
                  </pic:nvPicPr>
                  <pic:blipFill rotWithShape="1">
                    <a:blip r:embed="rId12">
                      <a:extLst>
                        <a:ext uri="{28A0092B-C50C-407E-A947-70E740481C1C}">
                          <a14:useLocalDpi xmlns:a14="http://schemas.microsoft.com/office/drawing/2010/main" val="0"/>
                        </a:ext>
                      </a:extLst>
                    </a:blip>
                    <a:srcRect r="30290" b="5376"/>
                    <a:stretch/>
                  </pic:blipFill>
                  <pic:spPr bwMode="auto">
                    <a:xfrm>
                      <a:off x="0" y="0"/>
                      <a:ext cx="2167918" cy="146945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7C99E82" w14:textId="77777777" w:rsidR="009D0ECE" w:rsidRDefault="009D0ECE" w:rsidP="009D0ECE">
      <w:pPr>
        <w:rPr>
          <w:rFonts w:eastAsia="Times New Roman" w:cstheme="minorHAnsi"/>
          <w:b/>
          <w:bCs/>
          <w:color w:val="000000"/>
        </w:rPr>
      </w:pPr>
      <w:r w:rsidRPr="00AB06B8">
        <w:rPr>
          <w:rFonts w:eastAsia="Times New Roman" w:cstheme="minorHAnsi"/>
          <w:b/>
          <w:bCs/>
          <w:color w:val="000000"/>
        </w:rPr>
        <w:t>Abstract:</w:t>
      </w:r>
    </w:p>
    <w:p w14:paraId="2CD2B0CD" w14:textId="77777777" w:rsidR="009D0ECE" w:rsidRPr="00556EA0" w:rsidRDefault="009D0ECE" w:rsidP="009D0ECE">
      <w:pPr>
        <w:rPr>
          <w:rFonts w:eastAsia="Times New Roman" w:cstheme="minorHAnsi"/>
          <w:color w:val="000000"/>
        </w:rPr>
      </w:pPr>
      <w:r w:rsidRPr="00556EA0">
        <w:rPr>
          <w:rFonts w:eastAsia="Times New Roman" w:cstheme="minorHAnsi"/>
          <w:color w:val="000000"/>
        </w:rPr>
        <w:t>Snowshoe hares (</w:t>
      </w:r>
      <w:r w:rsidRPr="00556EA0">
        <w:rPr>
          <w:rFonts w:eastAsia="Times New Roman" w:cstheme="minorHAnsi"/>
          <w:i/>
          <w:iCs/>
          <w:color w:val="000000"/>
        </w:rPr>
        <w:t>Lepus americanus</w:t>
      </w:r>
      <w:r w:rsidRPr="00556EA0">
        <w:rPr>
          <w:rFonts w:eastAsia="Times New Roman" w:cstheme="minorHAnsi"/>
          <w:color w:val="000000"/>
        </w:rPr>
        <w:t xml:space="preserve">) in the Upper Peninsula (UP) of Michigan, USA, occupy the southern periphery of the species' range and are vulnerable to climate change. In the eastern UP, hares are isolated by the Great Lakes, potentially exacerbating exposure to climate-change–induced habitat alterations. Climate change is also measurably affecting distribution and prevalence of vector-borne pathogens in North </w:t>
      </w:r>
      <w:proofErr w:type="gramStart"/>
      <w:r w:rsidRPr="00556EA0">
        <w:rPr>
          <w:rFonts w:eastAsia="Times New Roman" w:cstheme="minorHAnsi"/>
          <w:color w:val="000000"/>
        </w:rPr>
        <w:t>America, and</w:t>
      </w:r>
      <w:proofErr w:type="gramEnd"/>
      <w:r w:rsidRPr="00556EA0">
        <w:rPr>
          <w:rFonts w:eastAsia="Times New Roman" w:cstheme="minorHAnsi"/>
          <w:color w:val="000000"/>
        </w:rPr>
        <w:t xml:space="preserve"> increases in disease occurrence and prevalence can be one signal of climate-stressed wildlife populations. We conducted a </w:t>
      </w:r>
      <w:r w:rsidRPr="00556EA0">
        <w:rPr>
          <w:rFonts w:eastAsia="Times New Roman" w:cstheme="minorHAnsi"/>
          <w:b/>
          <w:bCs/>
          <w:color w:val="000000"/>
        </w:rPr>
        <w:t xml:space="preserve">serosurvey for vector-borne pathogens in snowshoe hares that were captured in the Hiawatha National Forest in the eastern UP of Michigan, USA, 2016–2017. </w:t>
      </w:r>
      <w:r w:rsidRPr="00556EA0">
        <w:rPr>
          <w:rFonts w:eastAsia="Times New Roman" w:cstheme="minorHAnsi"/>
          <w:color w:val="000000"/>
        </w:rPr>
        <w:t xml:space="preserve">The </w:t>
      </w:r>
      <w:proofErr w:type="gramStart"/>
      <w:r w:rsidRPr="00556EA0">
        <w:rPr>
          <w:rFonts w:eastAsia="Times New Roman" w:cstheme="minorHAnsi"/>
          <w:b/>
          <w:bCs/>
          <w:color w:val="000000"/>
        </w:rPr>
        <w:t>most commonly detected</w:t>
      </w:r>
      <w:proofErr w:type="gramEnd"/>
      <w:r w:rsidRPr="00556EA0">
        <w:rPr>
          <w:rFonts w:eastAsia="Times New Roman" w:cstheme="minorHAnsi"/>
          <w:b/>
          <w:bCs/>
          <w:color w:val="000000"/>
        </w:rPr>
        <w:t xml:space="preserve"> antibody response was to the mosquito-borne California serogroup snowshoe hare virus (SSHV). Overall, 24 (51%) hares screened positive for SSHV antibodies and of these, 23 (96%) were confirmed positive by plaque reduction neutralization test.</w:t>
      </w:r>
      <w:r w:rsidRPr="00556EA0">
        <w:rPr>
          <w:rFonts w:eastAsia="Times New Roman" w:cstheme="minorHAnsi"/>
          <w:color w:val="000000"/>
        </w:rPr>
        <w:t xml:space="preserve"> We found a </w:t>
      </w:r>
      <w:r w:rsidRPr="00556EA0">
        <w:rPr>
          <w:rFonts w:eastAsia="Times New Roman" w:cstheme="minorHAnsi"/>
          <w:b/>
          <w:bCs/>
          <w:color w:val="000000"/>
        </w:rPr>
        <w:t>positive association between seroprevalence of SSHV and live weight</w:t>
      </w:r>
      <w:r w:rsidRPr="00556EA0">
        <w:rPr>
          <w:rFonts w:eastAsia="Times New Roman" w:cstheme="minorHAnsi"/>
          <w:color w:val="000000"/>
        </w:rPr>
        <w:t xml:space="preserve"> of snowshoe hares. Additionally, we detected a significant effect of ecological land type group on seroprevalence of SSHV, with </w:t>
      </w:r>
      <w:r w:rsidRPr="00556EA0">
        <w:rPr>
          <w:rFonts w:eastAsia="Times New Roman" w:cstheme="minorHAnsi"/>
          <w:b/>
          <w:bCs/>
          <w:color w:val="000000"/>
        </w:rPr>
        <w:t xml:space="preserve">strong positive support for a group representing areas that tend to support high numbers of hares </w:t>
      </w:r>
      <w:r w:rsidRPr="00556EA0">
        <w:rPr>
          <w:rFonts w:eastAsia="Times New Roman" w:cstheme="minorHAnsi"/>
          <w:color w:val="000000"/>
        </w:rPr>
        <w:t xml:space="preserve">(i.e., acidic mineral containing soils with cedar, mixed swamp conifers, </w:t>
      </w:r>
      <w:proofErr w:type="gramStart"/>
      <w:r w:rsidRPr="00556EA0">
        <w:rPr>
          <w:rFonts w:eastAsia="Times New Roman" w:cstheme="minorHAnsi"/>
          <w:color w:val="000000"/>
        </w:rPr>
        <w:t>tamarack</w:t>
      </w:r>
      <w:proofErr w:type="gramEnd"/>
      <w:r w:rsidRPr="00556EA0">
        <w:rPr>
          <w:rFonts w:eastAsia="Times New Roman" w:cstheme="minorHAnsi"/>
          <w:color w:val="000000"/>
        </w:rPr>
        <w:t xml:space="preserve"> and balsam fir as common overstory vegetation). We also </w:t>
      </w:r>
      <w:r w:rsidRPr="00556EA0">
        <w:rPr>
          <w:rFonts w:eastAsia="Times New Roman" w:cstheme="minorHAnsi"/>
          <w:b/>
          <w:bCs/>
          <w:color w:val="000000"/>
        </w:rPr>
        <w:t xml:space="preserve">detected and confirmed antibodies for Jamestown Canyon virus and </w:t>
      </w:r>
      <w:proofErr w:type="spellStart"/>
      <w:r w:rsidRPr="00556EA0">
        <w:rPr>
          <w:rFonts w:eastAsia="Times New Roman" w:cstheme="minorHAnsi"/>
          <w:b/>
          <w:bCs/>
          <w:color w:val="000000"/>
        </w:rPr>
        <w:t>Silverwater</w:t>
      </w:r>
      <w:proofErr w:type="spellEnd"/>
      <w:r w:rsidRPr="00556EA0">
        <w:rPr>
          <w:rFonts w:eastAsia="Times New Roman" w:cstheme="minorHAnsi"/>
          <w:b/>
          <w:bCs/>
          <w:color w:val="000000"/>
        </w:rPr>
        <w:t xml:space="preserve"> virus in a single hare each. We did not detect antibodies to other zoonotic vector-borne pathogens, including Lacrosse encephalitis virus, West Nile virus, </w:t>
      </w:r>
      <w:r w:rsidRPr="00556EA0">
        <w:rPr>
          <w:rFonts w:eastAsia="Times New Roman" w:cstheme="minorHAnsi"/>
          <w:b/>
          <w:bCs/>
          <w:i/>
          <w:iCs/>
          <w:color w:val="000000"/>
        </w:rPr>
        <w:t>Borrelia burgdorferi</w:t>
      </w:r>
      <w:r w:rsidRPr="00556EA0">
        <w:rPr>
          <w:rFonts w:eastAsia="Times New Roman" w:cstheme="minorHAnsi"/>
          <w:b/>
          <w:bCs/>
          <w:color w:val="000000"/>
        </w:rPr>
        <w:t>, Powassan virus, and </w:t>
      </w:r>
      <w:proofErr w:type="spellStart"/>
      <w:r w:rsidRPr="00556EA0">
        <w:rPr>
          <w:rFonts w:eastAsia="Times New Roman" w:cstheme="minorHAnsi"/>
          <w:b/>
          <w:bCs/>
          <w:i/>
          <w:iCs/>
          <w:color w:val="000000"/>
        </w:rPr>
        <w:t>Francisella</w:t>
      </w:r>
      <w:proofErr w:type="spellEnd"/>
      <w:r w:rsidRPr="00556EA0">
        <w:rPr>
          <w:rFonts w:eastAsia="Times New Roman" w:cstheme="minorHAnsi"/>
          <w:b/>
          <w:bCs/>
          <w:i/>
          <w:iCs/>
          <w:color w:val="000000"/>
        </w:rPr>
        <w:t xml:space="preserve"> </w:t>
      </w:r>
      <w:proofErr w:type="spellStart"/>
      <w:r w:rsidRPr="00556EA0">
        <w:rPr>
          <w:rFonts w:eastAsia="Times New Roman" w:cstheme="minorHAnsi"/>
          <w:b/>
          <w:bCs/>
          <w:i/>
          <w:iCs/>
          <w:color w:val="000000"/>
        </w:rPr>
        <w:t>tularensis</w:t>
      </w:r>
      <w:proofErr w:type="spellEnd"/>
      <w:r w:rsidRPr="00556EA0">
        <w:rPr>
          <w:rFonts w:eastAsia="Times New Roman" w:cstheme="minorHAnsi"/>
          <w:b/>
          <w:bCs/>
          <w:color w:val="000000"/>
        </w:rPr>
        <w:t>.</w:t>
      </w:r>
      <w:r w:rsidRPr="00556EA0">
        <w:rPr>
          <w:rFonts w:eastAsia="Times New Roman" w:cstheme="minorHAnsi"/>
          <w:color w:val="000000"/>
        </w:rPr>
        <w:t xml:space="preserve"> These results provide a baseline for future serological studies of vector-transmitted diseases that may increase climate vulnerability of snowshoe hares in the UP of Michigan, as well as pose a climate-related zoonotic risk.</w:t>
      </w:r>
    </w:p>
    <w:p w14:paraId="29D57E91" w14:textId="77777777" w:rsidR="009D0ECE" w:rsidRPr="00AB06B8" w:rsidRDefault="009D0ECE" w:rsidP="009D0ECE">
      <w:pPr>
        <w:rPr>
          <w:rFonts w:eastAsia="Times New Roman" w:cstheme="minorHAnsi"/>
        </w:rPr>
      </w:pPr>
    </w:p>
    <w:p w14:paraId="7E654F32" w14:textId="77777777" w:rsidR="009D0ECE" w:rsidRPr="00AB06B8" w:rsidRDefault="009D0ECE" w:rsidP="009D0ECE">
      <w:pPr>
        <w:rPr>
          <w:rFonts w:eastAsia="Times New Roman" w:cstheme="minorHAnsi"/>
        </w:rPr>
      </w:pPr>
      <w:r w:rsidRPr="00AB06B8">
        <w:rPr>
          <w:rFonts w:eastAsia="Times New Roman" w:cstheme="minorHAnsi"/>
          <w:b/>
          <w:bCs/>
          <w:color w:val="000000"/>
        </w:rPr>
        <w:t>Key Points:</w:t>
      </w:r>
    </w:p>
    <w:p w14:paraId="0F9C3F28" w14:textId="77777777" w:rsidR="009D0ECE" w:rsidRDefault="009D0ECE">
      <w:pPr>
        <w:numPr>
          <w:ilvl w:val="0"/>
          <w:numId w:val="7"/>
        </w:numPr>
        <w:spacing w:after="0" w:line="240" w:lineRule="auto"/>
        <w:textAlignment w:val="baseline"/>
        <w:rPr>
          <w:rFonts w:eastAsia="Times New Roman" w:cstheme="minorHAnsi"/>
        </w:rPr>
      </w:pPr>
      <w:r w:rsidRPr="00556EA0">
        <w:rPr>
          <w:rFonts w:eastAsia="Times New Roman" w:cstheme="minorHAnsi"/>
        </w:rPr>
        <w:t xml:space="preserve">Known vector-borne diseases that hares might be exposed to include mosquito-transmitted Jamestown Canyon virus (JCV), La Crosse virus (LACV), snowshoe hare virus (SSHV), West Nile virus (WNV), tick-transmitted Powassan virus (POWV), </w:t>
      </w:r>
      <w:proofErr w:type="spellStart"/>
      <w:r w:rsidRPr="00556EA0">
        <w:rPr>
          <w:rFonts w:eastAsia="Times New Roman" w:cstheme="minorHAnsi"/>
        </w:rPr>
        <w:t>Silverwater</w:t>
      </w:r>
      <w:proofErr w:type="spellEnd"/>
      <w:r w:rsidRPr="00556EA0">
        <w:rPr>
          <w:rFonts w:eastAsia="Times New Roman" w:cstheme="minorHAnsi"/>
        </w:rPr>
        <w:t xml:space="preserve"> virus (SILV), </w:t>
      </w:r>
      <w:r w:rsidRPr="00556EA0">
        <w:rPr>
          <w:rFonts w:eastAsia="Times New Roman" w:cstheme="minorHAnsi"/>
          <w:i/>
          <w:iCs/>
        </w:rPr>
        <w:t>Borrelia burgdorferi</w:t>
      </w:r>
      <w:r w:rsidRPr="00556EA0">
        <w:rPr>
          <w:rFonts w:eastAsia="Times New Roman" w:cstheme="minorHAnsi"/>
        </w:rPr>
        <w:t>, and </w:t>
      </w:r>
      <w:proofErr w:type="spellStart"/>
      <w:r w:rsidRPr="00556EA0">
        <w:rPr>
          <w:rFonts w:eastAsia="Times New Roman" w:cstheme="minorHAnsi"/>
          <w:i/>
          <w:iCs/>
        </w:rPr>
        <w:t>Francisella</w:t>
      </w:r>
      <w:proofErr w:type="spellEnd"/>
      <w:r w:rsidRPr="00556EA0">
        <w:rPr>
          <w:rFonts w:eastAsia="Times New Roman" w:cstheme="minorHAnsi"/>
          <w:i/>
          <w:iCs/>
        </w:rPr>
        <w:t xml:space="preserve"> </w:t>
      </w:r>
      <w:proofErr w:type="spellStart"/>
      <w:r w:rsidRPr="00556EA0">
        <w:rPr>
          <w:rFonts w:eastAsia="Times New Roman" w:cstheme="minorHAnsi"/>
          <w:i/>
          <w:iCs/>
        </w:rPr>
        <w:t>tularensis</w:t>
      </w:r>
      <w:proofErr w:type="spellEnd"/>
      <w:r w:rsidRPr="00556EA0">
        <w:rPr>
          <w:rFonts w:eastAsia="Times New Roman" w:cstheme="minorHAnsi"/>
        </w:rPr>
        <w:t xml:space="preserve">, which can be transmitted by </w:t>
      </w:r>
      <w:proofErr w:type="gramStart"/>
      <w:r w:rsidRPr="00556EA0">
        <w:rPr>
          <w:rFonts w:eastAsia="Times New Roman" w:cstheme="minorHAnsi"/>
        </w:rPr>
        <w:t>a number of</w:t>
      </w:r>
      <w:proofErr w:type="gramEnd"/>
      <w:r w:rsidRPr="00556EA0">
        <w:rPr>
          <w:rFonts w:eastAsia="Times New Roman" w:cstheme="minorHAnsi"/>
        </w:rPr>
        <w:t xml:space="preserve"> arthropods</w:t>
      </w:r>
    </w:p>
    <w:p w14:paraId="782F9D19" w14:textId="77777777" w:rsidR="009D0ECE" w:rsidRDefault="009D0ECE">
      <w:pPr>
        <w:numPr>
          <w:ilvl w:val="0"/>
          <w:numId w:val="7"/>
        </w:numPr>
        <w:spacing w:after="0" w:line="240" w:lineRule="auto"/>
        <w:textAlignment w:val="baseline"/>
        <w:rPr>
          <w:rFonts w:eastAsia="Times New Roman" w:cstheme="minorHAnsi"/>
        </w:rPr>
      </w:pPr>
      <w:r w:rsidRPr="00556EA0">
        <w:rPr>
          <w:rFonts w:eastAsia="Times New Roman" w:cstheme="minorHAnsi"/>
        </w:rPr>
        <w:t>We did not detect antibodies to other zoonotic vector-borne pathogens, including Lacrosse encephalitis virus, West Nile virus, </w:t>
      </w:r>
      <w:r w:rsidRPr="00556EA0">
        <w:rPr>
          <w:rFonts w:eastAsia="Times New Roman" w:cstheme="minorHAnsi"/>
          <w:i/>
          <w:iCs/>
        </w:rPr>
        <w:t>Borrelia burgdorferi</w:t>
      </w:r>
      <w:r w:rsidRPr="00556EA0">
        <w:rPr>
          <w:rFonts w:eastAsia="Times New Roman" w:cstheme="minorHAnsi"/>
        </w:rPr>
        <w:t>, Powassan virus, and </w:t>
      </w:r>
      <w:proofErr w:type="spellStart"/>
      <w:r w:rsidRPr="00556EA0">
        <w:rPr>
          <w:rFonts w:eastAsia="Times New Roman" w:cstheme="minorHAnsi"/>
          <w:i/>
          <w:iCs/>
        </w:rPr>
        <w:t>Francisella</w:t>
      </w:r>
      <w:proofErr w:type="spellEnd"/>
      <w:r w:rsidRPr="00556EA0">
        <w:rPr>
          <w:rFonts w:eastAsia="Times New Roman" w:cstheme="minorHAnsi"/>
          <w:i/>
          <w:iCs/>
        </w:rPr>
        <w:t xml:space="preserve"> </w:t>
      </w:r>
      <w:proofErr w:type="spellStart"/>
      <w:r w:rsidRPr="00556EA0">
        <w:rPr>
          <w:rFonts w:eastAsia="Times New Roman" w:cstheme="minorHAnsi"/>
          <w:i/>
          <w:iCs/>
        </w:rPr>
        <w:t>tularensis</w:t>
      </w:r>
      <w:proofErr w:type="spellEnd"/>
      <w:r w:rsidRPr="00556EA0">
        <w:rPr>
          <w:rFonts w:eastAsia="Times New Roman" w:cstheme="minorHAnsi"/>
        </w:rPr>
        <w:t>.</w:t>
      </w:r>
    </w:p>
    <w:p w14:paraId="55AAB16E" w14:textId="77777777" w:rsidR="009D0ECE" w:rsidRPr="00556EA0" w:rsidRDefault="009D0ECE">
      <w:pPr>
        <w:numPr>
          <w:ilvl w:val="0"/>
          <w:numId w:val="9"/>
        </w:numPr>
        <w:spacing w:after="0" w:line="240" w:lineRule="auto"/>
        <w:textAlignment w:val="baseline"/>
        <w:rPr>
          <w:rFonts w:eastAsia="Times New Roman" w:cstheme="minorHAnsi"/>
        </w:rPr>
      </w:pPr>
      <w:r>
        <w:rPr>
          <w:rFonts w:eastAsia="Times New Roman" w:cstheme="minorHAnsi"/>
        </w:rPr>
        <w:t>T</w:t>
      </w:r>
      <w:r w:rsidRPr="00556EA0">
        <w:rPr>
          <w:rFonts w:eastAsia="Times New Roman" w:cstheme="minorHAnsi"/>
        </w:rPr>
        <w:t xml:space="preserve">his study detected exposure to three arboviruses, Serogroup snowshoe hare virus (SSHV), Jamestown canyon virus (JCV), and </w:t>
      </w:r>
      <w:proofErr w:type="spellStart"/>
      <w:r w:rsidRPr="00556EA0">
        <w:rPr>
          <w:rFonts w:eastAsia="Times New Roman" w:cstheme="minorHAnsi"/>
        </w:rPr>
        <w:t>Silverwater</w:t>
      </w:r>
      <w:proofErr w:type="spellEnd"/>
      <w:r w:rsidRPr="00556EA0">
        <w:rPr>
          <w:rFonts w:eastAsia="Times New Roman" w:cstheme="minorHAnsi"/>
        </w:rPr>
        <w:t xml:space="preserve"> virus (SILV)</w:t>
      </w:r>
    </w:p>
    <w:p w14:paraId="1065B1CA" w14:textId="77777777" w:rsidR="009D0ECE" w:rsidRPr="00556EA0" w:rsidRDefault="009D0ECE">
      <w:pPr>
        <w:numPr>
          <w:ilvl w:val="1"/>
          <w:numId w:val="9"/>
        </w:numPr>
        <w:spacing w:after="0" w:line="240" w:lineRule="auto"/>
        <w:textAlignment w:val="baseline"/>
        <w:rPr>
          <w:rFonts w:eastAsia="Times New Roman" w:cstheme="minorHAnsi"/>
        </w:rPr>
      </w:pPr>
      <w:r w:rsidRPr="00556EA0">
        <w:rPr>
          <w:rFonts w:eastAsia="Times New Roman" w:cstheme="minorHAnsi"/>
        </w:rPr>
        <w:t>All three have sylvatic transmission cycles and are potentially zoonotic</w:t>
      </w:r>
    </w:p>
    <w:p w14:paraId="28624A48" w14:textId="77777777" w:rsidR="009D0ECE" w:rsidRPr="00556EA0" w:rsidRDefault="009D0ECE">
      <w:pPr>
        <w:numPr>
          <w:ilvl w:val="1"/>
          <w:numId w:val="9"/>
        </w:numPr>
        <w:spacing w:after="0" w:line="240" w:lineRule="auto"/>
        <w:textAlignment w:val="baseline"/>
        <w:rPr>
          <w:rFonts w:eastAsia="Times New Roman" w:cstheme="minorHAnsi"/>
        </w:rPr>
      </w:pPr>
      <w:r w:rsidRPr="00556EA0">
        <w:rPr>
          <w:rFonts w:eastAsia="Times New Roman" w:cstheme="minorHAnsi"/>
        </w:rPr>
        <w:t>Exposure to SSHV was detected in 51% of samples</w:t>
      </w:r>
    </w:p>
    <w:p w14:paraId="5DC872F6" w14:textId="77777777" w:rsidR="009D0ECE" w:rsidRPr="00556EA0" w:rsidRDefault="009D0ECE">
      <w:pPr>
        <w:numPr>
          <w:ilvl w:val="2"/>
          <w:numId w:val="9"/>
        </w:numPr>
        <w:spacing w:after="0" w:line="240" w:lineRule="auto"/>
        <w:textAlignment w:val="baseline"/>
        <w:rPr>
          <w:rFonts w:eastAsia="Times New Roman" w:cstheme="minorHAnsi"/>
        </w:rPr>
      </w:pPr>
      <w:r w:rsidRPr="00556EA0">
        <w:rPr>
          <w:rFonts w:eastAsia="Times New Roman" w:cstheme="minorHAnsi"/>
        </w:rPr>
        <w:t>Mosquito transmitted</w:t>
      </w:r>
    </w:p>
    <w:p w14:paraId="6DEF3A28" w14:textId="77777777" w:rsidR="009D0ECE" w:rsidRPr="00556EA0" w:rsidRDefault="009D0ECE">
      <w:pPr>
        <w:numPr>
          <w:ilvl w:val="2"/>
          <w:numId w:val="9"/>
        </w:numPr>
        <w:spacing w:after="0" w:line="240" w:lineRule="auto"/>
        <w:textAlignment w:val="baseline"/>
        <w:rPr>
          <w:rFonts w:eastAsia="Times New Roman" w:cstheme="minorHAnsi"/>
        </w:rPr>
      </w:pPr>
      <w:r w:rsidRPr="00556EA0">
        <w:rPr>
          <w:rFonts w:eastAsia="Times New Roman" w:cstheme="minorHAnsi"/>
        </w:rPr>
        <w:t>Positive relationship with weight; older animals</w:t>
      </w:r>
      <w:r>
        <w:rPr>
          <w:rFonts w:eastAsia="Times New Roman" w:cstheme="minorHAnsi"/>
        </w:rPr>
        <w:t xml:space="preserve"> </w:t>
      </w:r>
      <w:r w:rsidRPr="00556EA0">
        <w:rPr>
          <w:rFonts w:eastAsia="Times New Roman" w:cstheme="minorHAnsi"/>
        </w:rPr>
        <w:t>= increased exposure</w:t>
      </w:r>
    </w:p>
    <w:p w14:paraId="0D96F4DD" w14:textId="77777777" w:rsidR="009D0ECE" w:rsidRDefault="009D0ECE">
      <w:pPr>
        <w:numPr>
          <w:ilvl w:val="2"/>
          <w:numId w:val="9"/>
        </w:numPr>
        <w:spacing w:after="0" w:line="240" w:lineRule="auto"/>
        <w:textAlignment w:val="baseline"/>
        <w:rPr>
          <w:rFonts w:eastAsia="Times New Roman" w:cstheme="minorHAnsi"/>
        </w:rPr>
      </w:pPr>
      <w:r w:rsidRPr="00556EA0">
        <w:rPr>
          <w:rFonts w:eastAsia="Times New Roman" w:cstheme="minorHAnsi"/>
        </w:rPr>
        <w:lastRenderedPageBreak/>
        <w:t xml:space="preserve">Strong positive relationship with </w:t>
      </w:r>
      <w:r>
        <w:rPr>
          <w:rFonts w:eastAsia="Times New Roman" w:cstheme="minorHAnsi"/>
        </w:rPr>
        <w:t xml:space="preserve">wetlands with coniferous forest species </w:t>
      </w:r>
      <w:r w:rsidRPr="00556EA0">
        <w:rPr>
          <w:rFonts w:eastAsia="Times New Roman" w:cstheme="minorHAnsi"/>
        </w:rPr>
        <w:t xml:space="preserve">= more </w:t>
      </w:r>
      <w:r>
        <w:rPr>
          <w:rFonts w:eastAsia="Times New Roman" w:cstheme="minorHAnsi"/>
        </w:rPr>
        <w:t xml:space="preserve">snowshoe hares and </w:t>
      </w:r>
      <w:r w:rsidRPr="00556EA0">
        <w:rPr>
          <w:rFonts w:eastAsia="Times New Roman" w:cstheme="minorHAnsi"/>
        </w:rPr>
        <w:t>mosquitoes</w:t>
      </w:r>
    </w:p>
    <w:p w14:paraId="733C7E26" w14:textId="77777777" w:rsidR="009D0ECE" w:rsidRDefault="009D0ECE">
      <w:pPr>
        <w:numPr>
          <w:ilvl w:val="1"/>
          <w:numId w:val="9"/>
        </w:numPr>
        <w:spacing w:after="0" w:line="240" w:lineRule="auto"/>
        <w:textAlignment w:val="baseline"/>
        <w:rPr>
          <w:rFonts w:eastAsia="Times New Roman" w:cstheme="minorHAnsi"/>
        </w:rPr>
      </w:pPr>
      <w:r w:rsidRPr="00556EA0">
        <w:rPr>
          <w:rFonts w:eastAsia="Times New Roman" w:cstheme="minorHAnsi"/>
        </w:rPr>
        <w:t xml:space="preserve">Detected and confirmed antibodies for Jamestown Canyon virus and </w:t>
      </w:r>
      <w:proofErr w:type="spellStart"/>
      <w:r w:rsidRPr="00556EA0">
        <w:rPr>
          <w:rFonts w:eastAsia="Times New Roman" w:cstheme="minorHAnsi"/>
        </w:rPr>
        <w:t>Silverwater</w:t>
      </w:r>
      <w:proofErr w:type="spellEnd"/>
      <w:r w:rsidRPr="00556EA0">
        <w:rPr>
          <w:rFonts w:eastAsia="Times New Roman" w:cstheme="minorHAnsi"/>
        </w:rPr>
        <w:t xml:space="preserve"> virus in a single hare each</w:t>
      </w:r>
    </w:p>
    <w:p w14:paraId="72C07D06" w14:textId="77777777" w:rsidR="009D0ECE" w:rsidRDefault="009D0ECE">
      <w:pPr>
        <w:numPr>
          <w:ilvl w:val="2"/>
          <w:numId w:val="9"/>
        </w:numPr>
        <w:spacing w:after="0" w:line="240" w:lineRule="auto"/>
        <w:textAlignment w:val="baseline"/>
        <w:rPr>
          <w:rFonts w:eastAsia="Times New Roman" w:cstheme="minorHAnsi"/>
        </w:rPr>
      </w:pPr>
      <w:r>
        <w:rPr>
          <w:rFonts w:eastAsia="Times New Roman" w:cstheme="minorHAnsi"/>
        </w:rPr>
        <w:t>JCV is transmitted by mosquitos, reservoir host = WTD</w:t>
      </w:r>
    </w:p>
    <w:p w14:paraId="5D894DE2" w14:textId="77777777" w:rsidR="009D0ECE" w:rsidRDefault="009D0ECE">
      <w:pPr>
        <w:numPr>
          <w:ilvl w:val="2"/>
          <w:numId w:val="9"/>
        </w:numPr>
        <w:spacing w:after="0" w:line="240" w:lineRule="auto"/>
        <w:textAlignment w:val="baseline"/>
        <w:rPr>
          <w:rFonts w:eastAsia="Times New Roman" w:cstheme="minorHAnsi"/>
        </w:rPr>
      </w:pPr>
      <w:r>
        <w:rPr>
          <w:rFonts w:eastAsia="Times New Roman" w:cstheme="minorHAnsi"/>
        </w:rPr>
        <w:t xml:space="preserve">SILV is transmitted by the rabbit tick </w:t>
      </w:r>
      <w:r w:rsidRPr="00556EA0">
        <w:rPr>
          <w:rFonts w:eastAsia="Times New Roman" w:cstheme="minorHAnsi"/>
        </w:rPr>
        <w:t>(</w:t>
      </w:r>
      <w:proofErr w:type="spellStart"/>
      <w:r w:rsidRPr="00556EA0">
        <w:rPr>
          <w:rFonts w:eastAsia="Times New Roman" w:cstheme="minorHAnsi"/>
          <w:i/>
          <w:iCs/>
        </w:rPr>
        <w:t>Haemaphysalis</w:t>
      </w:r>
      <w:proofErr w:type="spellEnd"/>
      <w:r w:rsidRPr="00556EA0">
        <w:rPr>
          <w:rFonts w:eastAsia="Times New Roman" w:cstheme="minorHAnsi"/>
          <w:i/>
          <w:iCs/>
        </w:rPr>
        <w:t xml:space="preserve"> </w:t>
      </w:r>
      <w:proofErr w:type="spellStart"/>
      <w:r w:rsidRPr="00556EA0">
        <w:rPr>
          <w:rFonts w:eastAsia="Times New Roman" w:cstheme="minorHAnsi"/>
          <w:i/>
          <w:iCs/>
        </w:rPr>
        <w:t>leporispalustris</w:t>
      </w:r>
      <w:proofErr w:type="spellEnd"/>
      <w:r w:rsidRPr="00556EA0">
        <w:rPr>
          <w:rFonts w:eastAsia="Times New Roman" w:cstheme="minorHAnsi"/>
        </w:rPr>
        <w:t>)</w:t>
      </w:r>
      <w:r>
        <w:rPr>
          <w:rFonts w:eastAsia="Times New Roman" w:cstheme="minorHAnsi"/>
        </w:rPr>
        <w:t>, not reported in humans yet</w:t>
      </w:r>
    </w:p>
    <w:p w14:paraId="777DB6EF" w14:textId="77777777" w:rsidR="009D0ECE" w:rsidRDefault="009D0ECE">
      <w:pPr>
        <w:numPr>
          <w:ilvl w:val="0"/>
          <w:numId w:val="9"/>
        </w:numPr>
        <w:spacing w:after="0" w:line="240" w:lineRule="auto"/>
        <w:textAlignment w:val="baseline"/>
        <w:rPr>
          <w:rFonts w:eastAsia="Times New Roman" w:cstheme="minorHAnsi"/>
        </w:rPr>
      </w:pPr>
      <w:r>
        <w:rPr>
          <w:rFonts w:eastAsia="Times New Roman" w:cstheme="minorHAnsi"/>
        </w:rPr>
        <w:t>Lacrosse encephalitis virus</w:t>
      </w:r>
      <w:r>
        <w:rPr>
          <w:rFonts w:eastAsia="Times New Roman" w:cstheme="minorHAnsi"/>
        </w:rPr>
        <w:tab/>
      </w:r>
    </w:p>
    <w:p w14:paraId="2CDFD4E1" w14:textId="77777777" w:rsidR="009D0ECE" w:rsidRDefault="009D0ECE">
      <w:pPr>
        <w:numPr>
          <w:ilvl w:val="1"/>
          <w:numId w:val="9"/>
        </w:numPr>
        <w:spacing w:after="0" w:line="240" w:lineRule="auto"/>
        <w:textAlignment w:val="baseline"/>
        <w:rPr>
          <w:rFonts w:eastAsia="Times New Roman" w:cstheme="minorHAnsi"/>
        </w:rPr>
      </w:pPr>
      <w:r>
        <w:rPr>
          <w:rFonts w:eastAsia="Times New Roman" w:cstheme="minorHAnsi"/>
        </w:rPr>
        <w:t>V</w:t>
      </w:r>
      <w:r w:rsidRPr="00556EA0">
        <w:rPr>
          <w:rFonts w:eastAsia="Times New Roman" w:cstheme="minorHAnsi"/>
        </w:rPr>
        <w:t>ectored by </w:t>
      </w:r>
      <w:r w:rsidRPr="00556EA0">
        <w:rPr>
          <w:rFonts w:eastAsia="Times New Roman" w:cstheme="minorHAnsi"/>
          <w:i/>
          <w:iCs/>
        </w:rPr>
        <w:t xml:space="preserve">Aedes </w:t>
      </w:r>
      <w:proofErr w:type="spellStart"/>
      <w:r w:rsidRPr="00556EA0">
        <w:rPr>
          <w:rFonts w:eastAsia="Times New Roman" w:cstheme="minorHAnsi"/>
          <w:i/>
          <w:iCs/>
        </w:rPr>
        <w:t>triseriatus</w:t>
      </w:r>
      <w:proofErr w:type="spellEnd"/>
      <w:r w:rsidRPr="00556EA0">
        <w:rPr>
          <w:rFonts w:eastAsia="Times New Roman" w:cstheme="minorHAnsi"/>
        </w:rPr>
        <w:t> mosquitoes with hardwood forest small mammals, particularly Eastern chipmunks (</w:t>
      </w:r>
      <w:r w:rsidRPr="00556EA0">
        <w:rPr>
          <w:rFonts w:eastAsia="Times New Roman" w:cstheme="minorHAnsi"/>
          <w:i/>
          <w:iCs/>
        </w:rPr>
        <w:t>Tamias striatus</w:t>
      </w:r>
      <w:r w:rsidRPr="00556EA0">
        <w:rPr>
          <w:rFonts w:eastAsia="Times New Roman" w:cstheme="minorHAnsi"/>
        </w:rPr>
        <w:t>), as the reservoir hosts</w:t>
      </w:r>
    </w:p>
    <w:p w14:paraId="21F67E80" w14:textId="77777777" w:rsidR="009D0ECE" w:rsidRDefault="009D0ECE">
      <w:pPr>
        <w:numPr>
          <w:ilvl w:val="0"/>
          <w:numId w:val="9"/>
        </w:numPr>
        <w:spacing w:after="0" w:line="240" w:lineRule="auto"/>
        <w:textAlignment w:val="baseline"/>
        <w:rPr>
          <w:rFonts w:eastAsia="Times New Roman" w:cstheme="minorHAnsi"/>
        </w:rPr>
      </w:pPr>
      <w:r w:rsidRPr="00556EA0">
        <w:rPr>
          <w:rFonts w:eastAsia="Times New Roman" w:cstheme="minorHAnsi"/>
        </w:rPr>
        <w:t>Powassan virus</w:t>
      </w:r>
    </w:p>
    <w:p w14:paraId="085FC846" w14:textId="77777777" w:rsidR="009D0ECE" w:rsidRDefault="009D0ECE">
      <w:pPr>
        <w:numPr>
          <w:ilvl w:val="1"/>
          <w:numId w:val="9"/>
        </w:numPr>
        <w:spacing w:after="0" w:line="240" w:lineRule="auto"/>
        <w:textAlignment w:val="baseline"/>
        <w:rPr>
          <w:rFonts w:eastAsia="Times New Roman" w:cstheme="minorHAnsi"/>
        </w:rPr>
      </w:pPr>
      <w:r>
        <w:rPr>
          <w:rFonts w:eastAsia="Times New Roman" w:cstheme="minorHAnsi"/>
        </w:rPr>
        <w:t>Causes Powassan encephalitis in people</w:t>
      </w:r>
    </w:p>
    <w:p w14:paraId="5D92DBC0" w14:textId="77777777" w:rsidR="009D0ECE" w:rsidRDefault="009D0ECE">
      <w:pPr>
        <w:numPr>
          <w:ilvl w:val="1"/>
          <w:numId w:val="9"/>
        </w:numPr>
        <w:spacing w:after="0" w:line="240" w:lineRule="auto"/>
        <w:textAlignment w:val="baseline"/>
        <w:rPr>
          <w:rFonts w:eastAsia="Times New Roman" w:cstheme="minorHAnsi"/>
        </w:rPr>
      </w:pPr>
      <w:r>
        <w:rPr>
          <w:rFonts w:eastAsia="Times New Roman" w:cstheme="minorHAnsi"/>
        </w:rPr>
        <w:t>T</w:t>
      </w:r>
      <w:r w:rsidRPr="00556EA0">
        <w:rPr>
          <w:rFonts w:eastAsia="Times New Roman" w:cstheme="minorHAnsi"/>
        </w:rPr>
        <w:t>wo host–vector cycles.</w:t>
      </w:r>
    </w:p>
    <w:p w14:paraId="66054909" w14:textId="77777777" w:rsidR="009D0ECE" w:rsidRDefault="009D0ECE">
      <w:pPr>
        <w:numPr>
          <w:ilvl w:val="2"/>
          <w:numId w:val="9"/>
        </w:numPr>
        <w:spacing w:after="0" w:line="240" w:lineRule="auto"/>
        <w:textAlignment w:val="baseline"/>
        <w:rPr>
          <w:rFonts w:eastAsia="Times New Roman" w:cstheme="minorHAnsi"/>
        </w:rPr>
      </w:pPr>
      <w:r w:rsidRPr="00556EA0">
        <w:rPr>
          <w:rFonts w:eastAsia="Times New Roman" w:cstheme="minorHAnsi"/>
        </w:rPr>
        <w:t>Lineage I is found in midsized mammals such as groundhogs (</w:t>
      </w:r>
      <w:r w:rsidRPr="00556EA0">
        <w:rPr>
          <w:rFonts w:eastAsia="Times New Roman" w:cstheme="minorHAnsi"/>
          <w:i/>
          <w:iCs/>
        </w:rPr>
        <w:t>Marmota monax</w:t>
      </w:r>
      <w:r w:rsidRPr="00556EA0">
        <w:rPr>
          <w:rFonts w:eastAsia="Times New Roman" w:cstheme="minorHAnsi"/>
        </w:rPr>
        <w:t>) with the ticks </w:t>
      </w:r>
      <w:r w:rsidRPr="00556EA0">
        <w:rPr>
          <w:rFonts w:eastAsia="Times New Roman" w:cstheme="minorHAnsi"/>
          <w:i/>
          <w:iCs/>
        </w:rPr>
        <w:t xml:space="preserve">Ixodes </w:t>
      </w:r>
      <w:proofErr w:type="spellStart"/>
      <w:r w:rsidRPr="00556EA0">
        <w:rPr>
          <w:rFonts w:eastAsia="Times New Roman" w:cstheme="minorHAnsi"/>
          <w:i/>
          <w:iCs/>
        </w:rPr>
        <w:t>marxi</w:t>
      </w:r>
      <w:proofErr w:type="spellEnd"/>
      <w:r w:rsidRPr="00556EA0">
        <w:rPr>
          <w:rFonts w:eastAsia="Times New Roman" w:cstheme="minorHAnsi"/>
        </w:rPr>
        <w:t>, </w:t>
      </w:r>
      <w:r w:rsidRPr="00556EA0">
        <w:rPr>
          <w:rFonts w:eastAsia="Times New Roman" w:cstheme="minorHAnsi"/>
          <w:i/>
          <w:iCs/>
        </w:rPr>
        <w:t xml:space="preserve">Ixodes </w:t>
      </w:r>
      <w:proofErr w:type="spellStart"/>
      <w:r w:rsidRPr="00556EA0">
        <w:rPr>
          <w:rFonts w:eastAsia="Times New Roman" w:cstheme="minorHAnsi"/>
          <w:i/>
          <w:iCs/>
        </w:rPr>
        <w:t>spinipalpus</w:t>
      </w:r>
      <w:proofErr w:type="spellEnd"/>
      <w:r w:rsidRPr="00556EA0">
        <w:rPr>
          <w:rFonts w:eastAsia="Times New Roman" w:cstheme="minorHAnsi"/>
        </w:rPr>
        <w:t>, and </w:t>
      </w:r>
      <w:r w:rsidRPr="00556EA0">
        <w:rPr>
          <w:rFonts w:eastAsia="Times New Roman" w:cstheme="minorHAnsi"/>
          <w:i/>
          <w:iCs/>
        </w:rPr>
        <w:t xml:space="preserve">Ixodes </w:t>
      </w:r>
      <w:proofErr w:type="spellStart"/>
      <w:r w:rsidRPr="00556EA0">
        <w:rPr>
          <w:rFonts w:eastAsia="Times New Roman" w:cstheme="minorHAnsi"/>
          <w:i/>
          <w:iCs/>
        </w:rPr>
        <w:t>cookei</w:t>
      </w:r>
      <w:proofErr w:type="spellEnd"/>
      <w:r w:rsidRPr="00556EA0">
        <w:rPr>
          <w:rFonts w:eastAsia="Times New Roman" w:cstheme="minorHAnsi"/>
        </w:rPr>
        <w:t xml:space="preserve"> as vectors. </w:t>
      </w:r>
    </w:p>
    <w:p w14:paraId="73CFDADF" w14:textId="77777777" w:rsidR="009D0ECE" w:rsidRDefault="009D0ECE">
      <w:pPr>
        <w:numPr>
          <w:ilvl w:val="2"/>
          <w:numId w:val="9"/>
        </w:numPr>
        <w:spacing w:after="0" w:line="240" w:lineRule="auto"/>
        <w:textAlignment w:val="baseline"/>
        <w:rPr>
          <w:rFonts w:eastAsia="Times New Roman" w:cstheme="minorHAnsi"/>
        </w:rPr>
      </w:pPr>
      <w:r w:rsidRPr="00556EA0">
        <w:rPr>
          <w:rFonts w:eastAsia="Times New Roman" w:cstheme="minorHAnsi"/>
        </w:rPr>
        <w:t>Lineage II of POWV resides in smaller mammals such as white-footed mice (</w:t>
      </w:r>
      <w:r w:rsidRPr="00556EA0">
        <w:rPr>
          <w:rFonts w:eastAsia="Times New Roman" w:cstheme="minorHAnsi"/>
          <w:i/>
          <w:iCs/>
        </w:rPr>
        <w:t xml:space="preserve">Peromyscus </w:t>
      </w:r>
      <w:proofErr w:type="spellStart"/>
      <w:r w:rsidRPr="00556EA0">
        <w:rPr>
          <w:rFonts w:eastAsia="Times New Roman" w:cstheme="minorHAnsi"/>
          <w:i/>
          <w:iCs/>
        </w:rPr>
        <w:t>leucopus</w:t>
      </w:r>
      <w:proofErr w:type="spellEnd"/>
      <w:r w:rsidRPr="00556EA0">
        <w:rPr>
          <w:rFonts w:eastAsia="Times New Roman" w:cstheme="minorHAnsi"/>
        </w:rPr>
        <w:t>) and is vectored by </w:t>
      </w:r>
      <w:r w:rsidRPr="00556EA0">
        <w:rPr>
          <w:rFonts w:eastAsia="Times New Roman" w:cstheme="minorHAnsi"/>
          <w:i/>
          <w:iCs/>
        </w:rPr>
        <w:t>Ixodes scapularis</w:t>
      </w:r>
      <w:r w:rsidRPr="00556EA0">
        <w:rPr>
          <w:rFonts w:eastAsia="Times New Roman" w:cstheme="minorHAnsi"/>
        </w:rPr>
        <w:t> </w:t>
      </w:r>
    </w:p>
    <w:p w14:paraId="080C9FD7" w14:textId="77777777" w:rsidR="009D0ECE" w:rsidRDefault="009D0ECE">
      <w:pPr>
        <w:numPr>
          <w:ilvl w:val="0"/>
          <w:numId w:val="9"/>
        </w:numPr>
        <w:spacing w:after="0" w:line="240" w:lineRule="auto"/>
        <w:textAlignment w:val="baseline"/>
        <w:rPr>
          <w:rFonts w:eastAsia="Times New Roman" w:cstheme="minorHAnsi"/>
        </w:rPr>
      </w:pPr>
      <w:r w:rsidRPr="00556EA0">
        <w:rPr>
          <w:rFonts w:eastAsia="Times New Roman" w:cstheme="minorHAnsi"/>
          <w:i/>
          <w:iCs/>
        </w:rPr>
        <w:t>Borrelia bur</w:t>
      </w:r>
      <w:r>
        <w:rPr>
          <w:rFonts w:eastAsia="Times New Roman" w:cstheme="minorHAnsi"/>
          <w:i/>
          <w:iCs/>
        </w:rPr>
        <w:t>g</w:t>
      </w:r>
      <w:r w:rsidRPr="00556EA0">
        <w:rPr>
          <w:rFonts w:eastAsia="Times New Roman" w:cstheme="minorHAnsi"/>
          <w:i/>
          <w:iCs/>
        </w:rPr>
        <w:t>dorferi</w:t>
      </w:r>
      <w:r>
        <w:rPr>
          <w:rFonts w:eastAsia="Times New Roman" w:cstheme="minorHAnsi"/>
        </w:rPr>
        <w:t xml:space="preserve"> </w:t>
      </w:r>
      <w:r w:rsidRPr="00556EA0">
        <w:rPr>
          <w:rFonts w:eastAsia="Times New Roman" w:cstheme="minorHAnsi"/>
        </w:rPr>
        <w:sym w:font="Wingdings" w:char="F0E0"/>
      </w:r>
      <w:r>
        <w:rPr>
          <w:rFonts w:eastAsia="Times New Roman" w:cstheme="minorHAnsi"/>
        </w:rPr>
        <w:t xml:space="preserve"> Lyme disease</w:t>
      </w:r>
    </w:p>
    <w:p w14:paraId="675CB446" w14:textId="77777777" w:rsidR="009D0ECE" w:rsidRPr="00556EA0" w:rsidRDefault="009D0ECE">
      <w:pPr>
        <w:numPr>
          <w:ilvl w:val="1"/>
          <w:numId w:val="9"/>
        </w:numPr>
        <w:spacing w:after="0" w:line="240" w:lineRule="auto"/>
        <w:textAlignment w:val="baseline"/>
        <w:rPr>
          <w:rFonts w:eastAsia="Times New Roman" w:cstheme="minorHAnsi"/>
        </w:rPr>
      </w:pPr>
      <w:r w:rsidRPr="00556EA0">
        <w:rPr>
          <w:rFonts w:eastAsia="Times New Roman" w:cstheme="minorHAnsi"/>
          <w:i/>
          <w:iCs/>
        </w:rPr>
        <w:t>I. scapularis</w:t>
      </w:r>
      <w:r w:rsidRPr="00556EA0">
        <w:rPr>
          <w:rFonts w:eastAsia="Times New Roman" w:cstheme="minorHAnsi"/>
        </w:rPr>
        <w:t> ticks</w:t>
      </w:r>
      <w:r>
        <w:rPr>
          <w:rFonts w:eastAsia="Times New Roman" w:cstheme="minorHAnsi"/>
        </w:rPr>
        <w:t xml:space="preserve"> are</w:t>
      </w:r>
      <w:r w:rsidRPr="00556EA0">
        <w:rPr>
          <w:rFonts w:eastAsia="Times New Roman" w:cstheme="minorHAnsi"/>
        </w:rPr>
        <w:t xml:space="preserve"> the primary vector </w:t>
      </w:r>
    </w:p>
    <w:p w14:paraId="6A7CD1F8" w14:textId="77777777" w:rsidR="009D0ECE" w:rsidRPr="00AB06B8" w:rsidRDefault="009D0ECE" w:rsidP="009D0ECE">
      <w:pPr>
        <w:ind w:left="720"/>
        <w:textAlignment w:val="baseline"/>
        <w:rPr>
          <w:rFonts w:eastAsia="Times New Roman" w:cstheme="minorHAnsi"/>
        </w:rPr>
      </w:pPr>
    </w:p>
    <w:p w14:paraId="5190108D" w14:textId="77777777" w:rsidR="009D0ECE" w:rsidRPr="00AB06B8" w:rsidRDefault="009D0ECE" w:rsidP="009D0ECE">
      <w:pPr>
        <w:rPr>
          <w:rFonts w:eastAsia="Times New Roman" w:cstheme="minorHAnsi"/>
        </w:rPr>
      </w:pPr>
      <w:r w:rsidRPr="00AB06B8">
        <w:rPr>
          <w:rFonts w:eastAsia="Times New Roman" w:cstheme="minorHAnsi"/>
          <w:b/>
          <w:bCs/>
          <w:color w:val="000000"/>
        </w:rPr>
        <w:t>Take-Home Message:</w:t>
      </w:r>
    </w:p>
    <w:p w14:paraId="1ED7DBEC" w14:textId="77777777" w:rsidR="009D0ECE" w:rsidRPr="00541D48" w:rsidRDefault="009D0ECE">
      <w:pPr>
        <w:numPr>
          <w:ilvl w:val="0"/>
          <w:numId w:val="7"/>
        </w:numPr>
        <w:spacing w:after="0" w:line="240" w:lineRule="auto"/>
        <w:textAlignment w:val="baseline"/>
        <w:rPr>
          <w:rFonts w:eastAsia="Times New Roman" w:cstheme="minorHAnsi"/>
        </w:rPr>
      </w:pPr>
      <w:r>
        <w:rPr>
          <w:rFonts w:eastAsia="Times New Roman" w:cstheme="minorHAnsi"/>
        </w:rPr>
        <w:t xml:space="preserve">High prevalence of snowshoe hare virus (SSHV) in snowshoe hares in the Upper Peninsula of Michigan. Jamestown Canyon virus and </w:t>
      </w:r>
      <w:proofErr w:type="spellStart"/>
      <w:r>
        <w:rPr>
          <w:rFonts w:eastAsia="Times New Roman" w:cstheme="minorHAnsi"/>
        </w:rPr>
        <w:t>Silverwater</w:t>
      </w:r>
      <w:proofErr w:type="spellEnd"/>
      <w:r>
        <w:rPr>
          <w:rFonts w:eastAsia="Times New Roman" w:cstheme="minorHAnsi"/>
        </w:rPr>
        <w:t xml:space="preserve"> virus detected in a single hare each. No antibodies to </w:t>
      </w:r>
      <w:r w:rsidRPr="00556EA0">
        <w:rPr>
          <w:rFonts w:eastAsia="Times New Roman" w:cstheme="minorHAnsi"/>
        </w:rPr>
        <w:t>Lacrosse encephalitis virus, West Nile virus, </w:t>
      </w:r>
      <w:r w:rsidRPr="00556EA0">
        <w:rPr>
          <w:rFonts w:eastAsia="Times New Roman" w:cstheme="minorHAnsi"/>
          <w:i/>
          <w:iCs/>
        </w:rPr>
        <w:t>Borrelia burgdorferi</w:t>
      </w:r>
      <w:r w:rsidRPr="00556EA0">
        <w:rPr>
          <w:rFonts w:eastAsia="Times New Roman" w:cstheme="minorHAnsi"/>
        </w:rPr>
        <w:t xml:space="preserve">, Powassan virus, </w:t>
      </w:r>
      <w:r>
        <w:rPr>
          <w:rFonts w:eastAsia="Times New Roman" w:cstheme="minorHAnsi"/>
        </w:rPr>
        <w:t>or</w:t>
      </w:r>
      <w:r w:rsidRPr="00556EA0">
        <w:rPr>
          <w:rFonts w:eastAsia="Times New Roman" w:cstheme="minorHAnsi"/>
        </w:rPr>
        <w:t> </w:t>
      </w:r>
      <w:proofErr w:type="spellStart"/>
      <w:r w:rsidRPr="00556EA0">
        <w:rPr>
          <w:rFonts w:eastAsia="Times New Roman" w:cstheme="minorHAnsi"/>
          <w:i/>
          <w:iCs/>
        </w:rPr>
        <w:t>Francisella</w:t>
      </w:r>
      <w:proofErr w:type="spellEnd"/>
      <w:r w:rsidRPr="00556EA0">
        <w:rPr>
          <w:rFonts w:eastAsia="Times New Roman" w:cstheme="minorHAnsi"/>
          <w:i/>
          <w:iCs/>
        </w:rPr>
        <w:t xml:space="preserve"> </w:t>
      </w:r>
      <w:proofErr w:type="spellStart"/>
      <w:r w:rsidRPr="00556EA0">
        <w:rPr>
          <w:rFonts w:eastAsia="Times New Roman" w:cstheme="minorHAnsi"/>
          <w:i/>
          <w:iCs/>
        </w:rPr>
        <w:t>tularensis</w:t>
      </w:r>
      <w:proofErr w:type="spellEnd"/>
      <w:r>
        <w:rPr>
          <w:rFonts w:eastAsia="Times New Roman" w:cstheme="minorHAnsi"/>
        </w:rPr>
        <w:t xml:space="preserve"> detected. </w:t>
      </w:r>
    </w:p>
    <w:p w14:paraId="5A1CB962" w14:textId="77777777" w:rsidR="009D0ECE" w:rsidRPr="003444B9" w:rsidRDefault="009D0ECE" w:rsidP="009D0ECE">
      <w:pPr>
        <w:textAlignment w:val="baseline"/>
        <w:rPr>
          <w:rFonts w:ascii="Calibri" w:eastAsia="Times New Roman" w:hAnsi="Calibri" w:cs="Calibri"/>
          <w:color w:val="000000"/>
        </w:rPr>
      </w:pPr>
      <w:r w:rsidRPr="003444B9">
        <w:rPr>
          <w:rFonts w:ascii="Calibri" w:eastAsia="Times New Roman" w:hAnsi="Calibri" w:cs="Calibri"/>
          <w:color w:val="000000"/>
        </w:rPr>
        <w:t xml:space="preserve"> </w:t>
      </w:r>
    </w:p>
    <w:p w14:paraId="71CF4D9E" w14:textId="77777777" w:rsidR="009D0ECE" w:rsidRDefault="009D0ECE" w:rsidP="009D0ECE">
      <w:pPr>
        <w:rPr>
          <w:b/>
          <w:sz w:val="20"/>
          <w:szCs w:val="20"/>
        </w:rPr>
      </w:pPr>
      <w:r>
        <w:rPr>
          <w:b/>
          <w:sz w:val="20"/>
          <w:szCs w:val="20"/>
        </w:rPr>
        <w:t>RACCOONS (PROCYON LOTOR) SHOW HIGHER TRYPANOSOMA CRUZI DETECTION RATES THAN VIRGINIA OPOSSUMS (DIDELPHIS VIRGINIANA) IN SOUTH CAROLINA, USA</w:t>
      </w:r>
    </w:p>
    <w:p w14:paraId="38E1A5ED" w14:textId="77777777" w:rsidR="009D0ECE" w:rsidRDefault="009D0ECE" w:rsidP="009D0ECE">
      <w:pPr>
        <w:rPr>
          <w:i/>
          <w:sz w:val="20"/>
          <w:szCs w:val="20"/>
        </w:rPr>
      </w:pPr>
      <w:r>
        <w:rPr>
          <w:i/>
          <w:sz w:val="20"/>
          <w:szCs w:val="20"/>
        </w:rPr>
        <w:t xml:space="preserve">David A. </w:t>
      </w:r>
      <w:proofErr w:type="spellStart"/>
      <w:r>
        <w:rPr>
          <w:i/>
          <w:sz w:val="20"/>
          <w:szCs w:val="20"/>
        </w:rPr>
        <w:t>Bernasconi</w:t>
      </w:r>
      <w:proofErr w:type="spellEnd"/>
      <w:r>
        <w:rPr>
          <w:i/>
          <w:sz w:val="20"/>
          <w:szCs w:val="20"/>
        </w:rPr>
        <w:t xml:space="preserve">, Madison L. Miller, Jacob E. Hill, Pooja Gupta, Richard Chipman, Amy T. Gilbert, Olin E. Rhodes Jr., Guha </w:t>
      </w:r>
      <w:proofErr w:type="spellStart"/>
      <w:r>
        <w:rPr>
          <w:i/>
          <w:sz w:val="20"/>
          <w:szCs w:val="20"/>
        </w:rPr>
        <w:t>Dharmarajan</w:t>
      </w:r>
      <w:proofErr w:type="spellEnd"/>
    </w:p>
    <w:p w14:paraId="43A754EE" w14:textId="77777777" w:rsidR="009D0ECE" w:rsidRDefault="009D0ECE" w:rsidP="009D0ECE">
      <w:pPr>
        <w:rPr>
          <w:sz w:val="20"/>
          <w:szCs w:val="20"/>
        </w:rPr>
      </w:pPr>
    </w:p>
    <w:p w14:paraId="05721484" w14:textId="77777777" w:rsidR="009D0ECE" w:rsidRDefault="009D0ECE" w:rsidP="009D0ECE">
      <w:pPr>
        <w:rPr>
          <w:sz w:val="20"/>
          <w:szCs w:val="20"/>
        </w:rPr>
      </w:pPr>
      <w:r>
        <w:rPr>
          <w:sz w:val="20"/>
          <w:szCs w:val="20"/>
        </w:rPr>
        <w:t xml:space="preserve">Chagas disease, a significant public health concern in the Americas, is caused by a protozoan parasite, Trypanosoma </w:t>
      </w:r>
      <w:proofErr w:type="spellStart"/>
      <w:r>
        <w:rPr>
          <w:sz w:val="20"/>
          <w:szCs w:val="20"/>
        </w:rPr>
        <w:t>cruzi</w:t>
      </w:r>
      <w:proofErr w:type="spellEnd"/>
      <w:r>
        <w:rPr>
          <w:sz w:val="20"/>
          <w:szCs w:val="20"/>
        </w:rPr>
        <w:t xml:space="preserve">. The life cycle of T. </w:t>
      </w:r>
      <w:proofErr w:type="spellStart"/>
      <w:r>
        <w:rPr>
          <w:sz w:val="20"/>
          <w:szCs w:val="20"/>
        </w:rPr>
        <w:t>cruzi</w:t>
      </w:r>
      <w:proofErr w:type="spellEnd"/>
      <w:r>
        <w:rPr>
          <w:sz w:val="20"/>
          <w:szCs w:val="20"/>
        </w:rPr>
        <w:t xml:space="preserve"> involves kissing bugs (Triatoma spp.) functioning as vectors and mammalian species serving as hosts. Raccoons (Procyon lotor) and opossums (Didelphis virginiana) have been identified as important reservoir species in the life cycle of T. </w:t>
      </w:r>
      <w:proofErr w:type="spellStart"/>
      <w:r>
        <w:rPr>
          <w:sz w:val="20"/>
          <w:szCs w:val="20"/>
        </w:rPr>
        <w:t>cruzi</w:t>
      </w:r>
      <w:proofErr w:type="spellEnd"/>
      <w:r>
        <w:rPr>
          <w:sz w:val="20"/>
          <w:szCs w:val="20"/>
        </w:rPr>
        <w:t xml:space="preserve">, but prevalence in both species in the southeastern US is currently understudied. We quantified T. </w:t>
      </w:r>
      <w:proofErr w:type="spellStart"/>
      <w:r>
        <w:rPr>
          <w:sz w:val="20"/>
          <w:szCs w:val="20"/>
        </w:rPr>
        <w:t>cruzi</w:t>
      </w:r>
      <w:proofErr w:type="spellEnd"/>
      <w:r>
        <w:rPr>
          <w:sz w:val="20"/>
          <w:szCs w:val="20"/>
        </w:rPr>
        <w:t xml:space="preserve"> prevalence in these two key reservoir species across our study area in South Carolina, US, and identified factors that may influence parasite detection. </w:t>
      </w:r>
      <w:r>
        <w:rPr>
          <w:b/>
          <w:sz w:val="20"/>
          <w:szCs w:val="20"/>
        </w:rPr>
        <w:t xml:space="preserve">We collected whole blood from 183 raccoons and 126 opossums and used PCR to detect the presence of T. </w:t>
      </w:r>
      <w:proofErr w:type="spellStart"/>
      <w:r>
        <w:rPr>
          <w:b/>
          <w:sz w:val="20"/>
          <w:szCs w:val="20"/>
        </w:rPr>
        <w:t>cruzi</w:t>
      </w:r>
      <w:proofErr w:type="spellEnd"/>
      <w:r>
        <w:rPr>
          <w:sz w:val="20"/>
          <w:szCs w:val="20"/>
        </w:rPr>
        <w:t>. We then used generalized linear models with parasite detection status as a binary response variable and predictor variables of land cover, distance to water, sex, season, and species. Our analysis indicated that</w:t>
      </w:r>
      <w:r>
        <w:rPr>
          <w:b/>
          <w:sz w:val="20"/>
          <w:szCs w:val="20"/>
        </w:rPr>
        <w:t xml:space="preserve"> raccoons experienced significantly higher parasite detection rates than Virginia opossums,</w:t>
      </w:r>
      <w:r>
        <w:rPr>
          <w:sz w:val="20"/>
          <w:szCs w:val="20"/>
        </w:rPr>
        <w:t xml:space="preserve"> with T. </w:t>
      </w:r>
      <w:proofErr w:type="spellStart"/>
      <w:r>
        <w:rPr>
          <w:sz w:val="20"/>
          <w:szCs w:val="20"/>
        </w:rPr>
        <w:t>cruzi</w:t>
      </w:r>
      <w:proofErr w:type="spellEnd"/>
      <w:r>
        <w:rPr>
          <w:sz w:val="20"/>
          <w:szCs w:val="20"/>
        </w:rPr>
        <w:t xml:space="preserve"> prevalence found to be 26.5% (95% confidence interval [CI], 20.0-33.8) in raccoons and 10.5% (95% CI, 5.51-17.5) in opossums. Overall, our results concur with previous studies, in that T. </w:t>
      </w:r>
      <w:proofErr w:type="spellStart"/>
      <w:r>
        <w:rPr>
          <w:sz w:val="20"/>
          <w:szCs w:val="20"/>
        </w:rPr>
        <w:t>cruzi</w:t>
      </w:r>
      <w:proofErr w:type="spellEnd"/>
      <w:r>
        <w:rPr>
          <w:sz w:val="20"/>
          <w:szCs w:val="20"/>
        </w:rPr>
        <w:t xml:space="preserve"> is established in reservoir host populations in natural areas of the southeastern US.</w:t>
      </w:r>
    </w:p>
    <w:p w14:paraId="0489CE91" w14:textId="77777777" w:rsidR="009D0ECE" w:rsidRDefault="009D0ECE" w:rsidP="009D0ECE">
      <w:pPr>
        <w:rPr>
          <w:sz w:val="20"/>
          <w:szCs w:val="20"/>
        </w:rPr>
      </w:pPr>
      <w:r>
        <w:rPr>
          <w:noProof/>
        </w:rPr>
        <w:lastRenderedPageBreak/>
        <w:drawing>
          <wp:anchor distT="114300" distB="114300" distL="114300" distR="114300" simplePos="0" relativeHeight="251659264" behindDoc="0" locked="0" layoutInCell="1" hidden="0" allowOverlap="1" wp14:anchorId="7CF2D271" wp14:editId="0A802207">
            <wp:simplePos x="0" y="0"/>
            <wp:positionH relativeFrom="column">
              <wp:posOffset>3752850</wp:posOffset>
            </wp:positionH>
            <wp:positionV relativeFrom="paragraph">
              <wp:posOffset>249498</wp:posOffset>
            </wp:positionV>
            <wp:extent cx="2788950" cy="3397179"/>
            <wp:effectExtent l="0" t="0" r="0" b="0"/>
            <wp:wrapSquare wrapText="bothSides" distT="114300" distB="114300" distL="114300" distR="114300"/>
            <wp:docPr id="2" name="Picture 7" descr="A close-up of a bug&#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7" descr="A close-up of a bug&#10;&#10;Description automatically generated"/>
                    <pic:cNvPicPr preferRelativeResize="0"/>
                  </pic:nvPicPr>
                  <pic:blipFill>
                    <a:blip r:embed="rId13"/>
                    <a:srcRect/>
                    <a:stretch>
                      <a:fillRect/>
                    </a:stretch>
                  </pic:blipFill>
                  <pic:spPr>
                    <a:xfrm>
                      <a:off x="0" y="0"/>
                      <a:ext cx="2788950" cy="3397179"/>
                    </a:xfrm>
                    <a:prstGeom prst="rect">
                      <a:avLst/>
                    </a:prstGeom>
                    <a:ln/>
                  </pic:spPr>
                </pic:pic>
              </a:graphicData>
            </a:graphic>
          </wp:anchor>
        </w:drawing>
      </w:r>
    </w:p>
    <w:p w14:paraId="35C65683" w14:textId="77777777" w:rsidR="009D0ECE" w:rsidRDefault="009D0ECE" w:rsidP="009D0ECE">
      <w:pPr>
        <w:rPr>
          <w:b/>
          <w:sz w:val="20"/>
          <w:szCs w:val="20"/>
        </w:rPr>
      </w:pPr>
      <w:r>
        <w:rPr>
          <w:b/>
          <w:sz w:val="20"/>
          <w:szCs w:val="20"/>
        </w:rPr>
        <w:t>Background:</w:t>
      </w:r>
    </w:p>
    <w:p w14:paraId="14F19E28" w14:textId="77777777" w:rsidR="009D0ECE" w:rsidRDefault="009D0ECE">
      <w:pPr>
        <w:numPr>
          <w:ilvl w:val="0"/>
          <w:numId w:val="11"/>
        </w:numPr>
        <w:spacing w:after="0"/>
        <w:rPr>
          <w:sz w:val="20"/>
          <w:szCs w:val="20"/>
        </w:rPr>
      </w:pPr>
      <w:r>
        <w:rPr>
          <w:sz w:val="20"/>
          <w:szCs w:val="20"/>
        </w:rPr>
        <w:t xml:space="preserve">Chagas disease caused by </w:t>
      </w:r>
      <w:r>
        <w:rPr>
          <w:i/>
          <w:sz w:val="20"/>
          <w:szCs w:val="20"/>
        </w:rPr>
        <w:t xml:space="preserve">Trypanosoma </w:t>
      </w:r>
      <w:proofErr w:type="spellStart"/>
      <w:r>
        <w:rPr>
          <w:i/>
          <w:sz w:val="20"/>
          <w:szCs w:val="20"/>
        </w:rPr>
        <w:t>cruzi</w:t>
      </w:r>
      <w:proofErr w:type="spellEnd"/>
      <w:r>
        <w:rPr>
          <w:sz w:val="20"/>
          <w:szCs w:val="20"/>
        </w:rPr>
        <w:t>, zoonotic disease</w:t>
      </w:r>
    </w:p>
    <w:p w14:paraId="144D31B6" w14:textId="77777777" w:rsidR="009D0ECE" w:rsidRDefault="009D0ECE">
      <w:pPr>
        <w:numPr>
          <w:ilvl w:val="1"/>
          <w:numId w:val="11"/>
        </w:numPr>
        <w:spacing w:after="0"/>
        <w:rPr>
          <w:sz w:val="20"/>
          <w:szCs w:val="20"/>
        </w:rPr>
      </w:pPr>
      <w:r>
        <w:rPr>
          <w:sz w:val="20"/>
          <w:szCs w:val="20"/>
        </w:rPr>
        <w:t>Small mammals, including Virginia opossums and raccoons, are important reservoir hosts</w:t>
      </w:r>
    </w:p>
    <w:p w14:paraId="7078CA09" w14:textId="77777777" w:rsidR="009D0ECE" w:rsidRDefault="009D0ECE">
      <w:pPr>
        <w:numPr>
          <w:ilvl w:val="1"/>
          <w:numId w:val="11"/>
        </w:numPr>
        <w:spacing w:after="0"/>
        <w:rPr>
          <w:sz w:val="20"/>
          <w:szCs w:val="20"/>
        </w:rPr>
      </w:pPr>
      <w:r>
        <w:rPr>
          <w:sz w:val="20"/>
          <w:szCs w:val="20"/>
        </w:rPr>
        <w:t>Kissing bugs (</w:t>
      </w:r>
      <w:r>
        <w:rPr>
          <w:i/>
          <w:sz w:val="20"/>
          <w:szCs w:val="20"/>
        </w:rPr>
        <w:t>Triatoma</w:t>
      </w:r>
      <w:r>
        <w:rPr>
          <w:sz w:val="20"/>
          <w:szCs w:val="20"/>
        </w:rPr>
        <w:t xml:space="preserve"> spp.) are most common vectors - disease is spread when feces from the bug enters host through breaks in skin (often bite wound of bug) or mucous membranes</w:t>
      </w:r>
    </w:p>
    <w:p w14:paraId="64EBC0F1" w14:textId="77777777" w:rsidR="009D0ECE" w:rsidRDefault="009D0ECE">
      <w:pPr>
        <w:numPr>
          <w:ilvl w:val="1"/>
          <w:numId w:val="11"/>
        </w:numPr>
        <w:spacing w:after="0"/>
        <w:rPr>
          <w:sz w:val="20"/>
          <w:szCs w:val="20"/>
        </w:rPr>
      </w:pPr>
      <w:r>
        <w:rPr>
          <w:sz w:val="20"/>
          <w:szCs w:val="20"/>
        </w:rPr>
        <w:t>Despite relatively high prevalence in reservoirs in the US, human infection is rarely reported here (much higher in Latin America), likely due to lower vector colonization of housing dwellings - although also possible it is under-recognized</w:t>
      </w:r>
    </w:p>
    <w:p w14:paraId="4355B930" w14:textId="77777777" w:rsidR="009D0ECE" w:rsidRDefault="009D0ECE" w:rsidP="009D0ECE">
      <w:pPr>
        <w:rPr>
          <w:sz w:val="20"/>
          <w:szCs w:val="20"/>
        </w:rPr>
      </w:pPr>
    </w:p>
    <w:p w14:paraId="4AAE45E5" w14:textId="77777777" w:rsidR="009D0ECE" w:rsidRDefault="009D0ECE" w:rsidP="009D0ECE">
      <w:pPr>
        <w:rPr>
          <w:sz w:val="20"/>
          <w:szCs w:val="20"/>
        </w:rPr>
      </w:pPr>
      <w:r>
        <w:rPr>
          <w:b/>
          <w:sz w:val="20"/>
          <w:szCs w:val="20"/>
        </w:rPr>
        <w:t>Main points:</w:t>
      </w:r>
    </w:p>
    <w:p w14:paraId="1ABC4BC5" w14:textId="77777777" w:rsidR="009D0ECE" w:rsidRDefault="009D0ECE">
      <w:pPr>
        <w:numPr>
          <w:ilvl w:val="0"/>
          <w:numId w:val="13"/>
        </w:numPr>
        <w:spacing w:after="0"/>
        <w:rPr>
          <w:sz w:val="20"/>
          <w:szCs w:val="20"/>
        </w:rPr>
      </w:pPr>
      <w:r>
        <w:rPr>
          <w:sz w:val="20"/>
          <w:szCs w:val="20"/>
        </w:rPr>
        <w:t>Performed PCR on whole blood of free-ranging opossums and raccoon in South Carolina.</w:t>
      </w:r>
    </w:p>
    <w:p w14:paraId="44B3756B" w14:textId="77777777" w:rsidR="009D0ECE" w:rsidRDefault="009D0ECE">
      <w:pPr>
        <w:numPr>
          <w:ilvl w:val="0"/>
          <w:numId w:val="13"/>
        </w:numPr>
        <w:spacing w:after="0"/>
        <w:rPr>
          <w:sz w:val="20"/>
          <w:szCs w:val="20"/>
        </w:rPr>
      </w:pPr>
      <w:r>
        <w:rPr>
          <w:sz w:val="20"/>
          <w:szCs w:val="20"/>
        </w:rPr>
        <w:t xml:space="preserve">Raccoons had higher + rate (26.5%) than opossums (10.5%) - overall prevalence relatively </w:t>
      </w:r>
      <w:proofErr w:type="gramStart"/>
      <w:r>
        <w:rPr>
          <w:sz w:val="20"/>
          <w:szCs w:val="20"/>
        </w:rPr>
        <w:t>similar to</w:t>
      </w:r>
      <w:proofErr w:type="gramEnd"/>
      <w:r>
        <w:rPr>
          <w:sz w:val="20"/>
          <w:szCs w:val="20"/>
        </w:rPr>
        <w:t xml:space="preserve"> previous studies in a similar region.</w:t>
      </w:r>
    </w:p>
    <w:p w14:paraId="33AC7432" w14:textId="77777777" w:rsidR="009D0ECE" w:rsidRDefault="009D0ECE">
      <w:pPr>
        <w:numPr>
          <w:ilvl w:val="1"/>
          <w:numId w:val="13"/>
        </w:numPr>
        <w:spacing w:after="0"/>
        <w:rPr>
          <w:sz w:val="20"/>
          <w:szCs w:val="20"/>
        </w:rPr>
      </w:pPr>
      <w:r>
        <w:rPr>
          <w:sz w:val="20"/>
          <w:szCs w:val="20"/>
        </w:rPr>
        <w:t>Possible raccoons have more contact with vectors, also have a higher population density in this region which could contribute</w:t>
      </w:r>
    </w:p>
    <w:p w14:paraId="79F27256" w14:textId="77777777" w:rsidR="009D0ECE" w:rsidRDefault="009D0ECE">
      <w:pPr>
        <w:numPr>
          <w:ilvl w:val="0"/>
          <w:numId w:val="13"/>
        </w:numPr>
        <w:spacing w:after="0"/>
        <w:rPr>
          <w:sz w:val="20"/>
          <w:szCs w:val="20"/>
        </w:rPr>
      </w:pPr>
      <w:r>
        <w:rPr>
          <w:sz w:val="20"/>
          <w:szCs w:val="20"/>
        </w:rPr>
        <w:t>No significant differences by land cover, sex, season in this study</w:t>
      </w:r>
    </w:p>
    <w:p w14:paraId="651934B7" w14:textId="77777777" w:rsidR="009D0ECE" w:rsidRDefault="009D0ECE" w:rsidP="009D0ECE">
      <w:pPr>
        <w:rPr>
          <w:sz w:val="20"/>
          <w:szCs w:val="20"/>
        </w:rPr>
      </w:pPr>
    </w:p>
    <w:p w14:paraId="13084AD7" w14:textId="77777777" w:rsidR="009D0ECE" w:rsidRDefault="009D0ECE" w:rsidP="009D0ECE">
      <w:pPr>
        <w:rPr>
          <w:sz w:val="20"/>
          <w:szCs w:val="20"/>
        </w:rPr>
      </w:pPr>
      <w:proofErr w:type="spellStart"/>
      <w:r>
        <w:rPr>
          <w:b/>
          <w:sz w:val="20"/>
          <w:szCs w:val="20"/>
        </w:rPr>
        <w:t>Takehome</w:t>
      </w:r>
      <w:proofErr w:type="spellEnd"/>
      <w:r>
        <w:rPr>
          <w:b/>
          <w:sz w:val="20"/>
          <w:szCs w:val="20"/>
        </w:rPr>
        <w:t>:</w:t>
      </w:r>
      <w:r>
        <w:rPr>
          <w:sz w:val="20"/>
          <w:szCs w:val="20"/>
        </w:rPr>
        <w:t xml:space="preserve"> In South Carolina, raccoons are more likely to be positive for </w:t>
      </w:r>
      <w:r>
        <w:rPr>
          <w:i/>
          <w:sz w:val="20"/>
          <w:szCs w:val="20"/>
        </w:rPr>
        <w:t xml:space="preserve">Trypanosoma </w:t>
      </w:r>
      <w:proofErr w:type="spellStart"/>
      <w:r>
        <w:rPr>
          <w:i/>
          <w:sz w:val="20"/>
          <w:szCs w:val="20"/>
        </w:rPr>
        <w:t>cruzi</w:t>
      </w:r>
      <w:proofErr w:type="spellEnd"/>
      <w:r>
        <w:rPr>
          <w:sz w:val="20"/>
          <w:szCs w:val="20"/>
        </w:rPr>
        <w:t xml:space="preserve"> than opossums. Both species are reservoirs for the disease in the US, </w:t>
      </w:r>
      <w:r>
        <w:rPr>
          <w:i/>
          <w:sz w:val="20"/>
          <w:szCs w:val="20"/>
        </w:rPr>
        <w:t>Triatoma</w:t>
      </w:r>
      <w:r>
        <w:rPr>
          <w:sz w:val="20"/>
          <w:szCs w:val="20"/>
        </w:rPr>
        <w:t xml:space="preserve"> sp. insects are vectors (</w:t>
      </w:r>
      <w:r>
        <w:rPr>
          <w:i/>
          <w:sz w:val="20"/>
          <w:szCs w:val="20"/>
        </w:rPr>
        <w:t xml:space="preserve">Triatoma </w:t>
      </w:r>
      <w:proofErr w:type="spellStart"/>
      <w:r>
        <w:rPr>
          <w:i/>
          <w:sz w:val="20"/>
          <w:szCs w:val="20"/>
        </w:rPr>
        <w:t>sanguisuga</w:t>
      </w:r>
      <w:proofErr w:type="spellEnd"/>
      <w:r>
        <w:rPr>
          <w:i/>
          <w:sz w:val="20"/>
          <w:szCs w:val="20"/>
        </w:rPr>
        <w:t xml:space="preserve"> </w:t>
      </w:r>
      <w:r>
        <w:rPr>
          <w:sz w:val="20"/>
          <w:szCs w:val="20"/>
        </w:rPr>
        <w:t xml:space="preserve">and </w:t>
      </w:r>
      <w:r>
        <w:rPr>
          <w:i/>
          <w:sz w:val="20"/>
          <w:szCs w:val="20"/>
        </w:rPr>
        <w:t xml:space="preserve">Triatoma </w:t>
      </w:r>
      <w:proofErr w:type="spellStart"/>
      <w:r>
        <w:rPr>
          <w:i/>
          <w:sz w:val="20"/>
          <w:szCs w:val="20"/>
        </w:rPr>
        <w:t>lecticularia</w:t>
      </w:r>
      <w:proofErr w:type="spellEnd"/>
      <w:r>
        <w:rPr>
          <w:i/>
          <w:sz w:val="20"/>
          <w:szCs w:val="20"/>
        </w:rPr>
        <w:t xml:space="preserve"> </w:t>
      </w:r>
      <w:r>
        <w:rPr>
          <w:sz w:val="20"/>
          <w:szCs w:val="20"/>
        </w:rPr>
        <w:t>being the two species reported in South Carolina.)</w:t>
      </w:r>
    </w:p>
    <w:p w14:paraId="402BE555" w14:textId="77777777" w:rsidR="009D0ECE" w:rsidRDefault="009D0ECE" w:rsidP="009D0ECE">
      <w:pPr>
        <w:ind w:left="-180"/>
        <w:rPr>
          <w:sz w:val="20"/>
          <w:szCs w:val="20"/>
        </w:rPr>
      </w:pPr>
      <w:r>
        <w:rPr>
          <w:sz w:val="20"/>
          <w:szCs w:val="20"/>
        </w:rPr>
        <w:t>TRYPANOSOMA CRUZI INFECTION IN THREE SLENDER-TAILED MEERKATS (SURICATA SURICATTA)</w:t>
      </w:r>
    </w:p>
    <w:p w14:paraId="6F09D5CD" w14:textId="77777777" w:rsidR="009D0ECE" w:rsidRDefault="009D0ECE" w:rsidP="009D0ECE">
      <w:pPr>
        <w:ind w:left="-180"/>
        <w:rPr>
          <w:sz w:val="20"/>
          <w:szCs w:val="20"/>
        </w:rPr>
      </w:pPr>
    </w:p>
    <w:p w14:paraId="675C1733" w14:textId="77777777" w:rsidR="009D0ECE" w:rsidRDefault="009D0ECE" w:rsidP="009D0ECE">
      <w:pPr>
        <w:ind w:left="-180"/>
        <w:rPr>
          <w:sz w:val="18"/>
          <w:szCs w:val="18"/>
        </w:rPr>
      </w:pPr>
      <w:r>
        <w:rPr>
          <w:b/>
          <w:sz w:val="18"/>
          <w:szCs w:val="18"/>
        </w:rPr>
        <w:t>Abstract</w:t>
      </w:r>
      <w:r>
        <w:rPr>
          <w:sz w:val="18"/>
          <w:szCs w:val="18"/>
        </w:rPr>
        <w:t xml:space="preserve">: </w:t>
      </w:r>
      <w:r>
        <w:rPr>
          <w:b/>
          <w:sz w:val="18"/>
          <w:szCs w:val="18"/>
        </w:rPr>
        <w:t xml:space="preserve">Trypanosoma </w:t>
      </w:r>
      <w:proofErr w:type="spellStart"/>
      <w:r>
        <w:rPr>
          <w:b/>
          <w:sz w:val="18"/>
          <w:szCs w:val="18"/>
        </w:rPr>
        <w:t>cruzi</w:t>
      </w:r>
      <w:proofErr w:type="spellEnd"/>
      <w:r>
        <w:rPr>
          <w:b/>
          <w:sz w:val="18"/>
          <w:szCs w:val="18"/>
        </w:rPr>
        <w:t xml:space="preserve"> is a protozoan parasite primarily transmitted by triatomine insects (Hemiptera: subfamily </w:t>
      </w:r>
      <w:proofErr w:type="spellStart"/>
      <w:r>
        <w:rPr>
          <w:b/>
          <w:sz w:val="18"/>
          <w:szCs w:val="18"/>
        </w:rPr>
        <w:t>Reduviidae</w:t>
      </w:r>
      <w:proofErr w:type="spellEnd"/>
      <w:r>
        <w:rPr>
          <w:b/>
          <w:sz w:val="18"/>
          <w:szCs w:val="18"/>
        </w:rPr>
        <w:t>) and is the cause of Chagas disease (CD)</w:t>
      </w:r>
      <w:r>
        <w:rPr>
          <w:sz w:val="18"/>
          <w:szCs w:val="18"/>
        </w:rPr>
        <w:t xml:space="preserve">. This report describes three cases of CD in a mob of five slender-tailed meerkats (Suricata </w:t>
      </w:r>
      <w:proofErr w:type="spellStart"/>
      <w:r>
        <w:rPr>
          <w:sz w:val="18"/>
          <w:szCs w:val="18"/>
        </w:rPr>
        <w:t>suricatta</w:t>
      </w:r>
      <w:proofErr w:type="spellEnd"/>
      <w:r>
        <w:rPr>
          <w:sz w:val="18"/>
          <w:szCs w:val="18"/>
        </w:rPr>
        <w:t xml:space="preserve">) living in an outdoor exhibit at one zoological institution in Texas. The index case was a 9.5-yr-old female that presented with </w:t>
      </w:r>
      <w:r>
        <w:rPr>
          <w:b/>
          <w:sz w:val="18"/>
          <w:szCs w:val="18"/>
        </w:rPr>
        <w:t>ataxia, lethargy, and pleural effusion</w:t>
      </w:r>
      <w:r>
        <w:rPr>
          <w:sz w:val="18"/>
          <w:szCs w:val="18"/>
        </w:rPr>
        <w:t xml:space="preserve">. This case was </w:t>
      </w:r>
      <w:r>
        <w:rPr>
          <w:b/>
          <w:sz w:val="18"/>
          <w:szCs w:val="18"/>
        </w:rPr>
        <w:t xml:space="preserve">diagnosed with CD postmortem via cytology, T. </w:t>
      </w:r>
      <w:proofErr w:type="spellStart"/>
      <w:r>
        <w:rPr>
          <w:b/>
          <w:sz w:val="18"/>
          <w:szCs w:val="18"/>
        </w:rPr>
        <w:t>cruzi</w:t>
      </w:r>
      <w:proofErr w:type="spellEnd"/>
      <w:r>
        <w:rPr>
          <w:b/>
          <w:sz w:val="18"/>
          <w:szCs w:val="18"/>
        </w:rPr>
        <w:t xml:space="preserve"> PCR of whole blood and lung fluid, and histology</w:t>
      </w:r>
      <w:r>
        <w:rPr>
          <w:sz w:val="18"/>
          <w:szCs w:val="18"/>
        </w:rPr>
        <w:t xml:space="preserve">. Blood was opportunistically collected from the remaining four meerkats 28 d after the death of the index case and tested by PCR and serology. The second case was a clinically normal 7.5-yr-old male that tested PCR and antibody </w:t>
      </w:r>
      <w:proofErr w:type="gramStart"/>
      <w:r>
        <w:rPr>
          <w:sz w:val="18"/>
          <w:szCs w:val="18"/>
        </w:rPr>
        <w:t>positive</w:t>
      </w:r>
      <w:proofErr w:type="gramEnd"/>
      <w:r>
        <w:rPr>
          <w:sz w:val="18"/>
          <w:szCs w:val="18"/>
        </w:rPr>
        <w:t xml:space="preserve"> and the third case was a clinically normal 9-yr-old female that tested PCR positive. The second animal presented depressed, with pneumonia, and with continuous shivering 53 d after blood collection, and clinically improved after treatment with antibiotics and supportive care. Fifteen days later, the animal was found minimally responsive and died shortly thereafter. Histologic examination revealed Trypanosoma sp. amastigotes in the myocardium and the tissue was positive for T. </w:t>
      </w:r>
      <w:proofErr w:type="spellStart"/>
      <w:r>
        <w:rPr>
          <w:sz w:val="18"/>
          <w:szCs w:val="18"/>
        </w:rPr>
        <w:t>cruzi</w:t>
      </w:r>
      <w:proofErr w:type="spellEnd"/>
      <w:r>
        <w:rPr>
          <w:sz w:val="18"/>
          <w:szCs w:val="18"/>
        </w:rPr>
        <w:t xml:space="preserve"> DNA. The third meerkat, which received two separate courses of benznidazole over a span of almost 2 </w:t>
      </w:r>
      <w:proofErr w:type="spellStart"/>
      <w:r>
        <w:rPr>
          <w:sz w:val="18"/>
          <w:szCs w:val="18"/>
        </w:rPr>
        <w:t>yr</w:t>
      </w:r>
      <w:proofErr w:type="spellEnd"/>
      <w:r>
        <w:rPr>
          <w:sz w:val="18"/>
          <w:szCs w:val="18"/>
        </w:rPr>
        <w:t xml:space="preserve">, was monitored routinely by PCR and serology and </w:t>
      </w:r>
      <w:r>
        <w:rPr>
          <w:b/>
          <w:sz w:val="18"/>
          <w:szCs w:val="18"/>
        </w:rPr>
        <w:t>appeared clinically normal until found dead on exhibit 93 d after completion of the second treatment.</w:t>
      </w:r>
      <w:r>
        <w:rPr>
          <w:sz w:val="18"/>
          <w:szCs w:val="18"/>
        </w:rPr>
        <w:t xml:space="preserve"> Myocardium was positive for T. </w:t>
      </w:r>
      <w:proofErr w:type="spellStart"/>
      <w:r>
        <w:rPr>
          <w:sz w:val="18"/>
          <w:szCs w:val="18"/>
        </w:rPr>
        <w:t>cruzi</w:t>
      </w:r>
      <w:proofErr w:type="spellEnd"/>
      <w:r>
        <w:rPr>
          <w:sz w:val="18"/>
          <w:szCs w:val="18"/>
        </w:rPr>
        <w:t xml:space="preserve"> DNA. To the authors’ knowledge, this case series is the first to document Chagas disease in meerkats and features associated cytologic and histologic findings.</w:t>
      </w:r>
    </w:p>
    <w:p w14:paraId="52F2F7F0" w14:textId="77777777" w:rsidR="009D0ECE" w:rsidRDefault="009D0ECE" w:rsidP="009D0ECE">
      <w:pPr>
        <w:ind w:left="-180"/>
        <w:rPr>
          <w:sz w:val="18"/>
          <w:szCs w:val="18"/>
        </w:rPr>
      </w:pPr>
      <w:r>
        <w:rPr>
          <w:b/>
          <w:sz w:val="18"/>
          <w:szCs w:val="18"/>
        </w:rPr>
        <w:lastRenderedPageBreak/>
        <w:t xml:space="preserve">Taxonomy: Order </w:t>
      </w:r>
      <w:r>
        <w:rPr>
          <w:sz w:val="18"/>
          <w:szCs w:val="18"/>
        </w:rPr>
        <w:t xml:space="preserve">Carnivora, </w:t>
      </w:r>
      <w:r>
        <w:rPr>
          <w:b/>
          <w:sz w:val="18"/>
          <w:szCs w:val="18"/>
        </w:rPr>
        <w:t xml:space="preserve">Family </w:t>
      </w:r>
      <w:proofErr w:type="spellStart"/>
      <w:r>
        <w:rPr>
          <w:sz w:val="18"/>
          <w:szCs w:val="18"/>
        </w:rPr>
        <w:t>Herpestidae</w:t>
      </w:r>
      <w:proofErr w:type="spellEnd"/>
      <w:r>
        <w:rPr>
          <w:sz w:val="18"/>
          <w:szCs w:val="18"/>
        </w:rPr>
        <w:t xml:space="preserve">, </w:t>
      </w:r>
      <w:r>
        <w:rPr>
          <w:b/>
          <w:sz w:val="18"/>
          <w:szCs w:val="18"/>
        </w:rPr>
        <w:t>Genus / Species</w:t>
      </w:r>
      <w:r>
        <w:rPr>
          <w:sz w:val="18"/>
          <w:szCs w:val="18"/>
        </w:rPr>
        <w:t xml:space="preserve"> </w:t>
      </w:r>
      <w:r>
        <w:rPr>
          <w:i/>
          <w:sz w:val="18"/>
          <w:szCs w:val="18"/>
        </w:rPr>
        <w:t xml:space="preserve">Suricata </w:t>
      </w:r>
      <w:proofErr w:type="spellStart"/>
      <w:r>
        <w:rPr>
          <w:i/>
          <w:sz w:val="18"/>
          <w:szCs w:val="18"/>
        </w:rPr>
        <w:t>suricatta</w:t>
      </w:r>
      <w:proofErr w:type="spellEnd"/>
      <w:r>
        <w:rPr>
          <w:sz w:val="18"/>
          <w:szCs w:val="18"/>
        </w:rPr>
        <w:t xml:space="preserve"> </w:t>
      </w:r>
    </w:p>
    <w:p w14:paraId="4E1E880E" w14:textId="77777777" w:rsidR="009D0ECE" w:rsidRDefault="009D0ECE" w:rsidP="009D0ECE">
      <w:pPr>
        <w:ind w:left="-180"/>
        <w:rPr>
          <w:b/>
          <w:sz w:val="18"/>
          <w:szCs w:val="18"/>
        </w:rPr>
      </w:pPr>
    </w:p>
    <w:p w14:paraId="04566113" w14:textId="77777777" w:rsidR="009D0ECE" w:rsidRDefault="009D0ECE">
      <w:pPr>
        <w:numPr>
          <w:ilvl w:val="0"/>
          <w:numId w:val="10"/>
        </w:numPr>
        <w:spacing w:after="0"/>
        <w:rPr>
          <w:sz w:val="18"/>
          <w:szCs w:val="18"/>
        </w:rPr>
      </w:pPr>
      <w:r>
        <w:rPr>
          <w:sz w:val="18"/>
          <w:szCs w:val="18"/>
        </w:rPr>
        <w:t xml:space="preserve">Trypanosoma </w:t>
      </w:r>
      <w:proofErr w:type="spellStart"/>
      <w:r>
        <w:rPr>
          <w:sz w:val="18"/>
          <w:szCs w:val="18"/>
        </w:rPr>
        <w:t>cruzi</w:t>
      </w:r>
      <w:proofErr w:type="spellEnd"/>
      <w:r>
        <w:rPr>
          <w:sz w:val="18"/>
          <w:szCs w:val="18"/>
        </w:rPr>
        <w:t>= protozoan parasite transmitted by triatomine insects and cause of Chagas disease</w:t>
      </w:r>
    </w:p>
    <w:p w14:paraId="00D6BD2B" w14:textId="77777777" w:rsidR="009D0ECE" w:rsidRDefault="009D0ECE">
      <w:pPr>
        <w:numPr>
          <w:ilvl w:val="1"/>
          <w:numId w:val="10"/>
        </w:numPr>
        <w:spacing w:after="0"/>
        <w:rPr>
          <w:sz w:val="18"/>
          <w:szCs w:val="18"/>
        </w:rPr>
      </w:pPr>
      <w:r>
        <w:rPr>
          <w:sz w:val="18"/>
          <w:szCs w:val="18"/>
        </w:rPr>
        <w:t>Vector defecates while sucking blood from the host and metacyclic trypomastigotes shed in the feces enter the bite wound</w:t>
      </w:r>
    </w:p>
    <w:p w14:paraId="4923D4FD" w14:textId="77777777" w:rsidR="009D0ECE" w:rsidRDefault="009D0ECE">
      <w:pPr>
        <w:numPr>
          <w:ilvl w:val="0"/>
          <w:numId w:val="10"/>
        </w:numPr>
        <w:spacing w:after="0"/>
        <w:rPr>
          <w:sz w:val="18"/>
          <w:szCs w:val="18"/>
        </w:rPr>
      </w:pPr>
      <w:proofErr w:type="spellStart"/>
      <w:r>
        <w:rPr>
          <w:sz w:val="18"/>
          <w:szCs w:val="18"/>
        </w:rPr>
        <w:t>Zoo’s</w:t>
      </w:r>
      <w:proofErr w:type="spellEnd"/>
      <w:r>
        <w:rPr>
          <w:sz w:val="18"/>
          <w:szCs w:val="18"/>
        </w:rPr>
        <w:t xml:space="preserve"> have reported Chagas disease in red panda, maned wolfs, pampas cats, a giant anteater and </w:t>
      </w:r>
      <w:proofErr w:type="spellStart"/>
      <w:proofErr w:type="gramStart"/>
      <w:r>
        <w:rPr>
          <w:sz w:val="18"/>
          <w:szCs w:val="18"/>
        </w:rPr>
        <w:t>non human</w:t>
      </w:r>
      <w:proofErr w:type="spellEnd"/>
      <w:proofErr w:type="gramEnd"/>
      <w:r>
        <w:rPr>
          <w:sz w:val="18"/>
          <w:szCs w:val="18"/>
        </w:rPr>
        <w:t xml:space="preserve"> primates</w:t>
      </w:r>
      <w:r>
        <w:rPr>
          <w:noProof/>
        </w:rPr>
        <w:drawing>
          <wp:anchor distT="114300" distB="114300" distL="114300" distR="114300" simplePos="0" relativeHeight="251660288" behindDoc="0" locked="0" layoutInCell="1" hidden="0" allowOverlap="1" wp14:anchorId="70A62C73" wp14:editId="320423AD">
            <wp:simplePos x="0" y="0"/>
            <wp:positionH relativeFrom="column">
              <wp:posOffset>4738837</wp:posOffset>
            </wp:positionH>
            <wp:positionV relativeFrom="paragraph">
              <wp:posOffset>346356</wp:posOffset>
            </wp:positionV>
            <wp:extent cx="2090588" cy="1971973"/>
            <wp:effectExtent l="0" t="0" r="0" b="0"/>
            <wp:wrapSquare wrapText="bothSides" distT="114300" distB="114300" distL="114300" distR="114300"/>
            <wp:docPr id="1" name="Picture 8" descr="A close-up of a microscop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8" descr="A close-up of a microscope&#10;&#10;Description automatically generated"/>
                    <pic:cNvPicPr preferRelativeResize="0"/>
                  </pic:nvPicPr>
                  <pic:blipFill>
                    <a:blip r:embed="rId14"/>
                    <a:srcRect/>
                    <a:stretch>
                      <a:fillRect/>
                    </a:stretch>
                  </pic:blipFill>
                  <pic:spPr>
                    <a:xfrm>
                      <a:off x="0" y="0"/>
                      <a:ext cx="2090588" cy="1971973"/>
                    </a:xfrm>
                    <a:prstGeom prst="rect">
                      <a:avLst/>
                    </a:prstGeom>
                    <a:ln/>
                  </pic:spPr>
                </pic:pic>
              </a:graphicData>
            </a:graphic>
          </wp:anchor>
        </w:drawing>
      </w:r>
    </w:p>
    <w:p w14:paraId="7EAEDADB" w14:textId="77777777" w:rsidR="009D0ECE" w:rsidRDefault="009D0ECE">
      <w:pPr>
        <w:numPr>
          <w:ilvl w:val="0"/>
          <w:numId w:val="10"/>
        </w:numPr>
        <w:spacing w:after="0"/>
        <w:rPr>
          <w:sz w:val="18"/>
          <w:szCs w:val="18"/>
        </w:rPr>
      </w:pPr>
      <w:r>
        <w:rPr>
          <w:sz w:val="18"/>
          <w:szCs w:val="18"/>
        </w:rPr>
        <w:t>This was a case report</w:t>
      </w:r>
    </w:p>
    <w:p w14:paraId="150EECE9" w14:textId="77777777" w:rsidR="009D0ECE" w:rsidRDefault="009D0ECE" w:rsidP="009D0ECE">
      <w:pPr>
        <w:ind w:left="-180"/>
        <w:rPr>
          <w:b/>
          <w:sz w:val="18"/>
          <w:szCs w:val="18"/>
        </w:rPr>
      </w:pPr>
      <w:r>
        <w:rPr>
          <w:b/>
          <w:sz w:val="18"/>
          <w:szCs w:val="18"/>
        </w:rPr>
        <w:t>Main points:</w:t>
      </w:r>
    </w:p>
    <w:p w14:paraId="78A3691A" w14:textId="77777777" w:rsidR="009D0ECE" w:rsidRDefault="009D0ECE">
      <w:pPr>
        <w:numPr>
          <w:ilvl w:val="0"/>
          <w:numId w:val="12"/>
        </w:numPr>
        <w:spacing w:after="0"/>
        <w:rPr>
          <w:sz w:val="18"/>
          <w:szCs w:val="18"/>
        </w:rPr>
      </w:pPr>
      <w:r>
        <w:rPr>
          <w:sz w:val="18"/>
          <w:szCs w:val="18"/>
        </w:rPr>
        <w:t>Case 1: 9.5yo Female</w:t>
      </w:r>
    </w:p>
    <w:p w14:paraId="30040F12" w14:textId="77777777" w:rsidR="009D0ECE" w:rsidRDefault="009D0ECE">
      <w:pPr>
        <w:numPr>
          <w:ilvl w:val="1"/>
          <w:numId w:val="12"/>
        </w:numPr>
        <w:spacing w:after="0"/>
        <w:rPr>
          <w:sz w:val="18"/>
          <w:szCs w:val="18"/>
        </w:rPr>
      </w:pPr>
      <w:r>
        <w:rPr>
          <w:sz w:val="18"/>
          <w:szCs w:val="18"/>
        </w:rPr>
        <w:t>Clinical Signs: Stuporous, ataxic, dyspneic, pale MM, pleural effusion</w:t>
      </w:r>
    </w:p>
    <w:p w14:paraId="26C2EC7F" w14:textId="77777777" w:rsidR="009D0ECE" w:rsidRDefault="009D0ECE">
      <w:pPr>
        <w:numPr>
          <w:ilvl w:val="1"/>
          <w:numId w:val="12"/>
        </w:numPr>
        <w:spacing w:after="0"/>
        <w:rPr>
          <w:sz w:val="18"/>
          <w:szCs w:val="18"/>
        </w:rPr>
      </w:pPr>
      <w:r>
        <w:rPr>
          <w:rFonts w:ascii="Arial Unicode MS" w:eastAsia="Arial Unicode MS" w:hAnsi="Arial Unicode MS" w:cs="Arial Unicode MS"/>
          <w:sz w:val="18"/>
          <w:szCs w:val="18"/>
        </w:rPr>
        <w:t xml:space="preserve">Anesthetized with isoflurane for diagnostics (bloodwork and radiographs) → became apneic (administered </w:t>
      </w:r>
      <w:proofErr w:type="spellStart"/>
      <w:r>
        <w:rPr>
          <w:rFonts w:ascii="Arial Unicode MS" w:eastAsia="Arial Unicode MS" w:hAnsi="Arial Unicode MS" w:cs="Arial Unicode MS"/>
          <w:sz w:val="18"/>
          <w:szCs w:val="18"/>
        </w:rPr>
        <w:t>dopram</w:t>
      </w:r>
      <w:proofErr w:type="spellEnd"/>
      <w:r>
        <w:rPr>
          <w:rFonts w:ascii="Arial Unicode MS" w:eastAsia="Arial Unicode MS" w:hAnsi="Arial Unicode MS" w:cs="Arial Unicode MS"/>
          <w:sz w:val="18"/>
          <w:szCs w:val="18"/>
        </w:rPr>
        <w:t xml:space="preserve">) and arrested during </w:t>
      </w:r>
      <w:r>
        <w:rPr>
          <w:sz w:val="18"/>
          <w:szCs w:val="18"/>
        </w:rPr>
        <w:t>thoracocentesis</w:t>
      </w:r>
    </w:p>
    <w:p w14:paraId="1EF79E81" w14:textId="77777777" w:rsidR="009D0ECE" w:rsidRDefault="009D0ECE">
      <w:pPr>
        <w:numPr>
          <w:ilvl w:val="1"/>
          <w:numId w:val="12"/>
        </w:numPr>
        <w:spacing w:after="0"/>
        <w:rPr>
          <w:sz w:val="18"/>
          <w:szCs w:val="18"/>
        </w:rPr>
      </w:pPr>
      <w:r>
        <w:rPr>
          <w:sz w:val="18"/>
          <w:szCs w:val="18"/>
        </w:rPr>
        <w:t xml:space="preserve">Diagnosed with </w:t>
      </w:r>
      <w:r>
        <w:rPr>
          <w:i/>
          <w:sz w:val="18"/>
          <w:szCs w:val="18"/>
        </w:rPr>
        <w:t xml:space="preserve">T. </w:t>
      </w:r>
      <w:proofErr w:type="spellStart"/>
      <w:r>
        <w:rPr>
          <w:i/>
          <w:sz w:val="18"/>
          <w:szCs w:val="18"/>
        </w:rPr>
        <w:t>cruzi</w:t>
      </w:r>
      <w:proofErr w:type="spellEnd"/>
      <w:r>
        <w:rPr>
          <w:sz w:val="18"/>
          <w:szCs w:val="18"/>
        </w:rPr>
        <w:t xml:space="preserve"> </w:t>
      </w:r>
      <w:proofErr w:type="spellStart"/>
      <w:r>
        <w:rPr>
          <w:sz w:val="18"/>
          <w:szCs w:val="18"/>
        </w:rPr>
        <w:t>postomortem</w:t>
      </w:r>
      <w:proofErr w:type="spellEnd"/>
      <w:r>
        <w:rPr>
          <w:sz w:val="18"/>
          <w:szCs w:val="18"/>
        </w:rPr>
        <w:t xml:space="preserve"> via cytology, PCR (blood / lung fluid), and histology</w:t>
      </w:r>
    </w:p>
    <w:p w14:paraId="1C887097" w14:textId="77777777" w:rsidR="009D0ECE" w:rsidRDefault="009D0ECE">
      <w:pPr>
        <w:numPr>
          <w:ilvl w:val="1"/>
          <w:numId w:val="12"/>
        </w:numPr>
        <w:spacing w:after="0"/>
        <w:rPr>
          <w:sz w:val="18"/>
          <w:szCs w:val="18"/>
        </w:rPr>
      </w:pPr>
      <w:r>
        <w:rPr>
          <w:sz w:val="18"/>
          <w:szCs w:val="18"/>
        </w:rPr>
        <w:t>The remaining four meerkats were tested 28d following the death of Case 1</w:t>
      </w:r>
    </w:p>
    <w:p w14:paraId="39540D66" w14:textId="77777777" w:rsidR="009D0ECE" w:rsidRDefault="009D0ECE">
      <w:pPr>
        <w:numPr>
          <w:ilvl w:val="0"/>
          <w:numId w:val="12"/>
        </w:numPr>
        <w:spacing w:after="0"/>
        <w:rPr>
          <w:sz w:val="18"/>
          <w:szCs w:val="18"/>
        </w:rPr>
      </w:pPr>
      <w:r>
        <w:rPr>
          <w:sz w:val="18"/>
          <w:szCs w:val="18"/>
        </w:rPr>
        <w:t>Case 2: 7.5yo Male</w:t>
      </w:r>
    </w:p>
    <w:p w14:paraId="6892D2E6" w14:textId="77777777" w:rsidR="009D0ECE" w:rsidRDefault="009D0ECE">
      <w:pPr>
        <w:numPr>
          <w:ilvl w:val="1"/>
          <w:numId w:val="12"/>
        </w:numPr>
        <w:spacing w:after="0"/>
        <w:rPr>
          <w:sz w:val="18"/>
          <w:szCs w:val="18"/>
        </w:rPr>
      </w:pPr>
      <w:r>
        <w:rPr>
          <w:rFonts w:ascii="Arial Unicode MS" w:eastAsia="Arial Unicode MS" w:hAnsi="Arial Unicode MS" w:cs="Arial Unicode MS"/>
          <w:sz w:val="18"/>
          <w:szCs w:val="18"/>
        </w:rPr>
        <w:t>Clinically normal → tested PCR and antibody positive</w:t>
      </w:r>
    </w:p>
    <w:p w14:paraId="63B1C161" w14:textId="77777777" w:rsidR="009D0ECE" w:rsidRDefault="009D0ECE">
      <w:pPr>
        <w:numPr>
          <w:ilvl w:val="1"/>
          <w:numId w:val="12"/>
        </w:numPr>
        <w:spacing w:after="0"/>
        <w:rPr>
          <w:sz w:val="18"/>
          <w:szCs w:val="18"/>
        </w:rPr>
      </w:pPr>
      <w:r>
        <w:rPr>
          <w:rFonts w:ascii="Arial Unicode MS" w:eastAsia="Arial Unicode MS" w:hAnsi="Arial Unicode MS" w:cs="Arial Unicode MS"/>
          <w:sz w:val="18"/>
          <w:szCs w:val="18"/>
        </w:rPr>
        <w:t>53d later, presented depressed with pneumonia and shivering → clinically improved with supportive care and antibiotics (meloxicam, enrofloxacin)</w:t>
      </w:r>
    </w:p>
    <w:p w14:paraId="3554A1CC" w14:textId="77777777" w:rsidR="009D0ECE" w:rsidRDefault="009D0ECE">
      <w:pPr>
        <w:numPr>
          <w:ilvl w:val="1"/>
          <w:numId w:val="12"/>
        </w:numPr>
        <w:spacing w:after="0"/>
        <w:rPr>
          <w:sz w:val="18"/>
          <w:szCs w:val="18"/>
        </w:rPr>
      </w:pPr>
      <w:r>
        <w:rPr>
          <w:sz w:val="18"/>
          <w:szCs w:val="18"/>
        </w:rPr>
        <w:t xml:space="preserve">15d later, animal found minimally responsive and died shortly after evaluation, myocardial tissue PCR positive for </w:t>
      </w:r>
      <w:r>
        <w:rPr>
          <w:i/>
          <w:sz w:val="18"/>
          <w:szCs w:val="18"/>
        </w:rPr>
        <w:t xml:space="preserve">T. </w:t>
      </w:r>
      <w:proofErr w:type="spellStart"/>
      <w:r>
        <w:rPr>
          <w:i/>
          <w:sz w:val="18"/>
          <w:szCs w:val="18"/>
        </w:rPr>
        <w:t>cruzi</w:t>
      </w:r>
      <w:proofErr w:type="spellEnd"/>
    </w:p>
    <w:p w14:paraId="0ACFD6BF" w14:textId="77777777" w:rsidR="009D0ECE" w:rsidRDefault="009D0ECE">
      <w:pPr>
        <w:numPr>
          <w:ilvl w:val="0"/>
          <w:numId w:val="12"/>
        </w:numPr>
        <w:spacing w:after="0"/>
        <w:rPr>
          <w:sz w:val="18"/>
          <w:szCs w:val="18"/>
        </w:rPr>
      </w:pPr>
      <w:r>
        <w:rPr>
          <w:sz w:val="18"/>
          <w:szCs w:val="18"/>
        </w:rPr>
        <w:t>Case 3: 9yo Female</w:t>
      </w:r>
    </w:p>
    <w:p w14:paraId="626E0360" w14:textId="77777777" w:rsidR="009D0ECE" w:rsidRDefault="009D0ECE">
      <w:pPr>
        <w:numPr>
          <w:ilvl w:val="1"/>
          <w:numId w:val="12"/>
        </w:numPr>
        <w:spacing w:after="0"/>
        <w:rPr>
          <w:sz w:val="18"/>
          <w:szCs w:val="18"/>
        </w:rPr>
      </w:pPr>
      <w:r>
        <w:rPr>
          <w:rFonts w:ascii="Arial Unicode MS" w:eastAsia="Arial Unicode MS" w:hAnsi="Arial Unicode MS" w:cs="Arial Unicode MS"/>
          <w:sz w:val="18"/>
          <w:szCs w:val="18"/>
        </w:rPr>
        <w:t>Clinically normal → tested PCR Positive → received 1st course of benznidazole 8 months after sampling due to lack of drug availability (6.25 mg PO q12h x 68d)</w:t>
      </w:r>
    </w:p>
    <w:p w14:paraId="3184573D" w14:textId="77777777" w:rsidR="009D0ECE" w:rsidRDefault="009D0ECE">
      <w:pPr>
        <w:numPr>
          <w:ilvl w:val="1"/>
          <w:numId w:val="12"/>
        </w:numPr>
        <w:spacing w:after="0"/>
        <w:rPr>
          <w:sz w:val="18"/>
          <w:szCs w:val="18"/>
        </w:rPr>
      </w:pPr>
      <w:r>
        <w:rPr>
          <w:rFonts w:ascii="Arial Unicode MS" w:eastAsia="Arial Unicode MS" w:hAnsi="Arial Unicode MS" w:cs="Arial Unicode MS"/>
          <w:sz w:val="18"/>
          <w:szCs w:val="18"/>
        </w:rPr>
        <w:t>15 months later, PCR and antibody positive → 2nd course of benznidazole (6.25 mg PO q12h x 75d) → 5d prior to end of treatment, PCR negative and antibody weak positive</w:t>
      </w:r>
    </w:p>
    <w:p w14:paraId="3D137F13" w14:textId="77777777" w:rsidR="009D0ECE" w:rsidRDefault="009D0ECE">
      <w:pPr>
        <w:numPr>
          <w:ilvl w:val="1"/>
          <w:numId w:val="12"/>
        </w:numPr>
        <w:spacing w:after="0"/>
        <w:rPr>
          <w:sz w:val="18"/>
          <w:szCs w:val="18"/>
        </w:rPr>
      </w:pPr>
      <w:r>
        <w:rPr>
          <w:sz w:val="18"/>
          <w:szCs w:val="18"/>
        </w:rPr>
        <w:t xml:space="preserve">Found dead on exhibit 93d after 2nd treatment, myocardium PCR positive for </w:t>
      </w:r>
      <w:r>
        <w:rPr>
          <w:i/>
          <w:sz w:val="18"/>
          <w:szCs w:val="18"/>
        </w:rPr>
        <w:t xml:space="preserve">T. </w:t>
      </w:r>
      <w:proofErr w:type="spellStart"/>
      <w:r>
        <w:rPr>
          <w:i/>
          <w:sz w:val="18"/>
          <w:szCs w:val="18"/>
        </w:rPr>
        <w:t>cruzi</w:t>
      </w:r>
      <w:proofErr w:type="spellEnd"/>
    </w:p>
    <w:p w14:paraId="2FFED36B" w14:textId="77777777" w:rsidR="009D0ECE" w:rsidRDefault="009D0ECE" w:rsidP="009D0ECE">
      <w:pPr>
        <w:rPr>
          <w:b/>
          <w:sz w:val="18"/>
          <w:szCs w:val="18"/>
        </w:rPr>
      </w:pPr>
    </w:p>
    <w:p w14:paraId="5E018FB4" w14:textId="77777777" w:rsidR="009D0ECE" w:rsidRDefault="009D0ECE" w:rsidP="009D0ECE">
      <w:r>
        <w:rPr>
          <w:b/>
          <w:sz w:val="18"/>
          <w:szCs w:val="18"/>
        </w:rPr>
        <w:t xml:space="preserve">Take home: </w:t>
      </w:r>
      <w:r>
        <w:rPr>
          <w:sz w:val="18"/>
          <w:szCs w:val="18"/>
        </w:rPr>
        <w:t>Chagas disease / American trypanosomiasis should be considered a differential diagnosis for sudden death in meerkat with myocardial tissue submitted for PCR. Apparently healthy conspecifics should be tested PCR and serology and treated with benznidazole where appropriate.</w:t>
      </w:r>
    </w:p>
    <w:p w14:paraId="0BD38856" w14:textId="542CE859" w:rsidR="004E43EC" w:rsidRDefault="004E43EC" w:rsidP="00565D64"/>
    <w:p w14:paraId="316B71AD" w14:textId="77777777" w:rsidR="009D0ECE" w:rsidRDefault="009D0ECE" w:rsidP="009D0ECE">
      <w:pPr>
        <w:spacing w:line="240" w:lineRule="auto"/>
        <w:rPr>
          <w:rFonts w:ascii="Times New Roman" w:eastAsia="Times New Roman" w:hAnsi="Times New Roman" w:cs="Times New Roman"/>
        </w:rPr>
      </w:pPr>
      <w:r>
        <w:rPr>
          <w:rFonts w:ascii="Times New Roman" w:eastAsia="Times New Roman" w:hAnsi="Times New Roman" w:cs="Times New Roman"/>
          <w:b/>
        </w:rPr>
        <w:t>DETECTION OF VECTOR-BORNE INFECTIONS IN LIONS AND TIGERS AT TWO ZOOS IN TENNESSEE AND OKLAHOMA, USA.</w:t>
      </w:r>
      <w:r>
        <w:rPr>
          <w:rFonts w:ascii="Times New Roman" w:eastAsia="Times New Roman" w:hAnsi="Times New Roman" w:cs="Times New Roman"/>
        </w:rPr>
        <w:t xml:space="preserve"> JZWM 2022. </w:t>
      </w:r>
      <w:proofErr w:type="spellStart"/>
      <w:r>
        <w:rPr>
          <w:rFonts w:ascii="Times New Roman" w:eastAsia="Times New Roman" w:hAnsi="Times New Roman" w:cs="Times New Roman"/>
        </w:rPr>
        <w:t>Cerreta</w:t>
      </w:r>
      <w:proofErr w:type="spellEnd"/>
      <w:r>
        <w:rPr>
          <w:rFonts w:ascii="Times New Roman" w:eastAsia="Times New Roman" w:hAnsi="Times New Roman" w:cs="Times New Roman"/>
        </w:rPr>
        <w:t xml:space="preserve">, Anthony J. et al. - </w:t>
      </w:r>
      <w:proofErr w:type="spellStart"/>
      <w:r>
        <w:rPr>
          <w:rFonts w:ascii="Times New Roman" w:eastAsia="Times New Roman" w:hAnsi="Times New Roman" w:cs="Times New Roman"/>
        </w:rPr>
        <w:t>reivew</w:t>
      </w:r>
      <w:proofErr w:type="spellEnd"/>
      <w:r>
        <w:rPr>
          <w:rFonts w:ascii="Times New Roman" w:eastAsia="Times New Roman" w:hAnsi="Times New Roman" w:cs="Times New Roman"/>
        </w:rPr>
        <w:t xml:space="preserve"> by LEM </w:t>
      </w:r>
    </w:p>
    <w:p w14:paraId="01F4D8DC" w14:textId="77777777" w:rsidR="009D0ECE" w:rsidRDefault="009D0ECE" w:rsidP="009D0ECE">
      <w:pPr>
        <w:spacing w:line="240" w:lineRule="auto"/>
        <w:rPr>
          <w:rFonts w:ascii="Times New Roman" w:eastAsia="Times New Roman" w:hAnsi="Times New Roman" w:cs="Times New Roman"/>
        </w:rPr>
      </w:pPr>
    </w:p>
    <w:p w14:paraId="29302FB0" w14:textId="77777777" w:rsidR="009D0ECE" w:rsidRDefault="009D0ECE" w:rsidP="009D0ECE">
      <w:pPr>
        <w:spacing w:line="240" w:lineRule="auto"/>
        <w:rPr>
          <w:rFonts w:ascii="Times New Roman" w:eastAsia="Times New Roman" w:hAnsi="Times New Roman" w:cs="Times New Roman"/>
        </w:rPr>
      </w:pPr>
      <w:r>
        <w:rPr>
          <w:rFonts w:ascii="Times New Roman" w:eastAsia="Times New Roman" w:hAnsi="Times New Roman" w:cs="Times New Roman"/>
        </w:rPr>
        <w:t>Abstract: Protozoal and bacterial vector-borne infections are frequently diagnosed in domestic felids.</w:t>
      </w:r>
    </w:p>
    <w:p w14:paraId="38A23C85" w14:textId="77777777" w:rsidR="009D0ECE" w:rsidRDefault="009D0ECE" w:rsidP="009D0ECE">
      <w:pPr>
        <w:spacing w:line="240" w:lineRule="auto"/>
        <w:rPr>
          <w:rFonts w:ascii="Times New Roman" w:eastAsia="Times New Roman" w:hAnsi="Times New Roman" w:cs="Times New Roman"/>
        </w:rPr>
      </w:pPr>
      <w:r>
        <w:rPr>
          <w:rFonts w:ascii="Times New Roman" w:eastAsia="Times New Roman" w:hAnsi="Times New Roman" w:cs="Times New Roman"/>
        </w:rPr>
        <w:t xml:space="preserve">However, </w:t>
      </w:r>
      <w:proofErr w:type="gramStart"/>
      <w:r>
        <w:rPr>
          <w:rFonts w:ascii="Times New Roman" w:eastAsia="Times New Roman" w:hAnsi="Times New Roman" w:cs="Times New Roman"/>
        </w:rPr>
        <w:t>with the exception of</w:t>
      </w:r>
      <w:proofErr w:type="gramEnd"/>
      <w:r>
        <w:rPr>
          <w:rFonts w:ascii="Times New Roman" w:eastAsia="Times New Roman" w:hAnsi="Times New Roman" w:cs="Times New Roman"/>
        </w:rPr>
        <w:t xml:space="preserve"> Mycoplasma </w:t>
      </w:r>
      <w:proofErr w:type="spellStart"/>
      <w:r>
        <w:rPr>
          <w:rFonts w:ascii="Times New Roman" w:eastAsia="Times New Roman" w:hAnsi="Times New Roman" w:cs="Times New Roman"/>
        </w:rPr>
        <w:t>haemofelis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Cytauxzoon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felis</w:t>
      </w:r>
      <w:proofErr w:type="spellEnd"/>
      <w:r>
        <w:rPr>
          <w:rFonts w:ascii="Times New Roman" w:eastAsia="Times New Roman" w:hAnsi="Times New Roman" w:cs="Times New Roman"/>
        </w:rPr>
        <w:t xml:space="preserve">, their occurrence in managed nondomestic felids housed in the United States is largely unknown. Following a case in February 2020 of fulminant </w:t>
      </w:r>
      <w:proofErr w:type="spellStart"/>
      <w:r>
        <w:rPr>
          <w:rFonts w:ascii="Times New Roman" w:eastAsia="Times New Roman" w:hAnsi="Times New Roman" w:cs="Times New Roman"/>
        </w:rPr>
        <w:t>cytauxzoonosis</w:t>
      </w:r>
      <w:proofErr w:type="spellEnd"/>
      <w:r>
        <w:rPr>
          <w:rFonts w:ascii="Times New Roman" w:eastAsia="Times New Roman" w:hAnsi="Times New Roman" w:cs="Times New Roman"/>
        </w:rPr>
        <w:t xml:space="preserve"> in an African lion (Panthera </w:t>
      </w:r>
      <w:proofErr w:type="spellStart"/>
      <w:r>
        <w:rPr>
          <w:rFonts w:ascii="Times New Roman" w:eastAsia="Times New Roman" w:hAnsi="Times New Roman" w:cs="Times New Roman"/>
        </w:rPr>
        <w:t>leo</w:t>
      </w:r>
      <w:proofErr w:type="spellEnd"/>
      <w:r>
        <w:rPr>
          <w:rFonts w:ascii="Times New Roman" w:eastAsia="Times New Roman" w:hAnsi="Times New Roman" w:cs="Times New Roman"/>
        </w:rPr>
        <w:t xml:space="preserve">), EDTA–whole blood samples were collected opportunistically from February 2020 through June 2020 from 34 adult tigers (Panthera </w:t>
      </w:r>
      <w:proofErr w:type="spellStart"/>
      <w:r>
        <w:rPr>
          <w:rFonts w:ascii="Times New Roman" w:eastAsia="Times New Roman" w:hAnsi="Times New Roman" w:cs="Times New Roman"/>
        </w:rPr>
        <w:t>tigris</w:t>
      </w:r>
      <w:proofErr w:type="spellEnd"/>
      <w:r>
        <w:rPr>
          <w:rFonts w:ascii="Times New Roman" w:eastAsia="Times New Roman" w:hAnsi="Times New Roman" w:cs="Times New Roman"/>
        </w:rPr>
        <w:t xml:space="preserve">) and eight adult African lions from the same sanctuary in eastern Tennessee as well as 14 adult tigers from a zoo in southern </w:t>
      </w:r>
      <w:r>
        <w:rPr>
          <w:rFonts w:ascii="Times New Roman" w:eastAsia="Times New Roman" w:hAnsi="Times New Roman" w:cs="Times New Roman"/>
        </w:rPr>
        <w:lastRenderedPageBreak/>
        <w:t xml:space="preserve">Oklahoma. Samples were analyzed for </w:t>
      </w:r>
      <w:proofErr w:type="spellStart"/>
      <w:r>
        <w:rPr>
          <w:rFonts w:ascii="Times New Roman" w:eastAsia="Times New Roman" w:hAnsi="Times New Roman" w:cs="Times New Roman"/>
        </w:rPr>
        <w:t>Cytauxzoon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felis</w:t>
      </w:r>
      <w:proofErr w:type="spellEnd"/>
      <w:r>
        <w:rPr>
          <w:rFonts w:ascii="Times New Roman" w:eastAsia="Times New Roman" w:hAnsi="Times New Roman" w:cs="Times New Roman"/>
        </w:rPr>
        <w:t xml:space="preserve">, Bartonella spp., </w:t>
      </w:r>
      <w:proofErr w:type="spellStart"/>
      <w:r>
        <w:rPr>
          <w:rFonts w:ascii="Times New Roman" w:eastAsia="Times New Roman" w:hAnsi="Times New Roman" w:cs="Times New Roman"/>
        </w:rPr>
        <w:t>hemotropic</w:t>
      </w:r>
      <w:proofErr w:type="spellEnd"/>
      <w:r>
        <w:rPr>
          <w:rFonts w:ascii="Times New Roman" w:eastAsia="Times New Roman" w:hAnsi="Times New Roman" w:cs="Times New Roman"/>
        </w:rPr>
        <w:t xml:space="preserve"> Mycoplasma, Rickettsia spp., </w:t>
      </w:r>
      <w:proofErr w:type="spellStart"/>
      <w:r>
        <w:rPr>
          <w:rFonts w:ascii="Times New Roman" w:eastAsia="Times New Roman" w:hAnsi="Times New Roman" w:cs="Times New Roman"/>
        </w:rPr>
        <w:t>Anaplasma</w:t>
      </w:r>
      <w:proofErr w:type="spellEnd"/>
      <w:r>
        <w:rPr>
          <w:rFonts w:ascii="Times New Roman" w:eastAsia="Times New Roman" w:hAnsi="Times New Roman" w:cs="Times New Roman"/>
        </w:rPr>
        <w:t xml:space="preserve"> spp., </w:t>
      </w:r>
      <w:proofErr w:type="spellStart"/>
      <w:r>
        <w:rPr>
          <w:rFonts w:ascii="Times New Roman" w:eastAsia="Times New Roman" w:hAnsi="Times New Roman" w:cs="Times New Roman"/>
        </w:rPr>
        <w:t>Ehrlichia</w:t>
      </w:r>
      <w:proofErr w:type="spellEnd"/>
      <w:r>
        <w:rPr>
          <w:rFonts w:ascii="Times New Roman" w:eastAsia="Times New Roman" w:hAnsi="Times New Roman" w:cs="Times New Roman"/>
        </w:rPr>
        <w:t xml:space="preserve"> spp., Babesia spp., and </w:t>
      </w:r>
      <w:proofErr w:type="spellStart"/>
      <w:r>
        <w:rPr>
          <w:rFonts w:ascii="Times New Roman" w:eastAsia="Times New Roman" w:hAnsi="Times New Roman" w:cs="Times New Roman"/>
        </w:rPr>
        <w:t>Hepatozoon</w:t>
      </w:r>
      <w:proofErr w:type="spellEnd"/>
      <w:r>
        <w:rPr>
          <w:rFonts w:ascii="Times New Roman" w:eastAsia="Times New Roman" w:hAnsi="Times New Roman" w:cs="Times New Roman"/>
        </w:rPr>
        <w:t xml:space="preserve"> spp. DNA by PCR amplification. </w:t>
      </w:r>
      <w:r>
        <w:rPr>
          <w:rFonts w:ascii="Times New Roman" w:eastAsia="Times New Roman" w:hAnsi="Times New Roman" w:cs="Times New Roman"/>
          <w:highlight w:val="yellow"/>
        </w:rPr>
        <w:t xml:space="preserve">All animals were asymptomatic at the time of collection. None of the Oklahoma animals were positive for vector-borne organisms, but these pathogens were detected in tigers at the Tennessee facility, including </w:t>
      </w:r>
      <w:proofErr w:type="spellStart"/>
      <w:r>
        <w:rPr>
          <w:rFonts w:ascii="Times New Roman" w:eastAsia="Times New Roman" w:hAnsi="Times New Roman" w:cs="Times New Roman"/>
          <w:highlight w:val="yellow"/>
        </w:rPr>
        <w:t>Cytauxzoon</w:t>
      </w:r>
      <w:proofErr w:type="spellEnd"/>
      <w:r>
        <w:rPr>
          <w:rFonts w:ascii="Times New Roman" w:eastAsia="Times New Roman" w:hAnsi="Times New Roman" w:cs="Times New Roman"/>
          <w:highlight w:val="yellow"/>
        </w:rPr>
        <w:t xml:space="preserve"> </w:t>
      </w:r>
      <w:proofErr w:type="spellStart"/>
      <w:r>
        <w:rPr>
          <w:rFonts w:ascii="Times New Roman" w:eastAsia="Times New Roman" w:hAnsi="Times New Roman" w:cs="Times New Roman"/>
          <w:highlight w:val="yellow"/>
        </w:rPr>
        <w:t>felis</w:t>
      </w:r>
      <w:proofErr w:type="spellEnd"/>
      <w:r>
        <w:rPr>
          <w:rFonts w:ascii="Times New Roman" w:eastAsia="Times New Roman" w:hAnsi="Times New Roman" w:cs="Times New Roman"/>
          <w:highlight w:val="yellow"/>
        </w:rPr>
        <w:t xml:space="preserve"> (11.8%), ‘‘</w:t>
      </w:r>
      <w:proofErr w:type="spellStart"/>
      <w:r>
        <w:rPr>
          <w:rFonts w:ascii="Times New Roman" w:eastAsia="Times New Roman" w:hAnsi="Times New Roman" w:cs="Times New Roman"/>
          <w:highlight w:val="yellow"/>
        </w:rPr>
        <w:t>Candidatus</w:t>
      </w:r>
      <w:proofErr w:type="spellEnd"/>
      <w:r>
        <w:rPr>
          <w:rFonts w:ascii="Times New Roman" w:eastAsia="Times New Roman" w:hAnsi="Times New Roman" w:cs="Times New Roman"/>
          <w:highlight w:val="yellow"/>
        </w:rPr>
        <w:t xml:space="preserve"> Mycoplasma </w:t>
      </w:r>
      <w:proofErr w:type="spellStart"/>
      <w:r>
        <w:rPr>
          <w:rFonts w:ascii="Times New Roman" w:eastAsia="Times New Roman" w:hAnsi="Times New Roman" w:cs="Times New Roman"/>
          <w:highlight w:val="yellow"/>
        </w:rPr>
        <w:t>haemominutum</w:t>
      </w:r>
      <w:proofErr w:type="spellEnd"/>
      <w:r>
        <w:rPr>
          <w:rFonts w:ascii="Times New Roman" w:eastAsia="Times New Roman" w:hAnsi="Times New Roman" w:cs="Times New Roman"/>
          <w:highlight w:val="yellow"/>
        </w:rPr>
        <w:t xml:space="preserve">’’ (5.9%), and </w:t>
      </w:r>
      <w:proofErr w:type="spellStart"/>
      <w:r>
        <w:rPr>
          <w:rFonts w:ascii="Times New Roman" w:eastAsia="Times New Roman" w:hAnsi="Times New Roman" w:cs="Times New Roman"/>
          <w:highlight w:val="yellow"/>
        </w:rPr>
        <w:t>Ehrlichia</w:t>
      </w:r>
      <w:proofErr w:type="spellEnd"/>
      <w:r>
        <w:rPr>
          <w:rFonts w:ascii="Times New Roman" w:eastAsia="Times New Roman" w:hAnsi="Times New Roman" w:cs="Times New Roman"/>
          <w:highlight w:val="yellow"/>
        </w:rPr>
        <w:t xml:space="preserve"> </w:t>
      </w:r>
      <w:proofErr w:type="spellStart"/>
      <w:r>
        <w:rPr>
          <w:rFonts w:ascii="Times New Roman" w:eastAsia="Times New Roman" w:hAnsi="Times New Roman" w:cs="Times New Roman"/>
          <w:highlight w:val="yellow"/>
        </w:rPr>
        <w:t>ewingii</w:t>
      </w:r>
      <w:proofErr w:type="spellEnd"/>
      <w:r>
        <w:rPr>
          <w:rFonts w:ascii="Times New Roman" w:eastAsia="Times New Roman" w:hAnsi="Times New Roman" w:cs="Times New Roman"/>
          <w:highlight w:val="yellow"/>
        </w:rPr>
        <w:t xml:space="preserve"> (2.9%).</w:t>
      </w:r>
      <w:r>
        <w:rPr>
          <w:rFonts w:ascii="Times New Roman" w:eastAsia="Times New Roman" w:hAnsi="Times New Roman" w:cs="Times New Roman"/>
        </w:rPr>
        <w:t xml:space="preserve"> During the study period, two animals developed clinical signs of </w:t>
      </w:r>
      <w:proofErr w:type="spellStart"/>
      <w:r>
        <w:rPr>
          <w:rFonts w:ascii="Times New Roman" w:eastAsia="Times New Roman" w:hAnsi="Times New Roman" w:cs="Times New Roman"/>
        </w:rPr>
        <w:t>cytauxzoonosis</w:t>
      </w:r>
      <w:proofErr w:type="spellEnd"/>
      <w:r>
        <w:rPr>
          <w:rFonts w:ascii="Times New Roman" w:eastAsia="Times New Roman" w:hAnsi="Times New Roman" w:cs="Times New Roman"/>
        </w:rPr>
        <w:t xml:space="preserve"> and were assessed for vector-borne infections as part of their diagnostic evaluation. </w:t>
      </w:r>
      <w:r>
        <w:rPr>
          <w:rFonts w:ascii="Times New Roman" w:eastAsia="Times New Roman" w:hAnsi="Times New Roman" w:cs="Times New Roman"/>
          <w:highlight w:val="yellow"/>
        </w:rPr>
        <w:t xml:space="preserve">This study documents the presence of tick-borne diseases in managed nondomestic felids in the southeastern United States and underscores that ectoparasite control measures should be practiced </w:t>
      </w:r>
      <w:proofErr w:type="gramStart"/>
      <w:r>
        <w:rPr>
          <w:rFonts w:ascii="Times New Roman" w:eastAsia="Times New Roman" w:hAnsi="Times New Roman" w:cs="Times New Roman"/>
          <w:highlight w:val="yellow"/>
        </w:rPr>
        <w:t>to minimize</w:t>
      </w:r>
      <w:proofErr w:type="gramEnd"/>
      <w:r>
        <w:rPr>
          <w:rFonts w:ascii="Times New Roman" w:eastAsia="Times New Roman" w:hAnsi="Times New Roman" w:cs="Times New Roman"/>
          <w:highlight w:val="yellow"/>
        </w:rPr>
        <w:t xml:space="preserve"> exposure of carnivores in managed care</w:t>
      </w:r>
      <w:r>
        <w:rPr>
          <w:rFonts w:ascii="Times New Roman" w:eastAsia="Times New Roman" w:hAnsi="Times New Roman" w:cs="Times New Roman"/>
        </w:rPr>
        <w:t>.</w:t>
      </w:r>
    </w:p>
    <w:p w14:paraId="42F89308" w14:textId="77777777" w:rsidR="009D0ECE" w:rsidRDefault="009D0ECE" w:rsidP="009D0ECE">
      <w:pPr>
        <w:spacing w:line="240" w:lineRule="auto"/>
        <w:rPr>
          <w:rFonts w:ascii="Times New Roman" w:eastAsia="Times New Roman" w:hAnsi="Times New Roman" w:cs="Times New Roman"/>
        </w:rPr>
      </w:pPr>
    </w:p>
    <w:p w14:paraId="552D7624" w14:textId="77777777" w:rsidR="009D0ECE" w:rsidRDefault="009D0ECE" w:rsidP="009D0ECE">
      <w:pPr>
        <w:spacing w:line="240" w:lineRule="auto"/>
        <w:rPr>
          <w:rFonts w:ascii="Times New Roman" w:eastAsia="Times New Roman" w:hAnsi="Times New Roman" w:cs="Times New Roman"/>
        </w:rPr>
      </w:pPr>
      <w:r>
        <w:rPr>
          <w:rFonts w:ascii="Times New Roman" w:eastAsia="Times New Roman" w:hAnsi="Times New Roman" w:cs="Times New Roman"/>
        </w:rPr>
        <w:t xml:space="preserve">Background: </w:t>
      </w:r>
    </w:p>
    <w:p w14:paraId="4C1A33EB" w14:textId="77777777" w:rsidR="009D0ECE" w:rsidRDefault="009D0ECE">
      <w:pPr>
        <w:numPr>
          <w:ilvl w:val="0"/>
          <w:numId w:val="15"/>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Lions serve as reservoir for babesia in South Africa; bobcats for C. </w:t>
      </w:r>
      <w:proofErr w:type="spellStart"/>
      <w:r>
        <w:rPr>
          <w:rFonts w:ascii="Times New Roman" w:eastAsia="Times New Roman" w:hAnsi="Times New Roman" w:cs="Times New Roman"/>
        </w:rPr>
        <w:t>felis</w:t>
      </w:r>
      <w:proofErr w:type="spellEnd"/>
      <w:r>
        <w:rPr>
          <w:rFonts w:ascii="Times New Roman" w:eastAsia="Times New Roman" w:hAnsi="Times New Roman" w:cs="Times New Roman"/>
        </w:rPr>
        <w:t xml:space="preserve"> in USA</w:t>
      </w:r>
    </w:p>
    <w:p w14:paraId="2446AD58" w14:textId="77777777" w:rsidR="009D0ECE" w:rsidRDefault="009D0ECE">
      <w:pPr>
        <w:numPr>
          <w:ilvl w:val="0"/>
          <w:numId w:val="15"/>
        </w:num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C. </w:t>
      </w:r>
      <w:proofErr w:type="spellStart"/>
      <w:r>
        <w:rPr>
          <w:rFonts w:ascii="Times New Roman" w:eastAsia="Times New Roman" w:hAnsi="Times New Roman" w:cs="Times New Roman"/>
          <w:b/>
        </w:rPr>
        <w:t>felis</w:t>
      </w:r>
      <w:proofErr w:type="spellEnd"/>
      <w:r>
        <w:rPr>
          <w:rFonts w:ascii="Times New Roman" w:eastAsia="Times New Roman" w:hAnsi="Times New Roman" w:cs="Times New Roman"/>
          <w:b/>
        </w:rPr>
        <w:t xml:space="preserve"> and Mycoplasma </w:t>
      </w:r>
      <w:proofErr w:type="spellStart"/>
      <w:r>
        <w:rPr>
          <w:rFonts w:ascii="Times New Roman" w:eastAsia="Times New Roman" w:hAnsi="Times New Roman" w:cs="Times New Roman"/>
          <w:b/>
        </w:rPr>
        <w:t>haemofelis</w:t>
      </w:r>
      <w:proofErr w:type="spellEnd"/>
      <w:r>
        <w:rPr>
          <w:rFonts w:ascii="Times New Roman" w:eastAsia="Times New Roman" w:hAnsi="Times New Roman" w:cs="Times New Roman"/>
          <w:b/>
        </w:rPr>
        <w:t xml:space="preserve"> are the only VB pathogens thoroughly documented in nondomestic felids in US</w:t>
      </w:r>
    </w:p>
    <w:p w14:paraId="4674BCD2" w14:textId="77777777" w:rsidR="009D0ECE" w:rsidRDefault="009D0ECE">
      <w:pPr>
        <w:numPr>
          <w:ilvl w:val="0"/>
          <w:numId w:val="15"/>
        </w:numPr>
        <w:spacing w:after="0" w:line="240" w:lineRule="auto"/>
        <w:rPr>
          <w:rFonts w:ascii="Times New Roman" w:eastAsia="Times New Roman" w:hAnsi="Times New Roman" w:cs="Times New Roman"/>
        </w:rPr>
      </w:pPr>
      <w:r>
        <w:rPr>
          <w:rFonts w:ascii="Times New Roman" w:eastAsia="Times New Roman" w:hAnsi="Times New Roman" w:cs="Times New Roman"/>
        </w:rPr>
        <w:t>Healthy managed care exotic felids known to harbor pathogens without disease</w:t>
      </w:r>
    </w:p>
    <w:p w14:paraId="077C9271" w14:textId="77777777" w:rsidR="009D0ECE" w:rsidRDefault="009D0ECE" w:rsidP="009D0ECE">
      <w:pPr>
        <w:spacing w:line="240" w:lineRule="auto"/>
        <w:rPr>
          <w:rFonts w:ascii="Times New Roman" w:eastAsia="Times New Roman" w:hAnsi="Times New Roman" w:cs="Times New Roman"/>
        </w:rPr>
      </w:pPr>
    </w:p>
    <w:p w14:paraId="510ABDD6" w14:textId="77777777" w:rsidR="009D0ECE" w:rsidRDefault="009D0ECE" w:rsidP="009D0ECE">
      <w:pPr>
        <w:spacing w:line="240" w:lineRule="auto"/>
        <w:rPr>
          <w:rFonts w:ascii="Times New Roman" w:eastAsia="Times New Roman" w:hAnsi="Times New Roman" w:cs="Times New Roman"/>
        </w:rPr>
      </w:pPr>
      <w:r>
        <w:rPr>
          <w:rFonts w:ascii="Times New Roman" w:eastAsia="Times New Roman" w:hAnsi="Times New Roman" w:cs="Times New Roman"/>
        </w:rPr>
        <w:t>Methods: screen for 8 vector borne diseases via PCR amplification of DNA in asymptomatic tigers (n=34) and lions (n=14) at TN facility, and tigers (n=14) from Oklahoma facility</w:t>
      </w:r>
    </w:p>
    <w:p w14:paraId="24218AD8" w14:textId="77777777" w:rsidR="009D0ECE" w:rsidRDefault="009D0ECE">
      <w:pPr>
        <w:numPr>
          <w:ilvl w:val="0"/>
          <w:numId w:val="15"/>
        </w:numPr>
        <w:spacing w:after="0" w:line="240" w:lineRule="auto"/>
        <w:rPr>
          <w:rFonts w:ascii="Times New Roman" w:eastAsia="Times New Roman" w:hAnsi="Times New Roman" w:cs="Times New Roman"/>
        </w:rPr>
      </w:pPr>
      <w:r>
        <w:rPr>
          <w:rFonts w:ascii="Times New Roman" w:eastAsia="Times New Roman" w:hAnsi="Times New Roman" w:cs="Times New Roman"/>
        </w:rPr>
        <w:t>If positive on screening, submitted for sequencing</w:t>
      </w:r>
    </w:p>
    <w:p w14:paraId="35D83A9D" w14:textId="77777777" w:rsidR="009D0ECE" w:rsidRDefault="009D0ECE">
      <w:pPr>
        <w:numPr>
          <w:ilvl w:val="0"/>
          <w:numId w:val="15"/>
        </w:numPr>
        <w:spacing w:after="0" w:line="240" w:lineRule="auto"/>
        <w:rPr>
          <w:rFonts w:ascii="Times New Roman" w:eastAsia="Times New Roman" w:hAnsi="Times New Roman" w:cs="Times New Roman"/>
        </w:rPr>
      </w:pPr>
      <w:proofErr w:type="spellStart"/>
      <w:r>
        <w:rPr>
          <w:rFonts w:ascii="Times New Roman" w:eastAsia="Times New Roman" w:hAnsi="Times New Roman" w:cs="Times New Roman"/>
        </w:rPr>
        <w:t>Histopath</w:t>
      </w:r>
      <w:proofErr w:type="spellEnd"/>
      <w:r>
        <w:rPr>
          <w:rFonts w:ascii="Times New Roman" w:eastAsia="Times New Roman" w:hAnsi="Times New Roman" w:cs="Times New Roman"/>
        </w:rPr>
        <w:t xml:space="preserve"> of C. </w:t>
      </w:r>
      <w:proofErr w:type="spellStart"/>
      <w:r>
        <w:rPr>
          <w:rFonts w:ascii="Times New Roman" w:eastAsia="Times New Roman" w:hAnsi="Times New Roman" w:cs="Times New Roman"/>
        </w:rPr>
        <w:t>felis</w:t>
      </w:r>
      <w:proofErr w:type="spellEnd"/>
      <w:r>
        <w:rPr>
          <w:rFonts w:ascii="Times New Roman" w:eastAsia="Times New Roman" w:hAnsi="Times New Roman" w:cs="Times New Roman"/>
        </w:rPr>
        <w:t xml:space="preserve"> (reported in one lion prior to this study which prompted investigation)</w:t>
      </w:r>
    </w:p>
    <w:p w14:paraId="434D7113" w14:textId="77777777" w:rsidR="009D0ECE" w:rsidRDefault="009D0ECE">
      <w:pPr>
        <w:numPr>
          <w:ilvl w:val="1"/>
          <w:numId w:val="15"/>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Intravascular and </w:t>
      </w:r>
      <w:proofErr w:type="spellStart"/>
      <w:r>
        <w:rPr>
          <w:rFonts w:ascii="Times New Roman" w:eastAsia="Times New Roman" w:hAnsi="Times New Roman" w:cs="Times New Roman"/>
        </w:rPr>
        <w:t>intrahistiocytic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Cytauxzoon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felis</w:t>
      </w:r>
      <w:proofErr w:type="spellEnd"/>
      <w:r>
        <w:rPr>
          <w:rFonts w:ascii="Times New Roman" w:eastAsia="Times New Roman" w:hAnsi="Times New Roman" w:cs="Times New Roman"/>
        </w:rPr>
        <w:t xml:space="preserve"> schizonts within the lungs</w:t>
      </w:r>
    </w:p>
    <w:p w14:paraId="0CF7D027" w14:textId="77777777" w:rsidR="009D0ECE" w:rsidRDefault="009D0ECE">
      <w:pPr>
        <w:numPr>
          <w:ilvl w:val="1"/>
          <w:numId w:val="15"/>
        </w:numPr>
        <w:spacing w:after="0" w:line="240" w:lineRule="auto"/>
        <w:rPr>
          <w:rFonts w:ascii="Times New Roman" w:eastAsia="Times New Roman" w:hAnsi="Times New Roman" w:cs="Times New Roman"/>
        </w:rPr>
      </w:pPr>
      <w:r>
        <w:rPr>
          <w:rFonts w:ascii="Times New Roman" w:eastAsia="Times New Roman" w:hAnsi="Times New Roman" w:cs="Times New Roman"/>
        </w:rPr>
        <w:t>Fewer organisms within the spleen and lymph nodes</w:t>
      </w:r>
    </w:p>
    <w:p w14:paraId="19F93160" w14:textId="77777777" w:rsidR="009D0ECE" w:rsidRDefault="009D0ECE">
      <w:pPr>
        <w:numPr>
          <w:ilvl w:val="1"/>
          <w:numId w:val="15"/>
        </w:numPr>
        <w:spacing w:after="0" w:line="240" w:lineRule="auto"/>
        <w:rPr>
          <w:rFonts w:ascii="Times New Roman" w:eastAsia="Times New Roman" w:hAnsi="Times New Roman" w:cs="Times New Roman"/>
        </w:rPr>
      </w:pPr>
      <w:r>
        <w:rPr>
          <w:rFonts w:ascii="Times New Roman" w:eastAsia="Times New Roman" w:hAnsi="Times New Roman" w:cs="Times New Roman"/>
        </w:rPr>
        <w:t>Marked erythrophagocytosis in the spleen, indicative of extravascular hemolysis</w:t>
      </w:r>
    </w:p>
    <w:p w14:paraId="07E7F51D" w14:textId="77777777" w:rsidR="009D0ECE" w:rsidRDefault="009D0ECE" w:rsidP="009D0ECE">
      <w:pPr>
        <w:spacing w:line="240" w:lineRule="auto"/>
        <w:rPr>
          <w:rFonts w:ascii="Times New Roman" w:eastAsia="Times New Roman" w:hAnsi="Times New Roman" w:cs="Times New Roman"/>
        </w:rPr>
      </w:pPr>
    </w:p>
    <w:p w14:paraId="68B306B7" w14:textId="77777777" w:rsidR="009D0ECE" w:rsidRDefault="009D0ECE" w:rsidP="009D0ECE">
      <w:pPr>
        <w:spacing w:line="240" w:lineRule="auto"/>
        <w:rPr>
          <w:rFonts w:ascii="Times New Roman" w:eastAsia="Times New Roman" w:hAnsi="Times New Roman" w:cs="Times New Roman"/>
        </w:rPr>
      </w:pPr>
      <w:r>
        <w:rPr>
          <w:rFonts w:ascii="Times New Roman" w:eastAsia="Times New Roman" w:hAnsi="Times New Roman" w:cs="Times New Roman"/>
        </w:rPr>
        <w:t>Key Points:</w:t>
      </w:r>
    </w:p>
    <w:p w14:paraId="371588A0" w14:textId="77777777" w:rsidR="009D0ECE" w:rsidRDefault="009D0ECE">
      <w:pPr>
        <w:numPr>
          <w:ilvl w:val="0"/>
          <w:numId w:val="17"/>
        </w:numPr>
        <w:spacing w:after="0" w:line="240" w:lineRule="auto"/>
        <w:rPr>
          <w:rFonts w:ascii="Times New Roman" w:eastAsia="Times New Roman" w:hAnsi="Times New Roman" w:cs="Times New Roman"/>
          <w:b/>
        </w:rPr>
      </w:pPr>
      <w:r>
        <w:rPr>
          <w:rFonts w:ascii="Times New Roman" w:eastAsia="Times New Roman" w:hAnsi="Times New Roman" w:cs="Times New Roman"/>
        </w:rPr>
        <w:t xml:space="preserve">C. </w:t>
      </w:r>
      <w:proofErr w:type="spellStart"/>
      <w:r>
        <w:rPr>
          <w:rFonts w:ascii="Times New Roman" w:eastAsia="Times New Roman" w:hAnsi="Times New Roman" w:cs="Times New Roman"/>
        </w:rPr>
        <w:t>felis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Ehrlichia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ewingii</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hemotropic</w:t>
      </w:r>
      <w:proofErr w:type="spellEnd"/>
      <w:r>
        <w:rPr>
          <w:rFonts w:ascii="Times New Roman" w:eastAsia="Times New Roman" w:hAnsi="Times New Roman" w:cs="Times New Roman"/>
        </w:rPr>
        <w:t xml:space="preserve"> mycoplasma-like organism (</w:t>
      </w:r>
      <w:proofErr w:type="spellStart"/>
      <w:r>
        <w:rPr>
          <w:rFonts w:ascii="Times New Roman" w:eastAsia="Times New Roman" w:hAnsi="Times New Roman" w:cs="Times New Roman"/>
        </w:rPr>
        <w:t>Candidatus</w:t>
      </w:r>
      <w:proofErr w:type="spellEnd"/>
      <w:r>
        <w:rPr>
          <w:rFonts w:ascii="Times New Roman" w:eastAsia="Times New Roman" w:hAnsi="Times New Roman" w:cs="Times New Roman"/>
        </w:rPr>
        <w:t xml:space="preserve"> mycoplasma </w:t>
      </w:r>
      <w:proofErr w:type="spellStart"/>
      <w:r>
        <w:rPr>
          <w:rFonts w:ascii="Times New Roman" w:eastAsia="Times New Roman" w:hAnsi="Times New Roman" w:cs="Times New Roman"/>
        </w:rPr>
        <w:t>haemominutum</w:t>
      </w:r>
      <w:proofErr w:type="spellEnd"/>
      <w:r>
        <w:rPr>
          <w:rFonts w:ascii="Times New Roman" w:eastAsia="Times New Roman" w:hAnsi="Times New Roman" w:cs="Times New Roman"/>
        </w:rPr>
        <w:t xml:space="preserve">) were detected in tigers at TN facility </w:t>
      </w:r>
    </w:p>
    <w:p w14:paraId="50273C6A" w14:textId="77777777" w:rsidR="009D0ECE" w:rsidRDefault="009D0ECE">
      <w:pPr>
        <w:numPr>
          <w:ilvl w:val="0"/>
          <w:numId w:val="17"/>
        </w:num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C </w:t>
      </w:r>
      <w:proofErr w:type="spellStart"/>
      <w:r>
        <w:rPr>
          <w:rFonts w:ascii="Times New Roman" w:eastAsia="Times New Roman" w:hAnsi="Times New Roman" w:cs="Times New Roman"/>
          <w:b/>
        </w:rPr>
        <w:t>felis</w:t>
      </w:r>
      <w:proofErr w:type="spellEnd"/>
      <w:r>
        <w:rPr>
          <w:rFonts w:ascii="Times New Roman" w:eastAsia="Times New Roman" w:hAnsi="Times New Roman" w:cs="Times New Roman"/>
          <w:b/>
        </w:rPr>
        <w:t xml:space="preserve"> associated with fatal disease in felids - acute, nonspecific clinical signs (lethargy, anorexia, depression) quickly causing death in 1-5 days</w:t>
      </w:r>
    </w:p>
    <w:p w14:paraId="0C4583A1" w14:textId="77777777" w:rsidR="009D0ECE" w:rsidRDefault="009D0ECE">
      <w:pPr>
        <w:numPr>
          <w:ilvl w:val="1"/>
          <w:numId w:val="17"/>
        </w:numPr>
        <w:spacing w:after="0" w:line="240" w:lineRule="auto"/>
        <w:rPr>
          <w:rFonts w:ascii="Times New Roman" w:eastAsia="Times New Roman" w:hAnsi="Times New Roman" w:cs="Times New Roman"/>
        </w:rPr>
      </w:pPr>
      <w:r>
        <w:rPr>
          <w:rFonts w:ascii="Times New Roman" w:eastAsia="Times New Roman" w:hAnsi="Times New Roman" w:cs="Times New Roman"/>
          <w:b/>
        </w:rPr>
        <w:t>American dog tick (</w:t>
      </w:r>
      <w:proofErr w:type="spellStart"/>
      <w:r>
        <w:rPr>
          <w:rFonts w:ascii="Times New Roman" w:eastAsia="Times New Roman" w:hAnsi="Times New Roman" w:cs="Times New Roman"/>
          <w:b/>
        </w:rPr>
        <w:t>dermacentor</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sp</w:t>
      </w:r>
      <w:proofErr w:type="spellEnd"/>
      <w:r>
        <w:rPr>
          <w:rFonts w:ascii="Times New Roman" w:eastAsia="Times New Roman" w:hAnsi="Times New Roman" w:cs="Times New Roman"/>
          <w:b/>
        </w:rPr>
        <w:t>) and lone star (</w:t>
      </w:r>
      <w:proofErr w:type="spellStart"/>
      <w:r>
        <w:rPr>
          <w:rFonts w:ascii="Times New Roman" w:eastAsia="Times New Roman" w:hAnsi="Times New Roman" w:cs="Times New Roman"/>
          <w:b/>
        </w:rPr>
        <w:t>amblyomma</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sp</w:t>
      </w:r>
      <w:proofErr w:type="spellEnd"/>
      <w:r>
        <w:rPr>
          <w:rFonts w:ascii="Times New Roman" w:eastAsia="Times New Roman" w:hAnsi="Times New Roman" w:cs="Times New Roman"/>
          <w:b/>
        </w:rPr>
        <w:t>) are vectors</w:t>
      </w:r>
    </w:p>
    <w:p w14:paraId="61D77826" w14:textId="77777777" w:rsidR="009D0ECE" w:rsidRDefault="009D0ECE">
      <w:pPr>
        <w:numPr>
          <w:ilvl w:val="0"/>
          <w:numId w:val="17"/>
        </w:numPr>
        <w:spacing w:after="0" w:line="240" w:lineRule="auto"/>
        <w:rPr>
          <w:rFonts w:ascii="Times New Roman" w:eastAsia="Times New Roman" w:hAnsi="Times New Roman" w:cs="Times New Roman"/>
          <w:b/>
        </w:rPr>
      </w:pPr>
      <w:r>
        <w:rPr>
          <w:rFonts w:ascii="Times New Roman" w:eastAsia="Times New Roman" w:hAnsi="Times New Roman" w:cs="Times New Roman"/>
          <w:b/>
        </w:rPr>
        <w:t>Tigers and lions can harbor subclinical infection with vector borne pathogens making them a potential source of infection for other captive animals**</w:t>
      </w:r>
    </w:p>
    <w:p w14:paraId="222940A5" w14:textId="77777777" w:rsidR="009D0ECE" w:rsidRDefault="009D0ECE">
      <w:pPr>
        <w:numPr>
          <w:ilvl w:val="0"/>
          <w:numId w:val="17"/>
        </w:numPr>
        <w:spacing w:after="0" w:line="240" w:lineRule="auto"/>
        <w:rPr>
          <w:rFonts w:ascii="Times New Roman" w:eastAsia="Times New Roman" w:hAnsi="Times New Roman" w:cs="Times New Roman"/>
        </w:rPr>
      </w:pPr>
      <w:r>
        <w:rPr>
          <w:rFonts w:ascii="Times New Roman" w:eastAsia="Times New Roman" w:hAnsi="Times New Roman" w:cs="Times New Roman"/>
        </w:rPr>
        <w:t>Given potential for clinical disease, captive wild felids should be screened via PCR that are coming from or being moved to a region in which VBO are endemic</w:t>
      </w:r>
    </w:p>
    <w:p w14:paraId="23A1B091" w14:textId="77777777" w:rsidR="009D0ECE" w:rsidRDefault="009D0ECE" w:rsidP="009D0ECE">
      <w:pPr>
        <w:spacing w:line="240" w:lineRule="auto"/>
        <w:rPr>
          <w:rFonts w:ascii="Times New Roman" w:eastAsia="Times New Roman" w:hAnsi="Times New Roman" w:cs="Times New Roman"/>
        </w:rPr>
      </w:pPr>
    </w:p>
    <w:p w14:paraId="0CFF6E1D" w14:textId="77777777" w:rsidR="009D0ECE" w:rsidRDefault="009D0ECE" w:rsidP="009D0ECE">
      <w:pPr>
        <w:spacing w:line="240" w:lineRule="auto"/>
        <w:rPr>
          <w:rFonts w:ascii="Times New Roman" w:eastAsia="Times New Roman" w:hAnsi="Times New Roman" w:cs="Times New Roman"/>
        </w:rPr>
      </w:pPr>
      <w:r>
        <w:br w:type="page"/>
      </w:r>
    </w:p>
    <w:p w14:paraId="3E30144B" w14:textId="77777777" w:rsidR="009D0ECE" w:rsidRDefault="009D0ECE" w:rsidP="009D0ECE">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DOCUMENTATION OF TRYPANOSOMA EVANSI IN CAPTIVE TIGERS AND LIONS IN PUNJAB (2016–2018), PAKISTAN. </w:t>
      </w:r>
      <w:r>
        <w:rPr>
          <w:rFonts w:ascii="Times New Roman" w:eastAsia="Times New Roman" w:hAnsi="Times New Roman" w:cs="Times New Roman"/>
        </w:rPr>
        <w:t xml:space="preserve">JZWM 2022. Muhammad Akbar Khan et al. - </w:t>
      </w:r>
      <w:proofErr w:type="spellStart"/>
      <w:r>
        <w:rPr>
          <w:rFonts w:ascii="Times New Roman" w:eastAsia="Times New Roman" w:hAnsi="Times New Roman" w:cs="Times New Roman"/>
        </w:rPr>
        <w:t>reivew</w:t>
      </w:r>
      <w:proofErr w:type="spellEnd"/>
      <w:r>
        <w:rPr>
          <w:rFonts w:ascii="Times New Roman" w:eastAsia="Times New Roman" w:hAnsi="Times New Roman" w:cs="Times New Roman"/>
        </w:rPr>
        <w:t xml:space="preserve"> by LEM</w:t>
      </w:r>
    </w:p>
    <w:p w14:paraId="55875F35" w14:textId="77777777" w:rsidR="009D0ECE" w:rsidRDefault="009D0ECE" w:rsidP="009D0ECE">
      <w:pPr>
        <w:spacing w:line="240" w:lineRule="auto"/>
        <w:rPr>
          <w:rFonts w:ascii="Times New Roman" w:eastAsia="Times New Roman" w:hAnsi="Times New Roman" w:cs="Times New Roman"/>
        </w:rPr>
      </w:pPr>
    </w:p>
    <w:p w14:paraId="455C458D" w14:textId="77777777" w:rsidR="009D0ECE" w:rsidRDefault="009D0ECE" w:rsidP="009D0ECE">
      <w:pPr>
        <w:spacing w:line="240" w:lineRule="auto"/>
        <w:rPr>
          <w:rFonts w:ascii="Times New Roman" w:eastAsia="Times New Roman" w:hAnsi="Times New Roman" w:cs="Times New Roman"/>
        </w:rPr>
      </w:pPr>
      <w:r>
        <w:rPr>
          <w:rFonts w:ascii="Times New Roman" w:eastAsia="Times New Roman" w:hAnsi="Times New Roman" w:cs="Times New Roman"/>
        </w:rPr>
        <w:t xml:space="preserve">Trypanosoma </w:t>
      </w:r>
      <w:proofErr w:type="spellStart"/>
      <w:r>
        <w:rPr>
          <w:rFonts w:ascii="Times New Roman" w:eastAsia="Times New Roman" w:hAnsi="Times New Roman" w:cs="Times New Roman"/>
        </w:rPr>
        <w:t>evansi</w:t>
      </w:r>
      <w:proofErr w:type="spellEnd"/>
      <w:r>
        <w:rPr>
          <w:rFonts w:ascii="Times New Roman" w:eastAsia="Times New Roman" w:hAnsi="Times New Roman" w:cs="Times New Roman"/>
        </w:rPr>
        <w:t xml:space="preserve"> is an important </w:t>
      </w:r>
      <w:proofErr w:type="spellStart"/>
      <w:r>
        <w:rPr>
          <w:rFonts w:ascii="Times New Roman" w:eastAsia="Times New Roman" w:hAnsi="Times New Roman" w:cs="Times New Roman"/>
        </w:rPr>
        <w:t>hemoparasite</w:t>
      </w:r>
      <w:proofErr w:type="spellEnd"/>
      <w:r>
        <w:rPr>
          <w:rFonts w:ascii="Times New Roman" w:eastAsia="Times New Roman" w:hAnsi="Times New Roman" w:cs="Times New Roman"/>
        </w:rPr>
        <w:t xml:space="preserve"> of a variety of animal species worldwide. This parasite is a threat to the health of domestic animals as well as wild animals, particularly those managed in captivity. The current study investigated the presence of T. </w:t>
      </w:r>
      <w:proofErr w:type="spellStart"/>
      <w:r>
        <w:rPr>
          <w:rFonts w:ascii="Times New Roman" w:eastAsia="Times New Roman" w:hAnsi="Times New Roman" w:cs="Times New Roman"/>
        </w:rPr>
        <w:t>evansi</w:t>
      </w:r>
      <w:proofErr w:type="spellEnd"/>
      <w:r>
        <w:rPr>
          <w:rFonts w:ascii="Times New Roman" w:eastAsia="Times New Roman" w:hAnsi="Times New Roman" w:cs="Times New Roman"/>
        </w:rPr>
        <w:t xml:space="preserve"> in captive tigers (Panthera </w:t>
      </w:r>
      <w:proofErr w:type="spellStart"/>
      <w:r>
        <w:rPr>
          <w:rFonts w:ascii="Times New Roman" w:eastAsia="Times New Roman" w:hAnsi="Times New Roman" w:cs="Times New Roman"/>
        </w:rPr>
        <w:t>tigris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tigris</w:t>
      </w:r>
      <w:proofErr w:type="spellEnd"/>
      <w:r>
        <w:rPr>
          <w:rFonts w:ascii="Times New Roman" w:eastAsia="Times New Roman" w:hAnsi="Times New Roman" w:cs="Times New Roman"/>
        </w:rPr>
        <w:t xml:space="preserve">) and lions (Panthera </w:t>
      </w:r>
      <w:proofErr w:type="spellStart"/>
      <w:r>
        <w:rPr>
          <w:rFonts w:ascii="Times New Roman" w:eastAsia="Times New Roman" w:hAnsi="Times New Roman" w:cs="Times New Roman"/>
        </w:rPr>
        <w:t>leo</w:t>
      </w:r>
      <w:proofErr w:type="spellEnd"/>
      <w:r>
        <w:rPr>
          <w:rFonts w:ascii="Times New Roman" w:eastAsia="Times New Roman" w:hAnsi="Times New Roman" w:cs="Times New Roman"/>
        </w:rPr>
        <w:t xml:space="preserve">) in Pakistan. In total, 24 blood samples from 11 tigers and 3 lions (n = 14) were collected </w:t>
      </w:r>
      <w:proofErr w:type="gramStart"/>
      <w:r>
        <w:rPr>
          <w:rFonts w:ascii="Times New Roman" w:eastAsia="Times New Roman" w:hAnsi="Times New Roman" w:cs="Times New Roman"/>
        </w:rPr>
        <w:t>during the course of</w:t>
      </w:r>
      <w:proofErr w:type="gramEnd"/>
      <w:r>
        <w:rPr>
          <w:rFonts w:ascii="Times New Roman" w:eastAsia="Times New Roman" w:hAnsi="Times New Roman" w:cs="Times New Roman"/>
        </w:rPr>
        <w:t xml:space="preserve"> roughly 3 </w:t>
      </w:r>
      <w:proofErr w:type="spellStart"/>
      <w:r>
        <w:rPr>
          <w:rFonts w:ascii="Times New Roman" w:eastAsia="Times New Roman" w:hAnsi="Times New Roman" w:cs="Times New Roman"/>
        </w:rPr>
        <w:t>yr</w:t>
      </w:r>
      <w:proofErr w:type="spellEnd"/>
      <w:r>
        <w:rPr>
          <w:rFonts w:ascii="Times New Roman" w:eastAsia="Times New Roman" w:hAnsi="Times New Roman" w:cs="Times New Roman"/>
        </w:rPr>
        <w:t xml:space="preserve"> (2016–2018). Eighteen samples were subjected to both microscopic and molecular evaluation for the presence of T. </w:t>
      </w:r>
      <w:proofErr w:type="spellStart"/>
      <w:r>
        <w:rPr>
          <w:rFonts w:ascii="Times New Roman" w:eastAsia="Times New Roman" w:hAnsi="Times New Roman" w:cs="Times New Roman"/>
        </w:rPr>
        <w:t>evansi</w:t>
      </w:r>
      <w:proofErr w:type="spellEnd"/>
      <w:r>
        <w:rPr>
          <w:rFonts w:ascii="Times New Roman" w:eastAsia="Times New Roman" w:hAnsi="Times New Roman" w:cs="Times New Roman"/>
        </w:rPr>
        <w:t xml:space="preserve">; the remaining 6 samples were processed for PCR only. Of the 18 samples tested by both methods, 3 (16%) and 8 (44%) were positive by microscopy and PCR, respectively. This highlights the </w:t>
      </w:r>
      <w:r>
        <w:rPr>
          <w:rFonts w:ascii="Times New Roman" w:eastAsia="Times New Roman" w:hAnsi="Times New Roman" w:cs="Times New Roman"/>
          <w:highlight w:val="yellow"/>
        </w:rPr>
        <w:t>higher sensitivity of PCR over microscopy for detection of trypanosomes.</w:t>
      </w:r>
      <w:r>
        <w:rPr>
          <w:rFonts w:ascii="Times New Roman" w:eastAsia="Times New Roman" w:hAnsi="Times New Roman" w:cs="Times New Roman"/>
        </w:rPr>
        <w:t xml:space="preserve"> Of the 24 total samples evaluated by PCR, 12 (50%) were positive. The three sequences obtained showed 99% identity with variant surface glycoprotein genes of the different isolates of T. </w:t>
      </w:r>
      <w:proofErr w:type="spellStart"/>
      <w:r>
        <w:rPr>
          <w:rFonts w:ascii="Times New Roman" w:eastAsia="Times New Roman" w:hAnsi="Times New Roman" w:cs="Times New Roman"/>
        </w:rPr>
        <w:t>evansi</w:t>
      </w:r>
      <w:proofErr w:type="spellEnd"/>
      <w:r>
        <w:rPr>
          <w:rFonts w:ascii="Times New Roman" w:eastAsia="Times New Roman" w:hAnsi="Times New Roman" w:cs="Times New Roman"/>
        </w:rPr>
        <w:t xml:space="preserve">. </w:t>
      </w:r>
      <w:r>
        <w:rPr>
          <w:rFonts w:ascii="Times New Roman" w:eastAsia="Times New Roman" w:hAnsi="Times New Roman" w:cs="Times New Roman"/>
          <w:b/>
          <w:highlight w:val="yellow"/>
        </w:rPr>
        <w:t xml:space="preserve">The sensitivity, specificity, positive predictive value, and negative predictive value of microscopy in identifying T. </w:t>
      </w:r>
      <w:proofErr w:type="spellStart"/>
      <w:r>
        <w:rPr>
          <w:rFonts w:ascii="Times New Roman" w:eastAsia="Times New Roman" w:hAnsi="Times New Roman" w:cs="Times New Roman"/>
          <w:b/>
          <w:highlight w:val="yellow"/>
        </w:rPr>
        <w:t>evansi</w:t>
      </w:r>
      <w:proofErr w:type="spellEnd"/>
      <w:r>
        <w:rPr>
          <w:rFonts w:ascii="Times New Roman" w:eastAsia="Times New Roman" w:hAnsi="Times New Roman" w:cs="Times New Roman"/>
          <w:b/>
          <w:highlight w:val="yellow"/>
        </w:rPr>
        <w:t xml:space="preserve"> was 37.5, 100, 100, and 66.7%, respectively, considering PCR as the gold standard.</w:t>
      </w:r>
      <w:r>
        <w:rPr>
          <w:rFonts w:ascii="Times New Roman" w:eastAsia="Times New Roman" w:hAnsi="Times New Roman" w:cs="Times New Roman"/>
        </w:rPr>
        <w:t xml:space="preserve"> We recommend rigorous monitoring of captive tigers and lions for </w:t>
      </w:r>
      <w:proofErr w:type="spellStart"/>
      <w:r>
        <w:rPr>
          <w:rFonts w:ascii="Times New Roman" w:eastAsia="Times New Roman" w:hAnsi="Times New Roman" w:cs="Times New Roman"/>
        </w:rPr>
        <w:t>hemoparasites</w:t>
      </w:r>
      <w:proofErr w:type="spellEnd"/>
      <w:r>
        <w:rPr>
          <w:rFonts w:ascii="Times New Roman" w:eastAsia="Times New Roman" w:hAnsi="Times New Roman" w:cs="Times New Roman"/>
        </w:rPr>
        <w:t>, particularly in winter and early spring in areas with high infection rate of this parasite, preferably via PCR.</w:t>
      </w:r>
    </w:p>
    <w:p w14:paraId="7FE50F21" w14:textId="77777777" w:rsidR="009D0ECE" w:rsidRDefault="009D0ECE" w:rsidP="009D0ECE">
      <w:pPr>
        <w:spacing w:line="240" w:lineRule="auto"/>
        <w:rPr>
          <w:rFonts w:ascii="Times New Roman" w:eastAsia="Times New Roman" w:hAnsi="Times New Roman" w:cs="Times New Roman"/>
        </w:rPr>
      </w:pPr>
    </w:p>
    <w:p w14:paraId="11826E2F" w14:textId="77777777" w:rsidR="009D0ECE" w:rsidRDefault="009D0ECE" w:rsidP="009D0ECE">
      <w:pPr>
        <w:spacing w:line="240" w:lineRule="auto"/>
        <w:rPr>
          <w:rFonts w:ascii="Times New Roman" w:eastAsia="Times New Roman" w:hAnsi="Times New Roman" w:cs="Times New Roman"/>
        </w:rPr>
      </w:pPr>
      <w:r>
        <w:rPr>
          <w:rFonts w:ascii="Times New Roman" w:eastAsia="Times New Roman" w:hAnsi="Times New Roman" w:cs="Times New Roman"/>
        </w:rPr>
        <w:t>Background</w:t>
      </w:r>
    </w:p>
    <w:p w14:paraId="53C9CB07" w14:textId="77777777" w:rsidR="009D0ECE" w:rsidRDefault="009D0ECE">
      <w:pPr>
        <w:numPr>
          <w:ilvl w:val="0"/>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Trypanosoma: protozoan </w:t>
      </w:r>
      <w:proofErr w:type="spellStart"/>
      <w:r>
        <w:rPr>
          <w:rFonts w:ascii="Times New Roman" w:eastAsia="Times New Roman" w:hAnsi="Times New Roman" w:cs="Times New Roman"/>
        </w:rPr>
        <w:t>hemoparasite</w:t>
      </w:r>
      <w:proofErr w:type="spellEnd"/>
      <w:r>
        <w:rPr>
          <w:rFonts w:ascii="Times New Roman" w:eastAsia="Times New Roman" w:hAnsi="Times New Roman" w:cs="Times New Roman"/>
        </w:rPr>
        <w:t xml:space="preserve">; important species include T. </w:t>
      </w:r>
      <w:proofErr w:type="spellStart"/>
      <w:r>
        <w:rPr>
          <w:rFonts w:ascii="Times New Roman" w:eastAsia="Times New Roman" w:hAnsi="Times New Roman" w:cs="Times New Roman"/>
        </w:rPr>
        <w:t>evansi</w:t>
      </w:r>
      <w:proofErr w:type="spellEnd"/>
      <w:r>
        <w:rPr>
          <w:rFonts w:ascii="Times New Roman" w:eastAsia="Times New Roman" w:hAnsi="Times New Roman" w:cs="Times New Roman"/>
        </w:rPr>
        <w:t xml:space="preserve">, T. brucei, T. </w:t>
      </w:r>
      <w:proofErr w:type="spellStart"/>
      <w:r>
        <w:rPr>
          <w:rFonts w:ascii="Times New Roman" w:eastAsia="Times New Roman" w:hAnsi="Times New Roman" w:cs="Times New Roman"/>
        </w:rPr>
        <w:t>gambiense</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congolense</w:t>
      </w:r>
      <w:proofErr w:type="spellEnd"/>
      <w:r>
        <w:rPr>
          <w:rFonts w:ascii="Times New Roman" w:eastAsia="Times New Roman" w:hAnsi="Times New Roman" w:cs="Times New Roman"/>
        </w:rPr>
        <w:t xml:space="preserve">, T. vivax, and T. </w:t>
      </w:r>
      <w:proofErr w:type="spellStart"/>
      <w:r>
        <w:rPr>
          <w:rFonts w:ascii="Times New Roman" w:eastAsia="Times New Roman" w:hAnsi="Times New Roman" w:cs="Times New Roman"/>
        </w:rPr>
        <w:t>cruzi</w:t>
      </w:r>
      <w:proofErr w:type="spellEnd"/>
    </w:p>
    <w:p w14:paraId="7F7EB018" w14:textId="77777777" w:rsidR="009D0ECE" w:rsidRDefault="009D0ECE">
      <w:pPr>
        <w:numPr>
          <w:ilvl w:val="1"/>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T. </w:t>
      </w:r>
      <w:proofErr w:type="spellStart"/>
      <w:r>
        <w:rPr>
          <w:rFonts w:ascii="Times New Roman" w:eastAsia="Times New Roman" w:hAnsi="Times New Roman" w:cs="Times New Roman"/>
        </w:rPr>
        <w:t>evansi</w:t>
      </w:r>
      <w:proofErr w:type="spellEnd"/>
      <w:r>
        <w:rPr>
          <w:rFonts w:ascii="Times New Roman" w:eastAsia="Times New Roman" w:hAnsi="Times New Roman" w:cs="Times New Roman"/>
        </w:rPr>
        <w:t xml:space="preserve"> has widest geographic distribution </w:t>
      </w:r>
    </w:p>
    <w:p w14:paraId="3A367FC8" w14:textId="77777777" w:rsidR="009D0ECE" w:rsidRDefault="009D0ECE">
      <w:pPr>
        <w:numPr>
          <w:ilvl w:val="1"/>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Can cause </w:t>
      </w:r>
      <w:proofErr w:type="spellStart"/>
      <w:r>
        <w:rPr>
          <w:rFonts w:ascii="Times New Roman" w:eastAsia="Times New Roman" w:hAnsi="Times New Roman" w:cs="Times New Roman"/>
        </w:rPr>
        <w:t>dz</w:t>
      </w:r>
      <w:proofErr w:type="spellEnd"/>
      <w:r>
        <w:rPr>
          <w:rFonts w:ascii="Times New Roman" w:eastAsia="Times New Roman" w:hAnsi="Times New Roman" w:cs="Times New Roman"/>
        </w:rPr>
        <w:t xml:space="preserve"> (Trypanosomiasis) or host mammals can act as subclinical reservoirs </w:t>
      </w:r>
    </w:p>
    <w:p w14:paraId="57D0E742" w14:textId="77777777" w:rsidR="009D0ECE" w:rsidRDefault="009D0ECE">
      <w:pPr>
        <w:numPr>
          <w:ilvl w:val="1"/>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Arthropod vectors: horse flies, “kissing flies”, assassin flies, tsetse flies</w:t>
      </w:r>
    </w:p>
    <w:p w14:paraId="0444B362" w14:textId="77777777" w:rsidR="009D0ECE" w:rsidRDefault="009D0ECE">
      <w:pPr>
        <w:numPr>
          <w:ilvl w:val="0"/>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Trypanosomiasis previously reported in tigers, leopards, jaguars</w:t>
      </w:r>
    </w:p>
    <w:p w14:paraId="5AA2795D" w14:textId="77777777" w:rsidR="009D0ECE" w:rsidRDefault="009D0ECE">
      <w:pPr>
        <w:numPr>
          <w:ilvl w:val="1"/>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Clinical signs: anorexia, anemia, emaciation, pale mm, fever, enlarged LN, V+, lethargy</w:t>
      </w:r>
    </w:p>
    <w:p w14:paraId="2616B88F" w14:textId="77777777" w:rsidR="009D0ECE" w:rsidRDefault="009D0ECE">
      <w:pPr>
        <w:numPr>
          <w:ilvl w:val="1"/>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Necropsy findings: splenomegaly, enlarged LN, atrophy of fat </w:t>
      </w:r>
    </w:p>
    <w:p w14:paraId="50B2FC46" w14:textId="77777777" w:rsidR="009D0ECE" w:rsidRDefault="009D0ECE">
      <w:pPr>
        <w:numPr>
          <w:ilvl w:val="1"/>
          <w:numId w:val="18"/>
        </w:numPr>
        <w:spacing w:after="0" w:line="240" w:lineRule="auto"/>
        <w:rPr>
          <w:rFonts w:ascii="Times New Roman" w:eastAsia="Times New Roman" w:hAnsi="Times New Roman" w:cs="Times New Roman"/>
        </w:rPr>
      </w:pPr>
      <w:r>
        <w:rPr>
          <w:rFonts w:ascii="Times New Roman" w:eastAsia="Times New Roman" w:hAnsi="Times New Roman" w:cs="Times New Roman"/>
        </w:rPr>
        <w:t>Has been reported in zoos –transmission via arthropod vector or infected meat ingestion</w:t>
      </w:r>
    </w:p>
    <w:p w14:paraId="7D84D75A" w14:textId="77777777" w:rsidR="009D0ECE" w:rsidRDefault="009D0ECE" w:rsidP="009D0ECE">
      <w:pPr>
        <w:spacing w:line="240" w:lineRule="auto"/>
        <w:rPr>
          <w:rFonts w:ascii="Times New Roman" w:eastAsia="Times New Roman" w:hAnsi="Times New Roman" w:cs="Times New Roman"/>
        </w:rPr>
      </w:pPr>
    </w:p>
    <w:p w14:paraId="6C46944C" w14:textId="77777777" w:rsidR="009D0ECE" w:rsidRDefault="009D0ECE" w:rsidP="009D0ECE">
      <w:pPr>
        <w:spacing w:line="240" w:lineRule="auto"/>
        <w:rPr>
          <w:rFonts w:ascii="Times New Roman" w:eastAsia="Times New Roman" w:hAnsi="Times New Roman" w:cs="Times New Roman"/>
        </w:rPr>
      </w:pPr>
      <w:r>
        <w:rPr>
          <w:rFonts w:ascii="Times New Roman" w:eastAsia="Times New Roman" w:hAnsi="Times New Roman" w:cs="Times New Roman"/>
        </w:rPr>
        <w:t>Key Points</w:t>
      </w:r>
    </w:p>
    <w:p w14:paraId="6AB42A82" w14:textId="77777777" w:rsidR="009D0ECE" w:rsidRDefault="009D0ECE">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Screened for Trypanosoma in tigers and lions at Pakistan zoos via microscope eval of blood smears vs blood PCR; compared sensitivity and specificity of methods</w:t>
      </w:r>
    </w:p>
    <w:p w14:paraId="1CCFA3A8" w14:textId="77777777" w:rsidR="009D0ECE" w:rsidRDefault="009D0ECE">
      <w:pPr>
        <w:numPr>
          <w:ilvl w:val="1"/>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All animals experienced loss of BCS, decreased appetite, anemia</w:t>
      </w:r>
    </w:p>
    <w:p w14:paraId="64C6231E" w14:textId="77777777" w:rsidR="009D0ECE" w:rsidRDefault="009D0ECE">
      <w:pPr>
        <w:numPr>
          <w:ilvl w:val="1"/>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One tiger showed neuro signs in days leading up to </w:t>
      </w:r>
      <w:proofErr w:type="gramStart"/>
      <w:r>
        <w:rPr>
          <w:rFonts w:ascii="Times New Roman" w:eastAsia="Times New Roman" w:hAnsi="Times New Roman" w:cs="Times New Roman"/>
        </w:rPr>
        <w:t>death;</w:t>
      </w:r>
      <w:proofErr w:type="gramEnd"/>
      <w:r>
        <w:rPr>
          <w:rFonts w:ascii="Times New Roman" w:eastAsia="Times New Roman" w:hAnsi="Times New Roman" w:cs="Times New Roman"/>
        </w:rPr>
        <w:t xml:space="preserve"> excitation and seizures </w:t>
      </w:r>
    </w:p>
    <w:p w14:paraId="203E33DB" w14:textId="77777777" w:rsidR="009D0ECE" w:rsidRDefault="009D0ECE">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Of 18 paired samples: 3 </w:t>
      </w:r>
      <w:proofErr w:type="gramStart"/>
      <w:r>
        <w:rPr>
          <w:rFonts w:ascii="Times New Roman" w:eastAsia="Times New Roman" w:hAnsi="Times New Roman" w:cs="Times New Roman"/>
        </w:rPr>
        <w:t>positive</w:t>
      </w:r>
      <w:proofErr w:type="gramEnd"/>
      <w:r>
        <w:rPr>
          <w:rFonts w:ascii="Times New Roman" w:eastAsia="Times New Roman" w:hAnsi="Times New Roman" w:cs="Times New Roman"/>
        </w:rPr>
        <w:t xml:space="preserve"> via microscopy and 8 positive via PCR (the 8 positive on PCR included the 3 positive via microscopy)</w:t>
      </w:r>
    </w:p>
    <w:p w14:paraId="0D581900" w14:textId="77777777" w:rsidR="009D0ECE" w:rsidRDefault="009D0ECE">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Total prevalence out of 24 samples: 50% positive via PCR</w:t>
      </w:r>
    </w:p>
    <w:p w14:paraId="07C3D092" w14:textId="77777777" w:rsidR="009D0ECE" w:rsidRDefault="009D0ECE">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Sequenced as T. </w:t>
      </w:r>
      <w:proofErr w:type="spellStart"/>
      <w:r>
        <w:rPr>
          <w:rFonts w:ascii="Times New Roman" w:eastAsia="Times New Roman" w:hAnsi="Times New Roman" w:cs="Times New Roman"/>
        </w:rPr>
        <w:t>evansi</w:t>
      </w:r>
      <w:proofErr w:type="spellEnd"/>
    </w:p>
    <w:p w14:paraId="7E253406" w14:textId="77777777" w:rsidR="009D0ECE" w:rsidRDefault="009D0ECE">
      <w:pPr>
        <w:numPr>
          <w:ilvl w:val="0"/>
          <w:numId w:val="14"/>
        </w:num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PCR has higher sensitivity than microscopic eval of blood smear </w:t>
      </w:r>
    </w:p>
    <w:p w14:paraId="7449B2DA" w14:textId="77777777" w:rsidR="009D0ECE" w:rsidRDefault="009D0ECE">
      <w:pPr>
        <w:numPr>
          <w:ilvl w:val="0"/>
          <w:numId w:val="14"/>
        </w:numPr>
        <w:spacing w:after="0" w:line="240" w:lineRule="auto"/>
        <w:rPr>
          <w:rFonts w:ascii="Times New Roman" w:eastAsia="Times New Roman" w:hAnsi="Times New Roman" w:cs="Times New Roman"/>
          <w:b/>
        </w:rPr>
      </w:pPr>
      <w:r>
        <w:rPr>
          <w:rFonts w:ascii="Times New Roman" w:eastAsia="Times New Roman" w:hAnsi="Times New Roman" w:cs="Times New Roman"/>
          <w:b/>
        </w:rPr>
        <w:t>Blood smear eval has high specificity and PPV, but lower sensitivity and NPV</w:t>
      </w:r>
      <w:r>
        <w:rPr>
          <w:rFonts w:ascii="Times New Roman" w:eastAsia="Times New Roman" w:hAnsi="Times New Roman" w:cs="Times New Roman"/>
          <w:b/>
        </w:rPr>
        <w:br/>
      </w:r>
    </w:p>
    <w:p w14:paraId="4A5F4BF5" w14:textId="77777777" w:rsidR="009D0ECE" w:rsidRDefault="009D0ECE" w:rsidP="009D0ECE">
      <w:pPr>
        <w:spacing w:line="240" w:lineRule="auto"/>
        <w:rPr>
          <w:rFonts w:ascii="Times New Roman" w:eastAsia="Times New Roman" w:hAnsi="Times New Roman" w:cs="Times New Roman"/>
          <w:b/>
        </w:rPr>
      </w:pPr>
      <w:r>
        <w:rPr>
          <w:rFonts w:ascii="Times New Roman" w:eastAsia="Times New Roman" w:hAnsi="Times New Roman" w:cs="Times New Roman"/>
          <w:b/>
        </w:rPr>
        <w:t>TLDR: PCR higher sensitivity than blood smear for Trypanosoma detection in tigers and lions</w:t>
      </w:r>
    </w:p>
    <w:p w14:paraId="44F1CC19" w14:textId="77777777" w:rsidR="009D0ECE" w:rsidRDefault="009D0ECE">
      <w:pPr>
        <w:numPr>
          <w:ilvl w:val="0"/>
          <w:numId w:val="16"/>
        </w:num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Reported weight loss, decreased appetite, anemia associated with positive Trypanosoma status in tigers and lions </w:t>
      </w:r>
    </w:p>
    <w:p w14:paraId="0B2FA99C" w14:textId="77777777" w:rsidR="009D0ECE" w:rsidRPr="00B34E3F" w:rsidRDefault="009D0ECE" w:rsidP="009D0ECE">
      <w:pPr>
        <w:spacing w:line="240" w:lineRule="auto"/>
        <w:ind w:left="720"/>
        <w:rPr>
          <w:rFonts w:ascii="Times New Roman" w:eastAsia="Times New Roman" w:hAnsi="Times New Roman" w:cs="Times New Roman"/>
          <w:u w:val="single"/>
        </w:rPr>
      </w:pPr>
      <w:r>
        <w:rPr>
          <w:rFonts w:ascii="Times New Roman" w:eastAsia="Times New Roman" w:hAnsi="Times New Roman" w:cs="Times New Roman"/>
        </w:rPr>
        <w:br/>
      </w:r>
    </w:p>
    <w:p w14:paraId="59DA93F8" w14:textId="77777777" w:rsidR="009D0ECE" w:rsidRPr="00565D64" w:rsidRDefault="009D0ECE" w:rsidP="00565D64"/>
    <w:sectPr w:rsidR="009D0ECE" w:rsidRPr="00565D64" w:rsidSect="00F66496">
      <w:headerReference w:type="default" r:id="rId15"/>
      <w:footerReference w:type="default" r:id="rId16"/>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476F5" w14:textId="77777777" w:rsidR="00881D50" w:rsidRDefault="00881D50" w:rsidP="000671E6">
      <w:pPr>
        <w:spacing w:after="0" w:line="240" w:lineRule="auto"/>
      </w:pPr>
      <w:r>
        <w:separator/>
      </w:r>
    </w:p>
  </w:endnote>
  <w:endnote w:type="continuationSeparator" w:id="0">
    <w:p w14:paraId="617E03F1" w14:textId="77777777" w:rsidR="00881D50" w:rsidRDefault="00881D50" w:rsidP="00067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FB27" w14:textId="77777777" w:rsidR="00563EB9" w:rsidRDefault="00563EB9" w:rsidP="00946DE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2C4C8" w14:textId="77777777" w:rsidR="00881D50" w:rsidRDefault="00881D50" w:rsidP="000671E6">
      <w:pPr>
        <w:spacing w:after="0" w:line="240" w:lineRule="auto"/>
      </w:pPr>
      <w:r>
        <w:separator/>
      </w:r>
    </w:p>
  </w:footnote>
  <w:footnote w:type="continuationSeparator" w:id="0">
    <w:p w14:paraId="7C6C1A6E" w14:textId="77777777" w:rsidR="00881D50" w:rsidRDefault="00881D50" w:rsidP="000671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DFEE9" w14:textId="77777777" w:rsidR="000A4BD4" w:rsidRDefault="000A4BD4">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0433"/>
    <w:multiLevelType w:val="multilevel"/>
    <w:tmpl w:val="91365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F37B1C"/>
    <w:multiLevelType w:val="multilevel"/>
    <w:tmpl w:val="6FA22C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945BB6"/>
    <w:multiLevelType w:val="multilevel"/>
    <w:tmpl w:val="4244B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F838E1"/>
    <w:multiLevelType w:val="multilevel"/>
    <w:tmpl w:val="9AAC2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C51EA3"/>
    <w:multiLevelType w:val="multilevel"/>
    <w:tmpl w:val="0004D2F4"/>
    <w:lvl w:ilvl="0">
      <w:start w:val="1"/>
      <w:numFmt w:val="bullet"/>
      <w:lvlText w:val="●"/>
      <w:lvlJc w:val="left"/>
      <w:pPr>
        <w:ind w:left="63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AFEB4C"/>
    <w:multiLevelType w:val="hybridMultilevel"/>
    <w:tmpl w:val="E2487C60"/>
    <w:lvl w:ilvl="0" w:tplc="16949DE2">
      <w:start w:val="1"/>
      <w:numFmt w:val="bullet"/>
      <w:lvlText w:val="-"/>
      <w:lvlJc w:val="left"/>
      <w:pPr>
        <w:ind w:left="720" w:hanging="360"/>
      </w:pPr>
      <w:rPr>
        <w:rFonts w:ascii="Aptos" w:hAnsi="Aptos" w:hint="default"/>
      </w:rPr>
    </w:lvl>
    <w:lvl w:ilvl="1" w:tplc="953E1034">
      <w:start w:val="1"/>
      <w:numFmt w:val="bullet"/>
      <w:lvlText w:val="o"/>
      <w:lvlJc w:val="left"/>
      <w:pPr>
        <w:ind w:left="1440" w:hanging="360"/>
      </w:pPr>
      <w:rPr>
        <w:rFonts w:ascii="Courier New" w:hAnsi="Courier New" w:hint="default"/>
      </w:rPr>
    </w:lvl>
    <w:lvl w:ilvl="2" w:tplc="1A6E51F2">
      <w:start w:val="1"/>
      <w:numFmt w:val="bullet"/>
      <w:lvlText w:val=""/>
      <w:lvlJc w:val="left"/>
      <w:pPr>
        <w:ind w:left="2160" w:hanging="360"/>
      </w:pPr>
      <w:rPr>
        <w:rFonts w:ascii="Wingdings" w:hAnsi="Wingdings" w:hint="default"/>
      </w:rPr>
    </w:lvl>
    <w:lvl w:ilvl="3" w:tplc="1E9CB3C0">
      <w:start w:val="1"/>
      <w:numFmt w:val="bullet"/>
      <w:lvlText w:val=""/>
      <w:lvlJc w:val="left"/>
      <w:pPr>
        <w:ind w:left="2880" w:hanging="360"/>
      </w:pPr>
      <w:rPr>
        <w:rFonts w:ascii="Symbol" w:hAnsi="Symbol" w:hint="default"/>
      </w:rPr>
    </w:lvl>
    <w:lvl w:ilvl="4" w:tplc="7194CA76">
      <w:start w:val="1"/>
      <w:numFmt w:val="bullet"/>
      <w:lvlText w:val="o"/>
      <w:lvlJc w:val="left"/>
      <w:pPr>
        <w:ind w:left="3600" w:hanging="360"/>
      </w:pPr>
      <w:rPr>
        <w:rFonts w:ascii="Courier New" w:hAnsi="Courier New" w:hint="default"/>
      </w:rPr>
    </w:lvl>
    <w:lvl w:ilvl="5" w:tplc="98BA822C">
      <w:start w:val="1"/>
      <w:numFmt w:val="bullet"/>
      <w:lvlText w:val=""/>
      <w:lvlJc w:val="left"/>
      <w:pPr>
        <w:ind w:left="4320" w:hanging="360"/>
      </w:pPr>
      <w:rPr>
        <w:rFonts w:ascii="Wingdings" w:hAnsi="Wingdings" w:hint="default"/>
      </w:rPr>
    </w:lvl>
    <w:lvl w:ilvl="6" w:tplc="393E912E">
      <w:start w:val="1"/>
      <w:numFmt w:val="bullet"/>
      <w:lvlText w:val=""/>
      <w:lvlJc w:val="left"/>
      <w:pPr>
        <w:ind w:left="5040" w:hanging="360"/>
      </w:pPr>
      <w:rPr>
        <w:rFonts w:ascii="Symbol" w:hAnsi="Symbol" w:hint="default"/>
      </w:rPr>
    </w:lvl>
    <w:lvl w:ilvl="7" w:tplc="1B7CE072">
      <w:start w:val="1"/>
      <w:numFmt w:val="bullet"/>
      <w:lvlText w:val="o"/>
      <w:lvlJc w:val="left"/>
      <w:pPr>
        <w:ind w:left="5760" w:hanging="360"/>
      </w:pPr>
      <w:rPr>
        <w:rFonts w:ascii="Courier New" w:hAnsi="Courier New" w:hint="default"/>
      </w:rPr>
    </w:lvl>
    <w:lvl w:ilvl="8" w:tplc="3B187784">
      <w:start w:val="1"/>
      <w:numFmt w:val="bullet"/>
      <w:lvlText w:val=""/>
      <w:lvlJc w:val="left"/>
      <w:pPr>
        <w:ind w:left="6480" w:hanging="360"/>
      </w:pPr>
      <w:rPr>
        <w:rFonts w:ascii="Wingdings" w:hAnsi="Wingdings" w:hint="default"/>
      </w:rPr>
    </w:lvl>
  </w:abstractNum>
  <w:abstractNum w:abstractNumId="6" w15:restartNumberingAfterBreak="0">
    <w:nsid w:val="209407B5"/>
    <w:multiLevelType w:val="multilevel"/>
    <w:tmpl w:val="AD5630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2126FE"/>
    <w:multiLevelType w:val="multilevel"/>
    <w:tmpl w:val="2BCC7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F90087"/>
    <w:multiLevelType w:val="hybridMultilevel"/>
    <w:tmpl w:val="3F4E271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EE1190"/>
    <w:multiLevelType w:val="multilevel"/>
    <w:tmpl w:val="ED7C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0C7BCC"/>
    <w:multiLevelType w:val="multilevel"/>
    <w:tmpl w:val="0F80EA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59249F"/>
    <w:multiLevelType w:val="multilevel"/>
    <w:tmpl w:val="61209B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7E331D"/>
    <w:multiLevelType w:val="hybridMultilevel"/>
    <w:tmpl w:val="1842FCD8"/>
    <w:lvl w:ilvl="0" w:tplc="7A661D64">
      <w:start w:val="1"/>
      <w:numFmt w:val="bullet"/>
      <w:lvlText w:val="-"/>
      <w:lvlJc w:val="left"/>
      <w:pPr>
        <w:ind w:left="720" w:hanging="360"/>
      </w:pPr>
      <w:rPr>
        <w:rFonts w:ascii="Symbol" w:hAnsi="Symbol" w:hint="default"/>
      </w:rPr>
    </w:lvl>
    <w:lvl w:ilvl="1" w:tplc="E408AB42">
      <w:start w:val="1"/>
      <w:numFmt w:val="bullet"/>
      <w:lvlText w:val="o"/>
      <w:lvlJc w:val="left"/>
      <w:pPr>
        <w:ind w:left="1440" w:hanging="360"/>
      </w:pPr>
      <w:rPr>
        <w:rFonts w:ascii="Symbol" w:hAnsi="Symbol" w:hint="default"/>
      </w:rPr>
    </w:lvl>
    <w:lvl w:ilvl="2" w:tplc="7362EA80">
      <w:start w:val="1"/>
      <w:numFmt w:val="decimal"/>
      <w:lvlText w:val="▪"/>
      <w:lvlJc w:val="left"/>
      <w:pPr>
        <w:ind w:left="2160" w:hanging="360"/>
      </w:pPr>
    </w:lvl>
    <w:lvl w:ilvl="3" w:tplc="CFAA560A">
      <w:start w:val="1"/>
      <w:numFmt w:val="bullet"/>
      <w:lvlText w:val=""/>
      <w:lvlJc w:val="left"/>
      <w:pPr>
        <w:ind w:left="2880" w:hanging="360"/>
      </w:pPr>
      <w:rPr>
        <w:rFonts w:ascii="Symbol" w:hAnsi="Symbol" w:hint="default"/>
      </w:rPr>
    </w:lvl>
    <w:lvl w:ilvl="4" w:tplc="33F4663C">
      <w:start w:val="1"/>
      <w:numFmt w:val="bullet"/>
      <w:lvlText w:val="o"/>
      <w:lvlJc w:val="left"/>
      <w:pPr>
        <w:ind w:left="3600" w:hanging="360"/>
      </w:pPr>
      <w:rPr>
        <w:rFonts w:ascii="Courier New" w:hAnsi="Courier New" w:hint="default"/>
      </w:rPr>
    </w:lvl>
    <w:lvl w:ilvl="5" w:tplc="68AAC438">
      <w:start w:val="1"/>
      <w:numFmt w:val="bullet"/>
      <w:lvlText w:val=""/>
      <w:lvlJc w:val="left"/>
      <w:pPr>
        <w:ind w:left="4320" w:hanging="360"/>
      </w:pPr>
      <w:rPr>
        <w:rFonts w:ascii="Wingdings" w:hAnsi="Wingdings" w:hint="default"/>
      </w:rPr>
    </w:lvl>
    <w:lvl w:ilvl="6" w:tplc="386A8B84">
      <w:start w:val="1"/>
      <w:numFmt w:val="bullet"/>
      <w:lvlText w:val=""/>
      <w:lvlJc w:val="left"/>
      <w:pPr>
        <w:ind w:left="5040" w:hanging="360"/>
      </w:pPr>
      <w:rPr>
        <w:rFonts w:ascii="Symbol" w:hAnsi="Symbol" w:hint="default"/>
      </w:rPr>
    </w:lvl>
    <w:lvl w:ilvl="7" w:tplc="DB92EBDA">
      <w:start w:val="1"/>
      <w:numFmt w:val="bullet"/>
      <w:lvlText w:val="o"/>
      <w:lvlJc w:val="left"/>
      <w:pPr>
        <w:ind w:left="5760" w:hanging="360"/>
      </w:pPr>
      <w:rPr>
        <w:rFonts w:ascii="Courier New" w:hAnsi="Courier New" w:hint="default"/>
      </w:rPr>
    </w:lvl>
    <w:lvl w:ilvl="8" w:tplc="A6323CEC">
      <w:start w:val="1"/>
      <w:numFmt w:val="bullet"/>
      <w:lvlText w:val=""/>
      <w:lvlJc w:val="left"/>
      <w:pPr>
        <w:ind w:left="6480" w:hanging="360"/>
      </w:pPr>
      <w:rPr>
        <w:rFonts w:ascii="Wingdings" w:hAnsi="Wingdings" w:hint="default"/>
      </w:rPr>
    </w:lvl>
  </w:abstractNum>
  <w:abstractNum w:abstractNumId="13" w15:restartNumberingAfterBreak="0">
    <w:nsid w:val="685969D5"/>
    <w:multiLevelType w:val="multilevel"/>
    <w:tmpl w:val="C360C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C802FB"/>
    <w:multiLevelType w:val="multilevel"/>
    <w:tmpl w:val="174AB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F9381"/>
    <w:multiLevelType w:val="hybridMultilevel"/>
    <w:tmpl w:val="BFD4AE62"/>
    <w:lvl w:ilvl="0" w:tplc="608A28FE">
      <w:start w:val="1"/>
      <w:numFmt w:val="bullet"/>
      <w:lvlText w:val="-"/>
      <w:lvlJc w:val="left"/>
      <w:pPr>
        <w:ind w:left="720" w:hanging="360"/>
      </w:pPr>
      <w:rPr>
        <w:rFonts w:ascii="Aptos" w:hAnsi="Aptos" w:hint="default"/>
      </w:rPr>
    </w:lvl>
    <w:lvl w:ilvl="1" w:tplc="0FB2977E">
      <w:start w:val="1"/>
      <w:numFmt w:val="bullet"/>
      <w:lvlText w:val="o"/>
      <w:lvlJc w:val="left"/>
      <w:pPr>
        <w:ind w:left="1440" w:hanging="360"/>
      </w:pPr>
      <w:rPr>
        <w:rFonts w:ascii="Courier New" w:hAnsi="Courier New" w:hint="default"/>
      </w:rPr>
    </w:lvl>
    <w:lvl w:ilvl="2" w:tplc="464C32E0">
      <w:start w:val="1"/>
      <w:numFmt w:val="bullet"/>
      <w:lvlText w:val=""/>
      <w:lvlJc w:val="left"/>
      <w:pPr>
        <w:ind w:left="2160" w:hanging="360"/>
      </w:pPr>
      <w:rPr>
        <w:rFonts w:ascii="Wingdings" w:hAnsi="Wingdings" w:hint="default"/>
      </w:rPr>
    </w:lvl>
    <w:lvl w:ilvl="3" w:tplc="01E29726">
      <w:start w:val="1"/>
      <w:numFmt w:val="bullet"/>
      <w:lvlText w:val=""/>
      <w:lvlJc w:val="left"/>
      <w:pPr>
        <w:ind w:left="2880" w:hanging="360"/>
      </w:pPr>
      <w:rPr>
        <w:rFonts w:ascii="Symbol" w:hAnsi="Symbol" w:hint="default"/>
      </w:rPr>
    </w:lvl>
    <w:lvl w:ilvl="4" w:tplc="F63AB26A">
      <w:start w:val="1"/>
      <w:numFmt w:val="bullet"/>
      <w:lvlText w:val="o"/>
      <w:lvlJc w:val="left"/>
      <w:pPr>
        <w:ind w:left="3600" w:hanging="360"/>
      </w:pPr>
      <w:rPr>
        <w:rFonts w:ascii="Courier New" w:hAnsi="Courier New" w:hint="default"/>
      </w:rPr>
    </w:lvl>
    <w:lvl w:ilvl="5" w:tplc="2D02F8C0">
      <w:start w:val="1"/>
      <w:numFmt w:val="bullet"/>
      <w:lvlText w:val=""/>
      <w:lvlJc w:val="left"/>
      <w:pPr>
        <w:ind w:left="4320" w:hanging="360"/>
      </w:pPr>
      <w:rPr>
        <w:rFonts w:ascii="Wingdings" w:hAnsi="Wingdings" w:hint="default"/>
      </w:rPr>
    </w:lvl>
    <w:lvl w:ilvl="6" w:tplc="A438A99C">
      <w:start w:val="1"/>
      <w:numFmt w:val="bullet"/>
      <w:lvlText w:val=""/>
      <w:lvlJc w:val="left"/>
      <w:pPr>
        <w:ind w:left="5040" w:hanging="360"/>
      </w:pPr>
      <w:rPr>
        <w:rFonts w:ascii="Symbol" w:hAnsi="Symbol" w:hint="default"/>
      </w:rPr>
    </w:lvl>
    <w:lvl w:ilvl="7" w:tplc="55EA6318">
      <w:start w:val="1"/>
      <w:numFmt w:val="bullet"/>
      <w:lvlText w:val="o"/>
      <w:lvlJc w:val="left"/>
      <w:pPr>
        <w:ind w:left="5760" w:hanging="360"/>
      </w:pPr>
      <w:rPr>
        <w:rFonts w:ascii="Courier New" w:hAnsi="Courier New" w:hint="default"/>
      </w:rPr>
    </w:lvl>
    <w:lvl w:ilvl="8" w:tplc="091A670A">
      <w:start w:val="1"/>
      <w:numFmt w:val="bullet"/>
      <w:lvlText w:val=""/>
      <w:lvlJc w:val="left"/>
      <w:pPr>
        <w:ind w:left="6480" w:hanging="360"/>
      </w:pPr>
      <w:rPr>
        <w:rFonts w:ascii="Wingdings" w:hAnsi="Wingdings" w:hint="default"/>
      </w:rPr>
    </w:lvl>
  </w:abstractNum>
  <w:abstractNum w:abstractNumId="16" w15:restartNumberingAfterBreak="0">
    <w:nsid w:val="7F844F8F"/>
    <w:multiLevelType w:val="multilevel"/>
    <w:tmpl w:val="B1E4EC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D27C74"/>
    <w:multiLevelType w:val="multilevel"/>
    <w:tmpl w:val="79C4E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0528170">
    <w:abstractNumId w:val="16"/>
    <w:lvlOverride w:ilvl="0"/>
  </w:num>
  <w:num w:numId="2" w16cid:durableId="2018577369">
    <w:abstractNumId w:val="6"/>
  </w:num>
  <w:num w:numId="3" w16cid:durableId="1892885456">
    <w:abstractNumId w:val="8"/>
  </w:num>
  <w:num w:numId="4" w16cid:durableId="1680893043">
    <w:abstractNumId w:val="5"/>
  </w:num>
  <w:num w:numId="5" w16cid:durableId="1783694380">
    <w:abstractNumId w:val="15"/>
  </w:num>
  <w:num w:numId="6" w16cid:durableId="1276059563">
    <w:abstractNumId w:val="12"/>
  </w:num>
  <w:num w:numId="7" w16cid:durableId="766312667">
    <w:abstractNumId w:val="14"/>
  </w:num>
  <w:num w:numId="8" w16cid:durableId="221597693">
    <w:abstractNumId w:val="9"/>
  </w:num>
  <w:num w:numId="9" w16cid:durableId="1470586535">
    <w:abstractNumId w:val="13"/>
  </w:num>
  <w:num w:numId="10" w16cid:durableId="837573150">
    <w:abstractNumId w:val="2"/>
  </w:num>
  <w:num w:numId="11" w16cid:durableId="2135176861">
    <w:abstractNumId w:val="17"/>
  </w:num>
  <w:num w:numId="12" w16cid:durableId="1383602749">
    <w:abstractNumId w:val="0"/>
  </w:num>
  <w:num w:numId="13" w16cid:durableId="1139422654">
    <w:abstractNumId w:val="7"/>
  </w:num>
  <w:num w:numId="14" w16cid:durableId="1085805730">
    <w:abstractNumId w:val="4"/>
  </w:num>
  <w:num w:numId="15" w16cid:durableId="1161845641">
    <w:abstractNumId w:val="3"/>
  </w:num>
  <w:num w:numId="16" w16cid:durableId="1904100661">
    <w:abstractNumId w:val="1"/>
  </w:num>
  <w:num w:numId="17" w16cid:durableId="1275097794">
    <w:abstractNumId w:val="10"/>
  </w:num>
  <w:num w:numId="18" w16cid:durableId="160353776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attachedTemplate r:id="rId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3EC"/>
    <w:rsid w:val="00004CC7"/>
    <w:rsid w:val="00005C48"/>
    <w:rsid w:val="00010E72"/>
    <w:rsid w:val="000151C3"/>
    <w:rsid w:val="00017D08"/>
    <w:rsid w:val="00021376"/>
    <w:rsid w:val="00023D9B"/>
    <w:rsid w:val="00044926"/>
    <w:rsid w:val="00050133"/>
    <w:rsid w:val="00050703"/>
    <w:rsid w:val="00065100"/>
    <w:rsid w:val="00065C13"/>
    <w:rsid w:val="000671E6"/>
    <w:rsid w:val="00071618"/>
    <w:rsid w:val="00073B58"/>
    <w:rsid w:val="00074852"/>
    <w:rsid w:val="00077D69"/>
    <w:rsid w:val="000810D8"/>
    <w:rsid w:val="0008662E"/>
    <w:rsid w:val="00090725"/>
    <w:rsid w:val="000919C2"/>
    <w:rsid w:val="00094C71"/>
    <w:rsid w:val="000A05C3"/>
    <w:rsid w:val="000A3045"/>
    <w:rsid w:val="000A4BD4"/>
    <w:rsid w:val="000A5CBF"/>
    <w:rsid w:val="000B32CA"/>
    <w:rsid w:val="000B3597"/>
    <w:rsid w:val="000C07DA"/>
    <w:rsid w:val="000C0B0D"/>
    <w:rsid w:val="000C447B"/>
    <w:rsid w:val="000C671B"/>
    <w:rsid w:val="000D5077"/>
    <w:rsid w:val="000E486D"/>
    <w:rsid w:val="000E4D67"/>
    <w:rsid w:val="000F1F27"/>
    <w:rsid w:val="000F5F89"/>
    <w:rsid w:val="001016AD"/>
    <w:rsid w:val="00105F65"/>
    <w:rsid w:val="00113E35"/>
    <w:rsid w:val="001231CA"/>
    <w:rsid w:val="00126014"/>
    <w:rsid w:val="00126A4B"/>
    <w:rsid w:val="001306A7"/>
    <w:rsid w:val="00134017"/>
    <w:rsid w:val="00134DA9"/>
    <w:rsid w:val="0015038D"/>
    <w:rsid w:val="001551D7"/>
    <w:rsid w:val="00173C0C"/>
    <w:rsid w:val="00174B1C"/>
    <w:rsid w:val="00176985"/>
    <w:rsid w:val="001854A4"/>
    <w:rsid w:val="00194947"/>
    <w:rsid w:val="00194B26"/>
    <w:rsid w:val="001A0B84"/>
    <w:rsid w:val="001A4383"/>
    <w:rsid w:val="001B02CC"/>
    <w:rsid w:val="001B05C0"/>
    <w:rsid w:val="001C1A15"/>
    <w:rsid w:val="001C2A08"/>
    <w:rsid w:val="001C2B65"/>
    <w:rsid w:val="001C4455"/>
    <w:rsid w:val="001C54F9"/>
    <w:rsid w:val="001C63D1"/>
    <w:rsid w:val="001D0ABD"/>
    <w:rsid w:val="001E16F2"/>
    <w:rsid w:val="001E1E42"/>
    <w:rsid w:val="001E785D"/>
    <w:rsid w:val="001F2248"/>
    <w:rsid w:val="001F2CB9"/>
    <w:rsid w:val="001F4ADC"/>
    <w:rsid w:val="001F5C4F"/>
    <w:rsid w:val="001F7627"/>
    <w:rsid w:val="002050AD"/>
    <w:rsid w:val="00210794"/>
    <w:rsid w:val="0022355C"/>
    <w:rsid w:val="00224873"/>
    <w:rsid w:val="00231475"/>
    <w:rsid w:val="002319EA"/>
    <w:rsid w:val="00236B07"/>
    <w:rsid w:val="0024171A"/>
    <w:rsid w:val="00243D9E"/>
    <w:rsid w:val="00253848"/>
    <w:rsid w:val="00255DF5"/>
    <w:rsid w:val="00266B90"/>
    <w:rsid w:val="002714FD"/>
    <w:rsid w:val="0027678D"/>
    <w:rsid w:val="00285D1A"/>
    <w:rsid w:val="0029000D"/>
    <w:rsid w:val="002D2F99"/>
    <w:rsid w:val="002E0424"/>
    <w:rsid w:val="002E57EE"/>
    <w:rsid w:val="002E6E41"/>
    <w:rsid w:val="002E7E37"/>
    <w:rsid w:val="002F271B"/>
    <w:rsid w:val="002F4CA1"/>
    <w:rsid w:val="00304E46"/>
    <w:rsid w:val="00305D64"/>
    <w:rsid w:val="003122B2"/>
    <w:rsid w:val="00313F9A"/>
    <w:rsid w:val="00320411"/>
    <w:rsid w:val="00320A1C"/>
    <w:rsid w:val="00321158"/>
    <w:rsid w:val="00322843"/>
    <w:rsid w:val="00331814"/>
    <w:rsid w:val="0035435C"/>
    <w:rsid w:val="00354BD0"/>
    <w:rsid w:val="00356197"/>
    <w:rsid w:val="00360B67"/>
    <w:rsid w:val="00362B61"/>
    <w:rsid w:val="00371A0D"/>
    <w:rsid w:val="00381D7F"/>
    <w:rsid w:val="00387F60"/>
    <w:rsid w:val="00391E67"/>
    <w:rsid w:val="00393264"/>
    <w:rsid w:val="003932EA"/>
    <w:rsid w:val="00393F2F"/>
    <w:rsid w:val="00394827"/>
    <w:rsid w:val="00395D9F"/>
    <w:rsid w:val="003A1CF9"/>
    <w:rsid w:val="003A485A"/>
    <w:rsid w:val="003A4988"/>
    <w:rsid w:val="003A5285"/>
    <w:rsid w:val="003A7950"/>
    <w:rsid w:val="003B46F5"/>
    <w:rsid w:val="003B4993"/>
    <w:rsid w:val="003C0ADC"/>
    <w:rsid w:val="003C7803"/>
    <w:rsid w:val="003C7F45"/>
    <w:rsid w:val="003D08C3"/>
    <w:rsid w:val="003D6334"/>
    <w:rsid w:val="003D7F90"/>
    <w:rsid w:val="003E3282"/>
    <w:rsid w:val="003E5B70"/>
    <w:rsid w:val="003F2C5C"/>
    <w:rsid w:val="004057C3"/>
    <w:rsid w:val="004064A7"/>
    <w:rsid w:val="00411735"/>
    <w:rsid w:val="00421F11"/>
    <w:rsid w:val="004239B2"/>
    <w:rsid w:val="00426A96"/>
    <w:rsid w:val="0043682D"/>
    <w:rsid w:val="004372EC"/>
    <w:rsid w:val="00444BBD"/>
    <w:rsid w:val="004460DA"/>
    <w:rsid w:val="004460DB"/>
    <w:rsid w:val="00453A3D"/>
    <w:rsid w:val="0045700F"/>
    <w:rsid w:val="00460C76"/>
    <w:rsid w:val="00461154"/>
    <w:rsid w:val="004624BD"/>
    <w:rsid w:val="00465827"/>
    <w:rsid w:val="00465BD2"/>
    <w:rsid w:val="00466099"/>
    <w:rsid w:val="004668EE"/>
    <w:rsid w:val="004809EB"/>
    <w:rsid w:val="00483AE4"/>
    <w:rsid w:val="00486443"/>
    <w:rsid w:val="00491139"/>
    <w:rsid w:val="00493DC9"/>
    <w:rsid w:val="004951FD"/>
    <w:rsid w:val="00496F27"/>
    <w:rsid w:val="004A19D6"/>
    <w:rsid w:val="004A2613"/>
    <w:rsid w:val="004A3860"/>
    <w:rsid w:val="004A4C3D"/>
    <w:rsid w:val="004A5ADA"/>
    <w:rsid w:val="004C0C8E"/>
    <w:rsid w:val="004E43EC"/>
    <w:rsid w:val="004E4C08"/>
    <w:rsid w:val="004E52B0"/>
    <w:rsid w:val="004F012D"/>
    <w:rsid w:val="004F2C09"/>
    <w:rsid w:val="004F5C93"/>
    <w:rsid w:val="004F6D47"/>
    <w:rsid w:val="00502968"/>
    <w:rsid w:val="005059FF"/>
    <w:rsid w:val="0051706B"/>
    <w:rsid w:val="0052530A"/>
    <w:rsid w:val="00526238"/>
    <w:rsid w:val="0052668F"/>
    <w:rsid w:val="0055690C"/>
    <w:rsid w:val="00556989"/>
    <w:rsid w:val="00561ED8"/>
    <w:rsid w:val="00563EB9"/>
    <w:rsid w:val="00565D64"/>
    <w:rsid w:val="0057388E"/>
    <w:rsid w:val="00574CB4"/>
    <w:rsid w:val="00576B13"/>
    <w:rsid w:val="00581B12"/>
    <w:rsid w:val="00582CAC"/>
    <w:rsid w:val="00584236"/>
    <w:rsid w:val="00585460"/>
    <w:rsid w:val="00590ABB"/>
    <w:rsid w:val="005912FF"/>
    <w:rsid w:val="005934C7"/>
    <w:rsid w:val="00593C0F"/>
    <w:rsid w:val="0059475B"/>
    <w:rsid w:val="00595B6E"/>
    <w:rsid w:val="00596100"/>
    <w:rsid w:val="005A6583"/>
    <w:rsid w:val="005B1CCF"/>
    <w:rsid w:val="005B6529"/>
    <w:rsid w:val="005C239C"/>
    <w:rsid w:val="00600683"/>
    <w:rsid w:val="0060478E"/>
    <w:rsid w:val="006067E3"/>
    <w:rsid w:val="00606B4E"/>
    <w:rsid w:val="00607396"/>
    <w:rsid w:val="00607DBC"/>
    <w:rsid w:val="00622067"/>
    <w:rsid w:val="0062276E"/>
    <w:rsid w:val="00626CD6"/>
    <w:rsid w:val="006355EA"/>
    <w:rsid w:val="006447A2"/>
    <w:rsid w:val="00653EF0"/>
    <w:rsid w:val="00664853"/>
    <w:rsid w:val="00676A23"/>
    <w:rsid w:val="00676B42"/>
    <w:rsid w:val="00683374"/>
    <w:rsid w:val="00685D78"/>
    <w:rsid w:val="00686D1D"/>
    <w:rsid w:val="00691252"/>
    <w:rsid w:val="006A1848"/>
    <w:rsid w:val="006A2724"/>
    <w:rsid w:val="006A5A50"/>
    <w:rsid w:val="006A7D6A"/>
    <w:rsid w:val="006B09CF"/>
    <w:rsid w:val="006B2C8D"/>
    <w:rsid w:val="006B351C"/>
    <w:rsid w:val="006B6D09"/>
    <w:rsid w:val="006B6E3A"/>
    <w:rsid w:val="006C25AA"/>
    <w:rsid w:val="006C536B"/>
    <w:rsid w:val="006C64DD"/>
    <w:rsid w:val="006D3A5D"/>
    <w:rsid w:val="006D3EEC"/>
    <w:rsid w:val="006E09E2"/>
    <w:rsid w:val="006E3424"/>
    <w:rsid w:val="006E463C"/>
    <w:rsid w:val="006E577A"/>
    <w:rsid w:val="006F1133"/>
    <w:rsid w:val="006F1A16"/>
    <w:rsid w:val="006F2882"/>
    <w:rsid w:val="006F70C1"/>
    <w:rsid w:val="00701034"/>
    <w:rsid w:val="0070129E"/>
    <w:rsid w:val="00701CDC"/>
    <w:rsid w:val="00704299"/>
    <w:rsid w:val="00710695"/>
    <w:rsid w:val="0071470E"/>
    <w:rsid w:val="007235B0"/>
    <w:rsid w:val="00731B95"/>
    <w:rsid w:val="00733A35"/>
    <w:rsid w:val="00733BF0"/>
    <w:rsid w:val="0073548B"/>
    <w:rsid w:val="00737D7B"/>
    <w:rsid w:val="007405E8"/>
    <w:rsid w:val="00740BDC"/>
    <w:rsid w:val="00741E64"/>
    <w:rsid w:val="00745836"/>
    <w:rsid w:val="00753CB7"/>
    <w:rsid w:val="00753E7B"/>
    <w:rsid w:val="00763D5A"/>
    <w:rsid w:val="00776E3A"/>
    <w:rsid w:val="00785E5C"/>
    <w:rsid w:val="007A0E1B"/>
    <w:rsid w:val="007A2AE9"/>
    <w:rsid w:val="007D6076"/>
    <w:rsid w:val="007E15B2"/>
    <w:rsid w:val="007E3162"/>
    <w:rsid w:val="007E4CB5"/>
    <w:rsid w:val="007E5298"/>
    <w:rsid w:val="007F08B5"/>
    <w:rsid w:val="007F1803"/>
    <w:rsid w:val="008043F5"/>
    <w:rsid w:val="0080702E"/>
    <w:rsid w:val="00810417"/>
    <w:rsid w:val="00811203"/>
    <w:rsid w:val="00811E43"/>
    <w:rsid w:val="0081476D"/>
    <w:rsid w:val="008152A0"/>
    <w:rsid w:val="008215DF"/>
    <w:rsid w:val="0083295D"/>
    <w:rsid w:val="0083313C"/>
    <w:rsid w:val="008417E1"/>
    <w:rsid w:val="00850141"/>
    <w:rsid w:val="00856706"/>
    <w:rsid w:val="008571C8"/>
    <w:rsid w:val="008666F8"/>
    <w:rsid w:val="00867937"/>
    <w:rsid w:val="00870AE7"/>
    <w:rsid w:val="008715D7"/>
    <w:rsid w:val="00881D50"/>
    <w:rsid w:val="00884943"/>
    <w:rsid w:val="0089256D"/>
    <w:rsid w:val="00896106"/>
    <w:rsid w:val="0089624A"/>
    <w:rsid w:val="008A395E"/>
    <w:rsid w:val="008A725D"/>
    <w:rsid w:val="008B0B89"/>
    <w:rsid w:val="008C1AA9"/>
    <w:rsid w:val="008C3A51"/>
    <w:rsid w:val="008C48D0"/>
    <w:rsid w:val="008C610B"/>
    <w:rsid w:val="008C6423"/>
    <w:rsid w:val="008C6AAD"/>
    <w:rsid w:val="008C71E5"/>
    <w:rsid w:val="008D0046"/>
    <w:rsid w:val="008D10BF"/>
    <w:rsid w:val="008E3E28"/>
    <w:rsid w:val="008E4C77"/>
    <w:rsid w:val="008E71D1"/>
    <w:rsid w:val="008F29ED"/>
    <w:rsid w:val="008F417A"/>
    <w:rsid w:val="00905455"/>
    <w:rsid w:val="00907704"/>
    <w:rsid w:val="00907AC4"/>
    <w:rsid w:val="00910246"/>
    <w:rsid w:val="00924935"/>
    <w:rsid w:val="00924BE9"/>
    <w:rsid w:val="00925ECA"/>
    <w:rsid w:val="009274FA"/>
    <w:rsid w:val="00943332"/>
    <w:rsid w:val="00946DE7"/>
    <w:rsid w:val="00946EE1"/>
    <w:rsid w:val="0095356E"/>
    <w:rsid w:val="00956A24"/>
    <w:rsid w:val="009628E6"/>
    <w:rsid w:val="0096567C"/>
    <w:rsid w:val="0096579B"/>
    <w:rsid w:val="0097122B"/>
    <w:rsid w:val="009722F2"/>
    <w:rsid w:val="00974AE9"/>
    <w:rsid w:val="00974CD7"/>
    <w:rsid w:val="0097653C"/>
    <w:rsid w:val="00977EB7"/>
    <w:rsid w:val="009839B7"/>
    <w:rsid w:val="00990A2B"/>
    <w:rsid w:val="0099134E"/>
    <w:rsid w:val="009B506B"/>
    <w:rsid w:val="009B5753"/>
    <w:rsid w:val="009C339F"/>
    <w:rsid w:val="009C3C60"/>
    <w:rsid w:val="009C3CC5"/>
    <w:rsid w:val="009D034D"/>
    <w:rsid w:val="009D0ECE"/>
    <w:rsid w:val="009D241C"/>
    <w:rsid w:val="009F4916"/>
    <w:rsid w:val="00A01DE8"/>
    <w:rsid w:val="00A2284E"/>
    <w:rsid w:val="00A22FAF"/>
    <w:rsid w:val="00A25BF5"/>
    <w:rsid w:val="00A32241"/>
    <w:rsid w:val="00A33A3D"/>
    <w:rsid w:val="00A37DA6"/>
    <w:rsid w:val="00A41240"/>
    <w:rsid w:val="00A41A77"/>
    <w:rsid w:val="00A532D5"/>
    <w:rsid w:val="00A64A3B"/>
    <w:rsid w:val="00A64A44"/>
    <w:rsid w:val="00A651FA"/>
    <w:rsid w:val="00A718CB"/>
    <w:rsid w:val="00A84CE3"/>
    <w:rsid w:val="00A865AE"/>
    <w:rsid w:val="00A86819"/>
    <w:rsid w:val="00A90BA7"/>
    <w:rsid w:val="00A92C04"/>
    <w:rsid w:val="00AA279D"/>
    <w:rsid w:val="00AA4F7B"/>
    <w:rsid w:val="00AB2B41"/>
    <w:rsid w:val="00AC133E"/>
    <w:rsid w:val="00AD2F3C"/>
    <w:rsid w:val="00AD79FE"/>
    <w:rsid w:val="00AF192B"/>
    <w:rsid w:val="00B04295"/>
    <w:rsid w:val="00B117C5"/>
    <w:rsid w:val="00B120C4"/>
    <w:rsid w:val="00B14117"/>
    <w:rsid w:val="00B21D7B"/>
    <w:rsid w:val="00B240C5"/>
    <w:rsid w:val="00B252F2"/>
    <w:rsid w:val="00B34A2E"/>
    <w:rsid w:val="00B40A3D"/>
    <w:rsid w:val="00B42E83"/>
    <w:rsid w:val="00B47A27"/>
    <w:rsid w:val="00B5168E"/>
    <w:rsid w:val="00B5595C"/>
    <w:rsid w:val="00B71ACB"/>
    <w:rsid w:val="00B838D6"/>
    <w:rsid w:val="00B8468A"/>
    <w:rsid w:val="00B878BA"/>
    <w:rsid w:val="00B91471"/>
    <w:rsid w:val="00B91786"/>
    <w:rsid w:val="00B94D42"/>
    <w:rsid w:val="00BA0B02"/>
    <w:rsid w:val="00BC7995"/>
    <w:rsid w:val="00BD0513"/>
    <w:rsid w:val="00BD1F2D"/>
    <w:rsid w:val="00BD249A"/>
    <w:rsid w:val="00BD5574"/>
    <w:rsid w:val="00BE16A3"/>
    <w:rsid w:val="00BE42EF"/>
    <w:rsid w:val="00BE7B74"/>
    <w:rsid w:val="00BF02C9"/>
    <w:rsid w:val="00BF3FCE"/>
    <w:rsid w:val="00BF4C7D"/>
    <w:rsid w:val="00BF67F6"/>
    <w:rsid w:val="00C02D56"/>
    <w:rsid w:val="00C16833"/>
    <w:rsid w:val="00C201CB"/>
    <w:rsid w:val="00C21273"/>
    <w:rsid w:val="00C253AC"/>
    <w:rsid w:val="00C32B79"/>
    <w:rsid w:val="00C372C7"/>
    <w:rsid w:val="00C4732C"/>
    <w:rsid w:val="00C51BDD"/>
    <w:rsid w:val="00C52A55"/>
    <w:rsid w:val="00C62D0A"/>
    <w:rsid w:val="00C62FCC"/>
    <w:rsid w:val="00C70B82"/>
    <w:rsid w:val="00C74EB5"/>
    <w:rsid w:val="00C773CA"/>
    <w:rsid w:val="00C80B30"/>
    <w:rsid w:val="00C868C2"/>
    <w:rsid w:val="00C91F6A"/>
    <w:rsid w:val="00C936A1"/>
    <w:rsid w:val="00CA1474"/>
    <w:rsid w:val="00CA3FF0"/>
    <w:rsid w:val="00CA5CBE"/>
    <w:rsid w:val="00CA7CD6"/>
    <w:rsid w:val="00CB032B"/>
    <w:rsid w:val="00CB047E"/>
    <w:rsid w:val="00CC192E"/>
    <w:rsid w:val="00CC5714"/>
    <w:rsid w:val="00CC6D59"/>
    <w:rsid w:val="00CD690A"/>
    <w:rsid w:val="00CE2C70"/>
    <w:rsid w:val="00CE6F62"/>
    <w:rsid w:val="00D03841"/>
    <w:rsid w:val="00D06610"/>
    <w:rsid w:val="00D150C2"/>
    <w:rsid w:val="00D17DAF"/>
    <w:rsid w:val="00D21CCB"/>
    <w:rsid w:val="00D23603"/>
    <w:rsid w:val="00D30128"/>
    <w:rsid w:val="00D35B96"/>
    <w:rsid w:val="00D37945"/>
    <w:rsid w:val="00D415EE"/>
    <w:rsid w:val="00D44897"/>
    <w:rsid w:val="00D46C7B"/>
    <w:rsid w:val="00D56113"/>
    <w:rsid w:val="00D57695"/>
    <w:rsid w:val="00D6750D"/>
    <w:rsid w:val="00D67DAD"/>
    <w:rsid w:val="00D7480B"/>
    <w:rsid w:val="00D76040"/>
    <w:rsid w:val="00D8184A"/>
    <w:rsid w:val="00D83B72"/>
    <w:rsid w:val="00D9170A"/>
    <w:rsid w:val="00D9656A"/>
    <w:rsid w:val="00DA1C06"/>
    <w:rsid w:val="00DA65AF"/>
    <w:rsid w:val="00DA67C6"/>
    <w:rsid w:val="00DB29DE"/>
    <w:rsid w:val="00DB4FC1"/>
    <w:rsid w:val="00DC0D33"/>
    <w:rsid w:val="00DC1D27"/>
    <w:rsid w:val="00DC2CEF"/>
    <w:rsid w:val="00DD3967"/>
    <w:rsid w:val="00DD4150"/>
    <w:rsid w:val="00DE1362"/>
    <w:rsid w:val="00DE4C68"/>
    <w:rsid w:val="00DE5F44"/>
    <w:rsid w:val="00DE61E9"/>
    <w:rsid w:val="00DF2AD9"/>
    <w:rsid w:val="00DF4AB1"/>
    <w:rsid w:val="00E00F01"/>
    <w:rsid w:val="00E1149A"/>
    <w:rsid w:val="00E156A3"/>
    <w:rsid w:val="00E21A5F"/>
    <w:rsid w:val="00E2218C"/>
    <w:rsid w:val="00E22AD1"/>
    <w:rsid w:val="00E2438E"/>
    <w:rsid w:val="00E254C8"/>
    <w:rsid w:val="00E3522D"/>
    <w:rsid w:val="00E42D7C"/>
    <w:rsid w:val="00E4742B"/>
    <w:rsid w:val="00E50BFD"/>
    <w:rsid w:val="00E5477B"/>
    <w:rsid w:val="00E64E47"/>
    <w:rsid w:val="00E727A0"/>
    <w:rsid w:val="00E85853"/>
    <w:rsid w:val="00E963E7"/>
    <w:rsid w:val="00E972E6"/>
    <w:rsid w:val="00EA2129"/>
    <w:rsid w:val="00EA308F"/>
    <w:rsid w:val="00EA4D0A"/>
    <w:rsid w:val="00EA6070"/>
    <w:rsid w:val="00EA7848"/>
    <w:rsid w:val="00EB3752"/>
    <w:rsid w:val="00EB774B"/>
    <w:rsid w:val="00EC145D"/>
    <w:rsid w:val="00EC1F73"/>
    <w:rsid w:val="00EC5D38"/>
    <w:rsid w:val="00EE70F0"/>
    <w:rsid w:val="00EF0E71"/>
    <w:rsid w:val="00EF2C9F"/>
    <w:rsid w:val="00EF3604"/>
    <w:rsid w:val="00EF362A"/>
    <w:rsid w:val="00EF7F32"/>
    <w:rsid w:val="00F04249"/>
    <w:rsid w:val="00F05A47"/>
    <w:rsid w:val="00F06870"/>
    <w:rsid w:val="00F06CB8"/>
    <w:rsid w:val="00F12A98"/>
    <w:rsid w:val="00F20177"/>
    <w:rsid w:val="00F22EB1"/>
    <w:rsid w:val="00F24686"/>
    <w:rsid w:val="00F26750"/>
    <w:rsid w:val="00F46DEC"/>
    <w:rsid w:val="00F473E3"/>
    <w:rsid w:val="00F509DC"/>
    <w:rsid w:val="00F51423"/>
    <w:rsid w:val="00F54C14"/>
    <w:rsid w:val="00F62FE7"/>
    <w:rsid w:val="00F66496"/>
    <w:rsid w:val="00F67E57"/>
    <w:rsid w:val="00F67EAE"/>
    <w:rsid w:val="00F7578B"/>
    <w:rsid w:val="00F77B30"/>
    <w:rsid w:val="00F819C5"/>
    <w:rsid w:val="00F8472F"/>
    <w:rsid w:val="00F95202"/>
    <w:rsid w:val="00FA0C18"/>
    <w:rsid w:val="00FA7D14"/>
    <w:rsid w:val="00FB0B3A"/>
    <w:rsid w:val="00FB37A4"/>
    <w:rsid w:val="00FC4590"/>
    <w:rsid w:val="00FC4C6A"/>
    <w:rsid w:val="00FD7C86"/>
    <w:rsid w:val="00FE2EDE"/>
    <w:rsid w:val="00FE475E"/>
    <w:rsid w:val="00FF23F5"/>
    <w:rsid w:val="00FF5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2362F"/>
  <w15:docId w15:val="{47AE263F-CF1C-274E-A543-20E040485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3F9A"/>
    <w:pPr>
      <w:ind w:left="720"/>
      <w:contextualSpacing/>
    </w:pPr>
  </w:style>
  <w:style w:type="paragraph" w:styleId="NormalWeb">
    <w:name w:val="Normal (Web)"/>
    <w:basedOn w:val="Normal"/>
    <w:uiPriority w:val="99"/>
    <w:unhideWhenUsed/>
    <w:rsid w:val="000671E6"/>
    <w:rPr>
      <w:rFonts w:ascii="Times New Roman" w:hAnsi="Times New Roman" w:cs="Times New Roman"/>
      <w:sz w:val="24"/>
      <w:szCs w:val="24"/>
    </w:rPr>
  </w:style>
  <w:style w:type="paragraph" w:styleId="Header">
    <w:name w:val="header"/>
    <w:basedOn w:val="Normal"/>
    <w:link w:val="HeaderChar"/>
    <w:uiPriority w:val="99"/>
    <w:unhideWhenUsed/>
    <w:rsid w:val="00067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71E6"/>
  </w:style>
  <w:style w:type="paragraph" w:styleId="Footer">
    <w:name w:val="footer"/>
    <w:basedOn w:val="Normal"/>
    <w:link w:val="FooterChar"/>
    <w:uiPriority w:val="99"/>
    <w:unhideWhenUsed/>
    <w:rsid w:val="00067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71E6"/>
  </w:style>
  <w:style w:type="paragraph" w:styleId="BalloonText">
    <w:name w:val="Balloon Text"/>
    <w:basedOn w:val="Normal"/>
    <w:link w:val="BalloonTextChar"/>
    <w:uiPriority w:val="99"/>
    <w:semiHidden/>
    <w:unhideWhenUsed/>
    <w:rsid w:val="002F4CA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4CA1"/>
    <w:rPr>
      <w:rFonts w:ascii="Times New Roman" w:hAnsi="Times New Roman" w:cs="Times New Roman"/>
      <w:sz w:val="18"/>
      <w:szCs w:val="18"/>
    </w:rPr>
  </w:style>
  <w:style w:type="table" w:styleId="TableGrid">
    <w:name w:val="Table Grid"/>
    <w:basedOn w:val="TableNormal"/>
    <w:uiPriority w:val="59"/>
    <w:rsid w:val="00362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59807">
      <w:bodyDiv w:val="1"/>
      <w:marLeft w:val="0"/>
      <w:marRight w:val="0"/>
      <w:marTop w:val="0"/>
      <w:marBottom w:val="0"/>
      <w:divBdr>
        <w:top w:val="none" w:sz="0" w:space="0" w:color="auto"/>
        <w:left w:val="none" w:sz="0" w:space="0" w:color="auto"/>
        <w:bottom w:val="none" w:sz="0" w:space="0" w:color="auto"/>
        <w:right w:val="none" w:sz="0" w:space="0" w:color="auto"/>
      </w:divBdr>
      <w:divsChild>
        <w:div w:id="96339741">
          <w:marLeft w:val="0"/>
          <w:marRight w:val="0"/>
          <w:marTop w:val="0"/>
          <w:marBottom w:val="0"/>
          <w:divBdr>
            <w:top w:val="none" w:sz="0" w:space="0" w:color="auto"/>
            <w:left w:val="none" w:sz="0" w:space="0" w:color="auto"/>
            <w:bottom w:val="none" w:sz="0" w:space="0" w:color="auto"/>
            <w:right w:val="none" w:sz="0" w:space="0" w:color="auto"/>
          </w:divBdr>
          <w:divsChild>
            <w:div w:id="841815752">
              <w:marLeft w:val="0"/>
              <w:marRight w:val="0"/>
              <w:marTop w:val="0"/>
              <w:marBottom w:val="0"/>
              <w:divBdr>
                <w:top w:val="none" w:sz="0" w:space="0" w:color="auto"/>
                <w:left w:val="none" w:sz="0" w:space="0" w:color="auto"/>
                <w:bottom w:val="none" w:sz="0" w:space="0" w:color="auto"/>
                <w:right w:val="none" w:sz="0" w:space="0" w:color="auto"/>
              </w:divBdr>
              <w:divsChild>
                <w:div w:id="3419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0830">
      <w:bodyDiv w:val="1"/>
      <w:marLeft w:val="0"/>
      <w:marRight w:val="0"/>
      <w:marTop w:val="0"/>
      <w:marBottom w:val="0"/>
      <w:divBdr>
        <w:top w:val="none" w:sz="0" w:space="0" w:color="auto"/>
        <w:left w:val="none" w:sz="0" w:space="0" w:color="auto"/>
        <w:bottom w:val="none" w:sz="0" w:space="0" w:color="auto"/>
        <w:right w:val="none" w:sz="0" w:space="0" w:color="auto"/>
      </w:divBdr>
      <w:divsChild>
        <w:div w:id="1063993352">
          <w:marLeft w:val="0"/>
          <w:marRight w:val="0"/>
          <w:marTop w:val="0"/>
          <w:marBottom w:val="0"/>
          <w:divBdr>
            <w:top w:val="none" w:sz="0" w:space="0" w:color="auto"/>
            <w:left w:val="none" w:sz="0" w:space="0" w:color="auto"/>
            <w:bottom w:val="none" w:sz="0" w:space="0" w:color="auto"/>
            <w:right w:val="none" w:sz="0" w:space="0" w:color="auto"/>
          </w:divBdr>
          <w:divsChild>
            <w:div w:id="1171796997">
              <w:marLeft w:val="0"/>
              <w:marRight w:val="0"/>
              <w:marTop w:val="0"/>
              <w:marBottom w:val="0"/>
              <w:divBdr>
                <w:top w:val="none" w:sz="0" w:space="0" w:color="auto"/>
                <w:left w:val="none" w:sz="0" w:space="0" w:color="auto"/>
                <w:bottom w:val="none" w:sz="0" w:space="0" w:color="auto"/>
                <w:right w:val="none" w:sz="0" w:space="0" w:color="auto"/>
              </w:divBdr>
              <w:divsChild>
                <w:div w:id="59795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45351">
      <w:bodyDiv w:val="1"/>
      <w:marLeft w:val="0"/>
      <w:marRight w:val="0"/>
      <w:marTop w:val="0"/>
      <w:marBottom w:val="0"/>
      <w:divBdr>
        <w:top w:val="none" w:sz="0" w:space="0" w:color="auto"/>
        <w:left w:val="none" w:sz="0" w:space="0" w:color="auto"/>
        <w:bottom w:val="none" w:sz="0" w:space="0" w:color="auto"/>
        <w:right w:val="none" w:sz="0" w:space="0" w:color="auto"/>
      </w:divBdr>
    </w:div>
    <w:div w:id="60907538">
      <w:bodyDiv w:val="1"/>
      <w:marLeft w:val="0"/>
      <w:marRight w:val="0"/>
      <w:marTop w:val="0"/>
      <w:marBottom w:val="0"/>
      <w:divBdr>
        <w:top w:val="none" w:sz="0" w:space="0" w:color="auto"/>
        <w:left w:val="none" w:sz="0" w:space="0" w:color="auto"/>
        <w:bottom w:val="none" w:sz="0" w:space="0" w:color="auto"/>
        <w:right w:val="none" w:sz="0" w:space="0" w:color="auto"/>
      </w:divBdr>
      <w:divsChild>
        <w:div w:id="603457853">
          <w:marLeft w:val="0"/>
          <w:marRight w:val="0"/>
          <w:marTop w:val="0"/>
          <w:marBottom w:val="0"/>
          <w:divBdr>
            <w:top w:val="none" w:sz="0" w:space="0" w:color="auto"/>
            <w:left w:val="none" w:sz="0" w:space="0" w:color="auto"/>
            <w:bottom w:val="none" w:sz="0" w:space="0" w:color="auto"/>
            <w:right w:val="none" w:sz="0" w:space="0" w:color="auto"/>
          </w:divBdr>
          <w:divsChild>
            <w:div w:id="266162082">
              <w:marLeft w:val="0"/>
              <w:marRight w:val="0"/>
              <w:marTop w:val="0"/>
              <w:marBottom w:val="0"/>
              <w:divBdr>
                <w:top w:val="none" w:sz="0" w:space="0" w:color="auto"/>
                <w:left w:val="none" w:sz="0" w:space="0" w:color="auto"/>
                <w:bottom w:val="none" w:sz="0" w:space="0" w:color="auto"/>
                <w:right w:val="none" w:sz="0" w:space="0" w:color="auto"/>
              </w:divBdr>
              <w:divsChild>
                <w:div w:id="74838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4446">
      <w:bodyDiv w:val="1"/>
      <w:marLeft w:val="0"/>
      <w:marRight w:val="0"/>
      <w:marTop w:val="0"/>
      <w:marBottom w:val="0"/>
      <w:divBdr>
        <w:top w:val="none" w:sz="0" w:space="0" w:color="auto"/>
        <w:left w:val="none" w:sz="0" w:space="0" w:color="auto"/>
        <w:bottom w:val="none" w:sz="0" w:space="0" w:color="auto"/>
        <w:right w:val="none" w:sz="0" w:space="0" w:color="auto"/>
      </w:divBdr>
      <w:divsChild>
        <w:div w:id="1338120334">
          <w:marLeft w:val="0"/>
          <w:marRight w:val="0"/>
          <w:marTop w:val="0"/>
          <w:marBottom w:val="0"/>
          <w:divBdr>
            <w:top w:val="none" w:sz="0" w:space="0" w:color="auto"/>
            <w:left w:val="none" w:sz="0" w:space="0" w:color="auto"/>
            <w:bottom w:val="none" w:sz="0" w:space="0" w:color="auto"/>
            <w:right w:val="none" w:sz="0" w:space="0" w:color="auto"/>
          </w:divBdr>
          <w:divsChild>
            <w:div w:id="1211847551">
              <w:marLeft w:val="0"/>
              <w:marRight w:val="0"/>
              <w:marTop w:val="0"/>
              <w:marBottom w:val="0"/>
              <w:divBdr>
                <w:top w:val="none" w:sz="0" w:space="0" w:color="auto"/>
                <w:left w:val="none" w:sz="0" w:space="0" w:color="auto"/>
                <w:bottom w:val="none" w:sz="0" w:space="0" w:color="auto"/>
                <w:right w:val="none" w:sz="0" w:space="0" w:color="auto"/>
              </w:divBdr>
              <w:divsChild>
                <w:div w:id="14236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9476">
      <w:bodyDiv w:val="1"/>
      <w:marLeft w:val="0"/>
      <w:marRight w:val="0"/>
      <w:marTop w:val="0"/>
      <w:marBottom w:val="0"/>
      <w:divBdr>
        <w:top w:val="none" w:sz="0" w:space="0" w:color="auto"/>
        <w:left w:val="none" w:sz="0" w:space="0" w:color="auto"/>
        <w:bottom w:val="none" w:sz="0" w:space="0" w:color="auto"/>
        <w:right w:val="none" w:sz="0" w:space="0" w:color="auto"/>
      </w:divBdr>
      <w:divsChild>
        <w:div w:id="2008751306">
          <w:marLeft w:val="0"/>
          <w:marRight w:val="0"/>
          <w:marTop w:val="0"/>
          <w:marBottom w:val="0"/>
          <w:divBdr>
            <w:top w:val="none" w:sz="0" w:space="0" w:color="auto"/>
            <w:left w:val="none" w:sz="0" w:space="0" w:color="auto"/>
            <w:bottom w:val="none" w:sz="0" w:space="0" w:color="auto"/>
            <w:right w:val="none" w:sz="0" w:space="0" w:color="auto"/>
          </w:divBdr>
          <w:divsChild>
            <w:div w:id="268516162">
              <w:marLeft w:val="0"/>
              <w:marRight w:val="0"/>
              <w:marTop w:val="0"/>
              <w:marBottom w:val="0"/>
              <w:divBdr>
                <w:top w:val="none" w:sz="0" w:space="0" w:color="auto"/>
                <w:left w:val="none" w:sz="0" w:space="0" w:color="auto"/>
                <w:bottom w:val="none" w:sz="0" w:space="0" w:color="auto"/>
                <w:right w:val="none" w:sz="0" w:space="0" w:color="auto"/>
              </w:divBdr>
              <w:divsChild>
                <w:div w:id="13788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22433">
      <w:bodyDiv w:val="1"/>
      <w:marLeft w:val="0"/>
      <w:marRight w:val="0"/>
      <w:marTop w:val="0"/>
      <w:marBottom w:val="0"/>
      <w:divBdr>
        <w:top w:val="none" w:sz="0" w:space="0" w:color="auto"/>
        <w:left w:val="none" w:sz="0" w:space="0" w:color="auto"/>
        <w:bottom w:val="none" w:sz="0" w:space="0" w:color="auto"/>
        <w:right w:val="none" w:sz="0" w:space="0" w:color="auto"/>
      </w:divBdr>
      <w:divsChild>
        <w:div w:id="48194777">
          <w:marLeft w:val="0"/>
          <w:marRight w:val="0"/>
          <w:marTop w:val="0"/>
          <w:marBottom w:val="0"/>
          <w:divBdr>
            <w:top w:val="none" w:sz="0" w:space="0" w:color="auto"/>
            <w:left w:val="none" w:sz="0" w:space="0" w:color="auto"/>
            <w:bottom w:val="none" w:sz="0" w:space="0" w:color="auto"/>
            <w:right w:val="none" w:sz="0" w:space="0" w:color="auto"/>
          </w:divBdr>
          <w:divsChild>
            <w:div w:id="1397164149">
              <w:marLeft w:val="0"/>
              <w:marRight w:val="0"/>
              <w:marTop w:val="0"/>
              <w:marBottom w:val="0"/>
              <w:divBdr>
                <w:top w:val="none" w:sz="0" w:space="0" w:color="auto"/>
                <w:left w:val="none" w:sz="0" w:space="0" w:color="auto"/>
                <w:bottom w:val="none" w:sz="0" w:space="0" w:color="auto"/>
                <w:right w:val="none" w:sz="0" w:space="0" w:color="auto"/>
              </w:divBdr>
              <w:divsChild>
                <w:div w:id="18044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51542">
      <w:bodyDiv w:val="1"/>
      <w:marLeft w:val="0"/>
      <w:marRight w:val="0"/>
      <w:marTop w:val="0"/>
      <w:marBottom w:val="0"/>
      <w:divBdr>
        <w:top w:val="none" w:sz="0" w:space="0" w:color="auto"/>
        <w:left w:val="none" w:sz="0" w:space="0" w:color="auto"/>
        <w:bottom w:val="none" w:sz="0" w:space="0" w:color="auto"/>
        <w:right w:val="none" w:sz="0" w:space="0" w:color="auto"/>
      </w:divBdr>
      <w:divsChild>
        <w:div w:id="108090514">
          <w:marLeft w:val="0"/>
          <w:marRight w:val="0"/>
          <w:marTop w:val="0"/>
          <w:marBottom w:val="0"/>
          <w:divBdr>
            <w:top w:val="none" w:sz="0" w:space="0" w:color="auto"/>
            <w:left w:val="none" w:sz="0" w:space="0" w:color="auto"/>
            <w:bottom w:val="none" w:sz="0" w:space="0" w:color="auto"/>
            <w:right w:val="none" w:sz="0" w:space="0" w:color="auto"/>
          </w:divBdr>
          <w:divsChild>
            <w:div w:id="1832871706">
              <w:marLeft w:val="0"/>
              <w:marRight w:val="0"/>
              <w:marTop w:val="0"/>
              <w:marBottom w:val="0"/>
              <w:divBdr>
                <w:top w:val="none" w:sz="0" w:space="0" w:color="auto"/>
                <w:left w:val="none" w:sz="0" w:space="0" w:color="auto"/>
                <w:bottom w:val="none" w:sz="0" w:space="0" w:color="auto"/>
                <w:right w:val="none" w:sz="0" w:space="0" w:color="auto"/>
              </w:divBdr>
              <w:divsChild>
                <w:div w:id="5267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1459">
      <w:bodyDiv w:val="1"/>
      <w:marLeft w:val="0"/>
      <w:marRight w:val="0"/>
      <w:marTop w:val="0"/>
      <w:marBottom w:val="0"/>
      <w:divBdr>
        <w:top w:val="none" w:sz="0" w:space="0" w:color="auto"/>
        <w:left w:val="none" w:sz="0" w:space="0" w:color="auto"/>
        <w:bottom w:val="none" w:sz="0" w:space="0" w:color="auto"/>
        <w:right w:val="none" w:sz="0" w:space="0" w:color="auto"/>
      </w:divBdr>
      <w:divsChild>
        <w:div w:id="864828804">
          <w:marLeft w:val="0"/>
          <w:marRight w:val="0"/>
          <w:marTop w:val="0"/>
          <w:marBottom w:val="0"/>
          <w:divBdr>
            <w:top w:val="none" w:sz="0" w:space="0" w:color="auto"/>
            <w:left w:val="none" w:sz="0" w:space="0" w:color="auto"/>
            <w:bottom w:val="none" w:sz="0" w:space="0" w:color="auto"/>
            <w:right w:val="none" w:sz="0" w:space="0" w:color="auto"/>
          </w:divBdr>
          <w:divsChild>
            <w:div w:id="1805197686">
              <w:marLeft w:val="0"/>
              <w:marRight w:val="0"/>
              <w:marTop w:val="0"/>
              <w:marBottom w:val="0"/>
              <w:divBdr>
                <w:top w:val="none" w:sz="0" w:space="0" w:color="auto"/>
                <w:left w:val="none" w:sz="0" w:space="0" w:color="auto"/>
                <w:bottom w:val="none" w:sz="0" w:space="0" w:color="auto"/>
                <w:right w:val="none" w:sz="0" w:space="0" w:color="auto"/>
              </w:divBdr>
              <w:divsChild>
                <w:div w:id="123820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18514">
      <w:bodyDiv w:val="1"/>
      <w:marLeft w:val="0"/>
      <w:marRight w:val="0"/>
      <w:marTop w:val="0"/>
      <w:marBottom w:val="0"/>
      <w:divBdr>
        <w:top w:val="none" w:sz="0" w:space="0" w:color="auto"/>
        <w:left w:val="none" w:sz="0" w:space="0" w:color="auto"/>
        <w:bottom w:val="none" w:sz="0" w:space="0" w:color="auto"/>
        <w:right w:val="none" w:sz="0" w:space="0" w:color="auto"/>
      </w:divBdr>
      <w:divsChild>
        <w:div w:id="1498769252">
          <w:marLeft w:val="0"/>
          <w:marRight w:val="0"/>
          <w:marTop w:val="0"/>
          <w:marBottom w:val="0"/>
          <w:divBdr>
            <w:top w:val="none" w:sz="0" w:space="0" w:color="auto"/>
            <w:left w:val="none" w:sz="0" w:space="0" w:color="auto"/>
            <w:bottom w:val="none" w:sz="0" w:space="0" w:color="auto"/>
            <w:right w:val="none" w:sz="0" w:space="0" w:color="auto"/>
          </w:divBdr>
          <w:divsChild>
            <w:div w:id="1136921196">
              <w:marLeft w:val="0"/>
              <w:marRight w:val="0"/>
              <w:marTop w:val="0"/>
              <w:marBottom w:val="0"/>
              <w:divBdr>
                <w:top w:val="none" w:sz="0" w:space="0" w:color="auto"/>
                <w:left w:val="none" w:sz="0" w:space="0" w:color="auto"/>
                <w:bottom w:val="none" w:sz="0" w:space="0" w:color="auto"/>
                <w:right w:val="none" w:sz="0" w:space="0" w:color="auto"/>
              </w:divBdr>
              <w:divsChild>
                <w:div w:id="1288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9786">
      <w:bodyDiv w:val="1"/>
      <w:marLeft w:val="0"/>
      <w:marRight w:val="0"/>
      <w:marTop w:val="0"/>
      <w:marBottom w:val="0"/>
      <w:divBdr>
        <w:top w:val="none" w:sz="0" w:space="0" w:color="auto"/>
        <w:left w:val="none" w:sz="0" w:space="0" w:color="auto"/>
        <w:bottom w:val="none" w:sz="0" w:space="0" w:color="auto"/>
        <w:right w:val="none" w:sz="0" w:space="0" w:color="auto"/>
      </w:divBdr>
      <w:divsChild>
        <w:div w:id="901405052">
          <w:marLeft w:val="0"/>
          <w:marRight w:val="0"/>
          <w:marTop w:val="0"/>
          <w:marBottom w:val="0"/>
          <w:divBdr>
            <w:top w:val="none" w:sz="0" w:space="0" w:color="auto"/>
            <w:left w:val="none" w:sz="0" w:space="0" w:color="auto"/>
            <w:bottom w:val="none" w:sz="0" w:space="0" w:color="auto"/>
            <w:right w:val="none" w:sz="0" w:space="0" w:color="auto"/>
          </w:divBdr>
          <w:divsChild>
            <w:div w:id="641155194">
              <w:marLeft w:val="0"/>
              <w:marRight w:val="0"/>
              <w:marTop w:val="0"/>
              <w:marBottom w:val="0"/>
              <w:divBdr>
                <w:top w:val="none" w:sz="0" w:space="0" w:color="auto"/>
                <w:left w:val="none" w:sz="0" w:space="0" w:color="auto"/>
                <w:bottom w:val="none" w:sz="0" w:space="0" w:color="auto"/>
                <w:right w:val="none" w:sz="0" w:space="0" w:color="auto"/>
              </w:divBdr>
              <w:divsChild>
                <w:div w:id="20571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24124">
      <w:bodyDiv w:val="1"/>
      <w:marLeft w:val="0"/>
      <w:marRight w:val="0"/>
      <w:marTop w:val="0"/>
      <w:marBottom w:val="0"/>
      <w:divBdr>
        <w:top w:val="none" w:sz="0" w:space="0" w:color="auto"/>
        <w:left w:val="none" w:sz="0" w:space="0" w:color="auto"/>
        <w:bottom w:val="none" w:sz="0" w:space="0" w:color="auto"/>
        <w:right w:val="none" w:sz="0" w:space="0" w:color="auto"/>
      </w:divBdr>
      <w:divsChild>
        <w:div w:id="1384063032">
          <w:marLeft w:val="0"/>
          <w:marRight w:val="0"/>
          <w:marTop w:val="0"/>
          <w:marBottom w:val="0"/>
          <w:divBdr>
            <w:top w:val="none" w:sz="0" w:space="0" w:color="auto"/>
            <w:left w:val="none" w:sz="0" w:space="0" w:color="auto"/>
            <w:bottom w:val="none" w:sz="0" w:space="0" w:color="auto"/>
            <w:right w:val="none" w:sz="0" w:space="0" w:color="auto"/>
          </w:divBdr>
          <w:divsChild>
            <w:div w:id="1160199354">
              <w:marLeft w:val="0"/>
              <w:marRight w:val="0"/>
              <w:marTop w:val="0"/>
              <w:marBottom w:val="0"/>
              <w:divBdr>
                <w:top w:val="none" w:sz="0" w:space="0" w:color="auto"/>
                <w:left w:val="none" w:sz="0" w:space="0" w:color="auto"/>
                <w:bottom w:val="none" w:sz="0" w:space="0" w:color="auto"/>
                <w:right w:val="none" w:sz="0" w:space="0" w:color="auto"/>
              </w:divBdr>
              <w:divsChild>
                <w:div w:id="1751459794">
                  <w:marLeft w:val="0"/>
                  <w:marRight w:val="0"/>
                  <w:marTop w:val="0"/>
                  <w:marBottom w:val="0"/>
                  <w:divBdr>
                    <w:top w:val="none" w:sz="0" w:space="0" w:color="auto"/>
                    <w:left w:val="none" w:sz="0" w:space="0" w:color="auto"/>
                    <w:bottom w:val="none" w:sz="0" w:space="0" w:color="auto"/>
                    <w:right w:val="none" w:sz="0" w:space="0" w:color="auto"/>
                  </w:divBdr>
                  <w:divsChild>
                    <w:div w:id="6783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3385">
      <w:bodyDiv w:val="1"/>
      <w:marLeft w:val="0"/>
      <w:marRight w:val="0"/>
      <w:marTop w:val="0"/>
      <w:marBottom w:val="0"/>
      <w:divBdr>
        <w:top w:val="none" w:sz="0" w:space="0" w:color="auto"/>
        <w:left w:val="none" w:sz="0" w:space="0" w:color="auto"/>
        <w:bottom w:val="none" w:sz="0" w:space="0" w:color="auto"/>
        <w:right w:val="none" w:sz="0" w:space="0" w:color="auto"/>
      </w:divBdr>
      <w:divsChild>
        <w:div w:id="1431394307">
          <w:marLeft w:val="0"/>
          <w:marRight w:val="0"/>
          <w:marTop w:val="0"/>
          <w:marBottom w:val="0"/>
          <w:divBdr>
            <w:top w:val="none" w:sz="0" w:space="0" w:color="auto"/>
            <w:left w:val="none" w:sz="0" w:space="0" w:color="auto"/>
            <w:bottom w:val="none" w:sz="0" w:space="0" w:color="auto"/>
            <w:right w:val="none" w:sz="0" w:space="0" w:color="auto"/>
          </w:divBdr>
          <w:divsChild>
            <w:div w:id="1264387181">
              <w:marLeft w:val="0"/>
              <w:marRight w:val="0"/>
              <w:marTop w:val="0"/>
              <w:marBottom w:val="0"/>
              <w:divBdr>
                <w:top w:val="none" w:sz="0" w:space="0" w:color="auto"/>
                <w:left w:val="none" w:sz="0" w:space="0" w:color="auto"/>
                <w:bottom w:val="none" w:sz="0" w:space="0" w:color="auto"/>
                <w:right w:val="none" w:sz="0" w:space="0" w:color="auto"/>
              </w:divBdr>
              <w:divsChild>
                <w:div w:id="13064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3259">
      <w:bodyDiv w:val="1"/>
      <w:marLeft w:val="0"/>
      <w:marRight w:val="0"/>
      <w:marTop w:val="0"/>
      <w:marBottom w:val="0"/>
      <w:divBdr>
        <w:top w:val="none" w:sz="0" w:space="0" w:color="auto"/>
        <w:left w:val="none" w:sz="0" w:space="0" w:color="auto"/>
        <w:bottom w:val="none" w:sz="0" w:space="0" w:color="auto"/>
        <w:right w:val="none" w:sz="0" w:space="0" w:color="auto"/>
      </w:divBdr>
      <w:divsChild>
        <w:div w:id="639849955">
          <w:marLeft w:val="0"/>
          <w:marRight w:val="0"/>
          <w:marTop w:val="0"/>
          <w:marBottom w:val="0"/>
          <w:divBdr>
            <w:top w:val="none" w:sz="0" w:space="0" w:color="auto"/>
            <w:left w:val="none" w:sz="0" w:space="0" w:color="auto"/>
            <w:bottom w:val="none" w:sz="0" w:space="0" w:color="auto"/>
            <w:right w:val="none" w:sz="0" w:space="0" w:color="auto"/>
          </w:divBdr>
          <w:divsChild>
            <w:div w:id="1072234827">
              <w:marLeft w:val="0"/>
              <w:marRight w:val="0"/>
              <w:marTop w:val="0"/>
              <w:marBottom w:val="0"/>
              <w:divBdr>
                <w:top w:val="none" w:sz="0" w:space="0" w:color="auto"/>
                <w:left w:val="none" w:sz="0" w:space="0" w:color="auto"/>
                <w:bottom w:val="none" w:sz="0" w:space="0" w:color="auto"/>
                <w:right w:val="none" w:sz="0" w:space="0" w:color="auto"/>
              </w:divBdr>
              <w:divsChild>
                <w:div w:id="133741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0363">
      <w:bodyDiv w:val="1"/>
      <w:marLeft w:val="0"/>
      <w:marRight w:val="0"/>
      <w:marTop w:val="0"/>
      <w:marBottom w:val="0"/>
      <w:divBdr>
        <w:top w:val="none" w:sz="0" w:space="0" w:color="auto"/>
        <w:left w:val="none" w:sz="0" w:space="0" w:color="auto"/>
        <w:bottom w:val="none" w:sz="0" w:space="0" w:color="auto"/>
        <w:right w:val="none" w:sz="0" w:space="0" w:color="auto"/>
      </w:divBdr>
      <w:divsChild>
        <w:div w:id="1873417681">
          <w:marLeft w:val="0"/>
          <w:marRight w:val="0"/>
          <w:marTop w:val="0"/>
          <w:marBottom w:val="0"/>
          <w:divBdr>
            <w:top w:val="none" w:sz="0" w:space="0" w:color="auto"/>
            <w:left w:val="none" w:sz="0" w:space="0" w:color="auto"/>
            <w:bottom w:val="none" w:sz="0" w:space="0" w:color="auto"/>
            <w:right w:val="none" w:sz="0" w:space="0" w:color="auto"/>
          </w:divBdr>
          <w:divsChild>
            <w:div w:id="1008367911">
              <w:marLeft w:val="0"/>
              <w:marRight w:val="0"/>
              <w:marTop w:val="0"/>
              <w:marBottom w:val="0"/>
              <w:divBdr>
                <w:top w:val="none" w:sz="0" w:space="0" w:color="auto"/>
                <w:left w:val="none" w:sz="0" w:space="0" w:color="auto"/>
                <w:bottom w:val="none" w:sz="0" w:space="0" w:color="auto"/>
                <w:right w:val="none" w:sz="0" w:space="0" w:color="auto"/>
              </w:divBdr>
              <w:divsChild>
                <w:div w:id="153179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99395">
      <w:bodyDiv w:val="1"/>
      <w:marLeft w:val="0"/>
      <w:marRight w:val="0"/>
      <w:marTop w:val="0"/>
      <w:marBottom w:val="0"/>
      <w:divBdr>
        <w:top w:val="none" w:sz="0" w:space="0" w:color="auto"/>
        <w:left w:val="none" w:sz="0" w:space="0" w:color="auto"/>
        <w:bottom w:val="none" w:sz="0" w:space="0" w:color="auto"/>
        <w:right w:val="none" w:sz="0" w:space="0" w:color="auto"/>
      </w:divBdr>
      <w:divsChild>
        <w:div w:id="1953240199">
          <w:marLeft w:val="0"/>
          <w:marRight w:val="0"/>
          <w:marTop w:val="0"/>
          <w:marBottom w:val="0"/>
          <w:divBdr>
            <w:top w:val="none" w:sz="0" w:space="0" w:color="auto"/>
            <w:left w:val="none" w:sz="0" w:space="0" w:color="auto"/>
            <w:bottom w:val="none" w:sz="0" w:space="0" w:color="auto"/>
            <w:right w:val="none" w:sz="0" w:space="0" w:color="auto"/>
          </w:divBdr>
          <w:divsChild>
            <w:div w:id="2084719037">
              <w:marLeft w:val="0"/>
              <w:marRight w:val="0"/>
              <w:marTop w:val="0"/>
              <w:marBottom w:val="0"/>
              <w:divBdr>
                <w:top w:val="none" w:sz="0" w:space="0" w:color="auto"/>
                <w:left w:val="none" w:sz="0" w:space="0" w:color="auto"/>
                <w:bottom w:val="none" w:sz="0" w:space="0" w:color="auto"/>
                <w:right w:val="none" w:sz="0" w:space="0" w:color="auto"/>
              </w:divBdr>
              <w:divsChild>
                <w:div w:id="76611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83273">
      <w:bodyDiv w:val="1"/>
      <w:marLeft w:val="0"/>
      <w:marRight w:val="0"/>
      <w:marTop w:val="0"/>
      <w:marBottom w:val="0"/>
      <w:divBdr>
        <w:top w:val="none" w:sz="0" w:space="0" w:color="auto"/>
        <w:left w:val="none" w:sz="0" w:space="0" w:color="auto"/>
        <w:bottom w:val="none" w:sz="0" w:space="0" w:color="auto"/>
        <w:right w:val="none" w:sz="0" w:space="0" w:color="auto"/>
      </w:divBdr>
      <w:divsChild>
        <w:div w:id="1409575276">
          <w:marLeft w:val="0"/>
          <w:marRight w:val="0"/>
          <w:marTop w:val="0"/>
          <w:marBottom w:val="0"/>
          <w:divBdr>
            <w:top w:val="none" w:sz="0" w:space="0" w:color="auto"/>
            <w:left w:val="none" w:sz="0" w:space="0" w:color="auto"/>
            <w:bottom w:val="none" w:sz="0" w:space="0" w:color="auto"/>
            <w:right w:val="none" w:sz="0" w:space="0" w:color="auto"/>
          </w:divBdr>
          <w:divsChild>
            <w:div w:id="203562568">
              <w:marLeft w:val="0"/>
              <w:marRight w:val="0"/>
              <w:marTop w:val="0"/>
              <w:marBottom w:val="0"/>
              <w:divBdr>
                <w:top w:val="none" w:sz="0" w:space="0" w:color="auto"/>
                <w:left w:val="none" w:sz="0" w:space="0" w:color="auto"/>
                <w:bottom w:val="none" w:sz="0" w:space="0" w:color="auto"/>
                <w:right w:val="none" w:sz="0" w:space="0" w:color="auto"/>
              </w:divBdr>
              <w:divsChild>
                <w:div w:id="7983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7855">
      <w:bodyDiv w:val="1"/>
      <w:marLeft w:val="0"/>
      <w:marRight w:val="0"/>
      <w:marTop w:val="0"/>
      <w:marBottom w:val="0"/>
      <w:divBdr>
        <w:top w:val="none" w:sz="0" w:space="0" w:color="auto"/>
        <w:left w:val="none" w:sz="0" w:space="0" w:color="auto"/>
        <w:bottom w:val="none" w:sz="0" w:space="0" w:color="auto"/>
        <w:right w:val="none" w:sz="0" w:space="0" w:color="auto"/>
      </w:divBdr>
      <w:divsChild>
        <w:div w:id="797988724">
          <w:marLeft w:val="0"/>
          <w:marRight w:val="0"/>
          <w:marTop w:val="0"/>
          <w:marBottom w:val="0"/>
          <w:divBdr>
            <w:top w:val="none" w:sz="0" w:space="0" w:color="auto"/>
            <w:left w:val="none" w:sz="0" w:space="0" w:color="auto"/>
            <w:bottom w:val="none" w:sz="0" w:space="0" w:color="auto"/>
            <w:right w:val="none" w:sz="0" w:space="0" w:color="auto"/>
          </w:divBdr>
          <w:divsChild>
            <w:div w:id="1651904561">
              <w:marLeft w:val="0"/>
              <w:marRight w:val="0"/>
              <w:marTop w:val="0"/>
              <w:marBottom w:val="0"/>
              <w:divBdr>
                <w:top w:val="none" w:sz="0" w:space="0" w:color="auto"/>
                <w:left w:val="none" w:sz="0" w:space="0" w:color="auto"/>
                <w:bottom w:val="none" w:sz="0" w:space="0" w:color="auto"/>
                <w:right w:val="none" w:sz="0" w:space="0" w:color="auto"/>
              </w:divBdr>
              <w:divsChild>
                <w:div w:id="13464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01916">
      <w:bodyDiv w:val="1"/>
      <w:marLeft w:val="0"/>
      <w:marRight w:val="0"/>
      <w:marTop w:val="0"/>
      <w:marBottom w:val="0"/>
      <w:divBdr>
        <w:top w:val="none" w:sz="0" w:space="0" w:color="auto"/>
        <w:left w:val="none" w:sz="0" w:space="0" w:color="auto"/>
        <w:bottom w:val="none" w:sz="0" w:space="0" w:color="auto"/>
        <w:right w:val="none" w:sz="0" w:space="0" w:color="auto"/>
      </w:divBdr>
      <w:divsChild>
        <w:div w:id="598023814">
          <w:marLeft w:val="0"/>
          <w:marRight w:val="0"/>
          <w:marTop w:val="0"/>
          <w:marBottom w:val="0"/>
          <w:divBdr>
            <w:top w:val="none" w:sz="0" w:space="0" w:color="auto"/>
            <w:left w:val="none" w:sz="0" w:space="0" w:color="auto"/>
            <w:bottom w:val="none" w:sz="0" w:space="0" w:color="auto"/>
            <w:right w:val="none" w:sz="0" w:space="0" w:color="auto"/>
          </w:divBdr>
          <w:divsChild>
            <w:div w:id="1795445860">
              <w:marLeft w:val="0"/>
              <w:marRight w:val="0"/>
              <w:marTop w:val="0"/>
              <w:marBottom w:val="0"/>
              <w:divBdr>
                <w:top w:val="none" w:sz="0" w:space="0" w:color="auto"/>
                <w:left w:val="none" w:sz="0" w:space="0" w:color="auto"/>
                <w:bottom w:val="none" w:sz="0" w:space="0" w:color="auto"/>
                <w:right w:val="none" w:sz="0" w:space="0" w:color="auto"/>
              </w:divBdr>
              <w:divsChild>
                <w:div w:id="17083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7845">
      <w:bodyDiv w:val="1"/>
      <w:marLeft w:val="0"/>
      <w:marRight w:val="0"/>
      <w:marTop w:val="0"/>
      <w:marBottom w:val="0"/>
      <w:divBdr>
        <w:top w:val="none" w:sz="0" w:space="0" w:color="auto"/>
        <w:left w:val="none" w:sz="0" w:space="0" w:color="auto"/>
        <w:bottom w:val="none" w:sz="0" w:space="0" w:color="auto"/>
        <w:right w:val="none" w:sz="0" w:space="0" w:color="auto"/>
      </w:divBdr>
      <w:divsChild>
        <w:div w:id="662007923">
          <w:marLeft w:val="0"/>
          <w:marRight w:val="0"/>
          <w:marTop w:val="0"/>
          <w:marBottom w:val="0"/>
          <w:divBdr>
            <w:top w:val="none" w:sz="0" w:space="0" w:color="auto"/>
            <w:left w:val="none" w:sz="0" w:space="0" w:color="auto"/>
            <w:bottom w:val="none" w:sz="0" w:space="0" w:color="auto"/>
            <w:right w:val="none" w:sz="0" w:space="0" w:color="auto"/>
          </w:divBdr>
          <w:divsChild>
            <w:div w:id="21828493">
              <w:marLeft w:val="0"/>
              <w:marRight w:val="0"/>
              <w:marTop w:val="0"/>
              <w:marBottom w:val="0"/>
              <w:divBdr>
                <w:top w:val="none" w:sz="0" w:space="0" w:color="auto"/>
                <w:left w:val="none" w:sz="0" w:space="0" w:color="auto"/>
                <w:bottom w:val="none" w:sz="0" w:space="0" w:color="auto"/>
                <w:right w:val="none" w:sz="0" w:space="0" w:color="auto"/>
              </w:divBdr>
              <w:divsChild>
                <w:div w:id="11173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92763">
      <w:bodyDiv w:val="1"/>
      <w:marLeft w:val="0"/>
      <w:marRight w:val="0"/>
      <w:marTop w:val="0"/>
      <w:marBottom w:val="0"/>
      <w:divBdr>
        <w:top w:val="none" w:sz="0" w:space="0" w:color="auto"/>
        <w:left w:val="none" w:sz="0" w:space="0" w:color="auto"/>
        <w:bottom w:val="none" w:sz="0" w:space="0" w:color="auto"/>
        <w:right w:val="none" w:sz="0" w:space="0" w:color="auto"/>
      </w:divBdr>
      <w:divsChild>
        <w:div w:id="1375816242">
          <w:marLeft w:val="0"/>
          <w:marRight w:val="0"/>
          <w:marTop w:val="0"/>
          <w:marBottom w:val="0"/>
          <w:divBdr>
            <w:top w:val="none" w:sz="0" w:space="0" w:color="auto"/>
            <w:left w:val="none" w:sz="0" w:space="0" w:color="auto"/>
            <w:bottom w:val="none" w:sz="0" w:space="0" w:color="auto"/>
            <w:right w:val="none" w:sz="0" w:space="0" w:color="auto"/>
          </w:divBdr>
          <w:divsChild>
            <w:div w:id="2073574073">
              <w:marLeft w:val="0"/>
              <w:marRight w:val="0"/>
              <w:marTop w:val="0"/>
              <w:marBottom w:val="0"/>
              <w:divBdr>
                <w:top w:val="none" w:sz="0" w:space="0" w:color="auto"/>
                <w:left w:val="none" w:sz="0" w:space="0" w:color="auto"/>
                <w:bottom w:val="none" w:sz="0" w:space="0" w:color="auto"/>
                <w:right w:val="none" w:sz="0" w:space="0" w:color="auto"/>
              </w:divBdr>
              <w:divsChild>
                <w:div w:id="18799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6473">
      <w:bodyDiv w:val="1"/>
      <w:marLeft w:val="0"/>
      <w:marRight w:val="0"/>
      <w:marTop w:val="0"/>
      <w:marBottom w:val="0"/>
      <w:divBdr>
        <w:top w:val="none" w:sz="0" w:space="0" w:color="auto"/>
        <w:left w:val="none" w:sz="0" w:space="0" w:color="auto"/>
        <w:bottom w:val="none" w:sz="0" w:space="0" w:color="auto"/>
        <w:right w:val="none" w:sz="0" w:space="0" w:color="auto"/>
      </w:divBdr>
      <w:divsChild>
        <w:div w:id="1861892704">
          <w:marLeft w:val="0"/>
          <w:marRight w:val="0"/>
          <w:marTop w:val="0"/>
          <w:marBottom w:val="0"/>
          <w:divBdr>
            <w:top w:val="none" w:sz="0" w:space="0" w:color="auto"/>
            <w:left w:val="none" w:sz="0" w:space="0" w:color="auto"/>
            <w:bottom w:val="none" w:sz="0" w:space="0" w:color="auto"/>
            <w:right w:val="none" w:sz="0" w:space="0" w:color="auto"/>
          </w:divBdr>
          <w:divsChild>
            <w:div w:id="129711051">
              <w:marLeft w:val="0"/>
              <w:marRight w:val="0"/>
              <w:marTop w:val="0"/>
              <w:marBottom w:val="0"/>
              <w:divBdr>
                <w:top w:val="none" w:sz="0" w:space="0" w:color="auto"/>
                <w:left w:val="none" w:sz="0" w:space="0" w:color="auto"/>
                <w:bottom w:val="none" w:sz="0" w:space="0" w:color="auto"/>
                <w:right w:val="none" w:sz="0" w:space="0" w:color="auto"/>
              </w:divBdr>
              <w:divsChild>
                <w:div w:id="130747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195062">
      <w:bodyDiv w:val="1"/>
      <w:marLeft w:val="0"/>
      <w:marRight w:val="0"/>
      <w:marTop w:val="0"/>
      <w:marBottom w:val="0"/>
      <w:divBdr>
        <w:top w:val="none" w:sz="0" w:space="0" w:color="auto"/>
        <w:left w:val="none" w:sz="0" w:space="0" w:color="auto"/>
        <w:bottom w:val="none" w:sz="0" w:space="0" w:color="auto"/>
        <w:right w:val="none" w:sz="0" w:space="0" w:color="auto"/>
      </w:divBdr>
      <w:divsChild>
        <w:div w:id="1096484131">
          <w:marLeft w:val="0"/>
          <w:marRight w:val="0"/>
          <w:marTop w:val="0"/>
          <w:marBottom w:val="0"/>
          <w:divBdr>
            <w:top w:val="none" w:sz="0" w:space="0" w:color="auto"/>
            <w:left w:val="none" w:sz="0" w:space="0" w:color="auto"/>
            <w:bottom w:val="none" w:sz="0" w:space="0" w:color="auto"/>
            <w:right w:val="none" w:sz="0" w:space="0" w:color="auto"/>
          </w:divBdr>
          <w:divsChild>
            <w:div w:id="170801117">
              <w:marLeft w:val="0"/>
              <w:marRight w:val="0"/>
              <w:marTop w:val="0"/>
              <w:marBottom w:val="0"/>
              <w:divBdr>
                <w:top w:val="none" w:sz="0" w:space="0" w:color="auto"/>
                <w:left w:val="none" w:sz="0" w:space="0" w:color="auto"/>
                <w:bottom w:val="none" w:sz="0" w:space="0" w:color="auto"/>
                <w:right w:val="none" w:sz="0" w:space="0" w:color="auto"/>
              </w:divBdr>
              <w:divsChild>
                <w:div w:id="17115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5915">
      <w:bodyDiv w:val="1"/>
      <w:marLeft w:val="0"/>
      <w:marRight w:val="0"/>
      <w:marTop w:val="0"/>
      <w:marBottom w:val="0"/>
      <w:divBdr>
        <w:top w:val="none" w:sz="0" w:space="0" w:color="auto"/>
        <w:left w:val="none" w:sz="0" w:space="0" w:color="auto"/>
        <w:bottom w:val="none" w:sz="0" w:space="0" w:color="auto"/>
        <w:right w:val="none" w:sz="0" w:space="0" w:color="auto"/>
      </w:divBdr>
      <w:divsChild>
        <w:div w:id="1613897050">
          <w:marLeft w:val="0"/>
          <w:marRight w:val="0"/>
          <w:marTop w:val="0"/>
          <w:marBottom w:val="0"/>
          <w:divBdr>
            <w:top w:val="none" w:sz="0" w:space="0" w:color="auto"/>
            <w:left w:val="none" w:sz="0" w:space="0" w:color="auto"/>
            <w:bottom w:val="none" w:sz="0" w:space="0" w:color="auto"/>
            <w:right w:val="none" w:sz="0" w:space="0" w:color="auto"/>
          </w:divBdr>
          <w:divsChild>
            <w:div w:id="1121388343">
              <w:marLeft w:val="0"/>
              <w:marRight w:val="0"/>
              <w:marTop w:val="0"/>
              <w:marBottom w:val="0"/>
              <w:divBdr>
                <w:top w:val="none" w:sz="0" w:space="0" w:color="auto"/>
                <w:left w:val="none" w:sz="0" w:space="0" w:color="auto"/>
                <w:bottom w:val="none" w:sz="0" w:space="0" w:color="auto"/>
                <w:right w:val="none" w:sz="0" w:space="0" w:color="auto"/>
              </w:divBdr>
              <w:divsChild>
                <w:div w:id="21387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948254">
      <w:bodyDiv w:val="1"/>
      <w:marLeft w:val="0"/>
      <w:marRight w:val="0"/>
      <w:marTop w:val="0"/>
      <w:marBottom w:val="0"/>
      <w:divBdr>
        <w:top w:val="none" w:sz="0" w:space="0" w:color="auto"/>
        <w:left w:val="none" w:sz="0" w:space="0" w:color="auto"/>
        <w:bottom w:val="none" w:sz="0" w:space="0" w:color="auto"/>
        <w:right w:val="none" w:sz="0" w:space="0" w:color="auto"/>
      </w:divBdr>
      <w:divsChild>
        <w:div w:id="648902291">
          <w:marLeft w:val="0"/>
          <w:marRight w:val="0"/>
          <w:marTop w:val="0"/>
          <w:marBottom w:val="0"/>
          <w:divBdr>
            <w:top w:val="none" w:sz="0" w:space="0" w:color="auto"/>
            <w:left w:val="none" w:sz="0" w:space="0" w:color="auto"/>
            <w:bottom w:val="none" w:sz="0" w:space="0" w:color="auto"/>
            <w:right w:val="none" w:sz="0" w:space="0" w:color="auto"/>
          </w:divBdr>
          <w:divsChild>
            <w:div w:id="365566398">
              <w:marLeft w:val="0"/>
              <w:marRight w:val="0"/>
              <w:marTop w:val="0"/>
              <w:marBottom w:val="0"/>
              <w:divBdr>
                <w:top w:val="none" w:sz="0" w:space="0" w:color="auto"/>
                <w:left w:val="none" w:sz="0" w:space="0" w:color="auto"/>
                <w:bottom w:val="none" w:sz="0" w:space="0" w:color="auto"/>
                <w:right w:val="none" w:sz="0" w:space="0" w:color="auto"/>
              </w:divBdr>
              <w:divsChild>
                <w:div w:id="75474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053259">
      <w:bodyDiv w:val="1"/>
      <w:marLeft w:val="0"/>
      <w:marRight w:val="0"/>
      <w:marTop w:val="0"/>
      <w:marBottom w:val="0"/>
      <w:divBdr>
        <w:top w:val="none" w:sz="0" w:space="0" w:color="auto"/>
        <w:left w:val="none" w:sz="0" w:space="0" w:color="auto"/>
        <w:bottom w:val="none" w:sz="0" w:space="0" w:color="auto"/>
        <w:right w:val="none" w:sz="0" w:space="0" w:color="auto"/>
      </w:divBdr>
      <w:divsChild>
        <w:div w:id="1843424251">
          <w:marLeft w:val="0"/>
          <w:marRight w:val="0"/>
          <w:marTop w:val="0"/>
          <w:marBottom w:val="0"/>
          <w:divBdr>
            <w:top w:val="none" w:sz="0" w:space="0" w:color="auto"/>
            <w:left w:val="none" w:sz="0" w:space="0" w:color="auto"/>
            <w:bottom w:val="none" w:sz="0" w:space="0" w:color="auto"/>
            <w:right w:val="none" w:sz="0" w:space="0" w:color="auto"/>
          </w:divBdr>
          <w:divsChild>
            <w:div w:id="1939293085">
              <w:marLeft w:val="0"/>
              <w:marRight w:val="0"/>
              <w:marTop w:val="0"/>
              <w:marBottom w:val="0"/>
              <w:divBdr>
                <w:top w:val="none" w:sz="0" w:space="0" w:color="auto"/>
                <w:left w:val="none" w:sz="0" w:space="0" w:color="auto"/>
                <w:bottom w:val="none" w:sz="0" w:space="0" w:color="auto"/>
                <w:right w:val="none" w:sz="0" w:space="0" w:color="auto"/>
              </w:divBdr>
              <w:divsChild>
                <w:div w:id="91786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235496">
      <w:bodyDiv w:val="1"/>
      <w:marLeft w:val="0"/>
      <w:marRight w:val="0"/>
      <w:marTop w:val="0"/>
      <w:marBottom w:val="0"/>
      <w:divBdr>
        <w:top w:val="none" w:sz="0" w:space="0" w:color="auto"/>
        <w:left w:val="none" w:sz="0" w:space="0" w:color="auto"/>
        <w:bottom w:val="none" w:sz="0" w:space="0" w:color="auto"/>
        <w:right w:val="none" w:sz="0" w:space="0" w:color="auto"/>
      </w:divBdr>
      <w:divsChild>
        <w:div w:id="2119329726">
          <w:marLeft w:val="0"/>
          <w:marRight w:val="0"/>
          <w:marTop w:val="0"/>
          <w:marBottom w:val="0"/>
          <w:divBdr>
            <w:top w:val="none" w:sz="0" w:space="0" w:color="auto"/>
            <w:left w:val="none" w:sz="0" w:space="0" w:color="auto"/>
            <w:bottom w:val="none" w:sz="0" w:space="0" w:color="auto"/>
            <w:right w:val="none" w:sz="0" w:space="0" w:color="auto"/>
          </w:divBdr>
          <w:divsChild>
            <w:div w:id="1310479262">
              <w:marLeft w:val="0"/>
              <w:marRight w:val="0"/>
              <w:marTop w:val="0"/>
              <w:marBottom w:val="0"/>
              <w:divBdr>
                <w:top w:val="none" w:sz="0" w:space="0" w:color="auto"/>
                <w:left w:val="none" w:sz="0" w:space="0" w:color="auto"/>
                <w:bottom w:val="none" w:sz="0" w:space="0" w:color="auto"/>
                <w:right w:val="none" w:sz="0" w:space="0" w:color="auto"/>
              </w:divBdr>
              <w:divsChild>
                <w:div w:id="18580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48549">
      <w:bodyDiv w:val="1"/>
      <w:marLeft w:val="0"/>
      <w:marRight w:val="0"/>
      <w:marTop w:val="0"/>
      <w:marBottom w:val="0"/>
      <w:divBdr>
        <w:top w:val="none" w:sz="0" w:space="0" w:color="auto"/>
        <w:left w:val="none" w:sz="0" w:space="0" w:color="auto"/>
        <w:bottom w:val="none" w:sz="0" w:space="0" w:color="auto"/>
        <w:right w:val="none" w:sz="0" w:space="0" w:color="auto"/>
      </w:divBdr>
      <w:divsChild>
        <w:div w:id="283735609">
          <w:marLeft w:val="0"/>
          <w:marRight w:val="0"/>
          <w:marTop w:val="0"/>
          <w:marBottom w:val="0"/>
          <w:divBdr>
            <w:top w:val="none" w:sz="0" w:space="0" w:color="auto"/>
            <w:left w:val="none" w:sz="0" w:space="0" w:color="auto"/>
            <w:bottom w:val="none" w:sz="0" w:space="0" w:color="auto"/>
            <w:right w:val="none" w:sz="0" w:space="0" w:color="auto"/>
          </w:divBdr>
          <w:divsChild>
            <w:div w:id="2032337176">
              <w:marLeft w:val="0"/>
              <w:marRight w:val="0"/>
              <w:marTop w:val="0"/>
              <w:marBottom w:val="0"/>
              <w:divBdr>
                <w:top w:val="none" w:sz="0" w:space="0" w:color="auto"/>
                <w:left w:val="none" w:sz="0" w:space="0" w:color="auto"/>
                <w:bottom w:val="none" w:sz="0" w:space="0" w:color="auto"/>
                <w:right w:val="none" w:sz="0" w:space="0" w:color="auto"/>
              </w:divBdr>
              <w:divsChild>
                <w:div w:id="199845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933616">
      <w:bodyDiv w:val="1"/>
      <w:marLeft w:val="0"/>
      <w:marRight w:val="0"/>
      <w:marTop w:val="0"/>
      <w:marBottom w:val="0"/>
      <w:divBdr>
        <w:top w:val="none" w:sz="0" w:space="0" w:color="auto"/>
        <w:left w:val="none" w:sz="0" w:space="0" w:color="auto"/>
        <w:bottom w:val="none" w:sz="0" w:space="0" w:color="auto"/>
        <w:right w:val="none" w:sz="0" w:space="0" w:color="auto"/>
      </w:divBdr>
      <w:divsChild>
        <w:div w:id="394473546">
          <w:marLeft w:val="0"/>
          <w:marRight w:val="0"/>
          <w:marTop w:val="0"/>
          <w:marBottom w:val="0"/>
          <w:divBdr>
            <w:top w:val="none" w:sz="0" w:space="0" w:color="auto"/>
            <w:left w:val="none" w:sz="0" w:space="0" w:color="auto"/>
            <w:bottom w:val="none" w:sz="0" w:space="0" w:color="auto"/>
            <w:right w:val="none" w:sz="0" w:space="0" w:color="auto"/>
          </w:divBdr>
          <w:divsChild>
            <w:div w:id="637297391">
              <w:marLeft w:val="0"/>
              <w:marRight w:val="0"/>
              <w:marTop w:val="0"/>
              <w:marBottom w:val="0"/>
              <w:divBdr>
                <w:top w:val="none" w:sz="0" w:space="0" w:color="auto"/>
                <w:left w:val="none" w:sz="0" w:space="0" w:color="auto"/>
                <w:bottom w:val="none" w:sz="0" w:space="0" w:color="auto"/>
                <w:right w:val="none" w:sz="0" w:space="0" w:color="auto"/>
              </w:divBdr>
              <w:divsChild>
                <w:div w:id="14549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65080">
      <w:bodyDiv w:val="1"/>
      <w:marLeft w:val="0"/>
      <w:marRight w:val="0"/>
      <w:marTop w:val="0"/>
      <w:marBottom w:val="0"/>
      <w:divBdr>
        <w:top w:val="none" w:sz="0" w:space="0" w:color="auto"/>
        <w:left w:val="none" w:sz="0" w:space="0" w:color="auto"/>
        <w:bottom w:val="none" w:sz="0" w:space="0" w:color="auto"/>
        <w:right w:val="none" w:sz="0" w:space="0" w:color="auto"/>
      </w:divBdr>
      <w:divsChild>
        <w:div w:id="939072041">
          <w:marLeft w:val="0"/>
          <w:marRight w:val="0"/>
          <w:marTop w:val="0"/>
          <w:marBottom w:val="0"/>
          <w:divBdr>
            <w:top w:val="none" w:sz="0" w:space="0" w:color="auto"/>
            <w:left w:val="none" w:sz="0" w:space="0" w:color="auto"/>
            <w:bottom w:val="none" w:sz="0" w:space="0" w:color="auto"/>
            <w:right w:val="none" w:sz="0" w:space="0" w:color="auto"/>
          </w:divBdr>
          <w:divsChild>
            <w:div w:id="152263751">
              <w:marLeft w:val="0"/>
              <w:marRight w:val="0"/>
              <w:marTop w:val="0"/>
              <w:marBottom w:val="0"/>
              <w:divBdr>
                <w:top w:val="none" w:sz="0" w:space="0" w:color="auto"/>
                <w:left w:val="none" w:sz="0" w:space="0" w:color="auto"/>
                <w:bottom w:val="none" w:sz="0" w:space="0" w:color="auto"/>
                <w:right w:val="none" w:sz="0" w:space="0" w:color="auto"/>
              </w:divBdr>
              <w:divsChild>
                <w:div w:id="10355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6310">
      <w:bodyDiv w:val="1"/>
      <w:marLeft w:val="0"/>
      <w:marRight w:val="0"/>
      <w:marTop w:val="0"/>
      <w:marBottom w:val="0"/>
      <w:divBdr>
        <w:top w:val="none" w:sz="0" w:space="0" w:color="auto"/>
        <w:left w:val="none" w:sz="0" w:space="0" w:color="auto"/>
        <w:bottom w:val="none" w:sz="0" w:space="0" w:color="auto"/>
        <w:right w:val="none" w:sz="0" w:space="0" w:color="auto"/>
      </w:divBdr>
      <w:divsChild>
        <w:div w:id="174081196">
          <w:marLeft w:val="0"/>
          <w:marRight w:val="0"/>
          <w:marTop w:val="0"/>
          <w:marBottom w:val="0"/>
          <w:divBdr>
            <w:top w:val="none" w:sz="0" w:space="0" w:color="auto"/>
            <w:left w:val="none" w:sz="0" w:space="0" w:color="auto"/>
            <w:bottom w:val="none" w:sz="0" w:space="0" w:color="auto"/>
            <w:right w:val="none" w:sz="0" w:space="0" w:color="auto"/>
          </w:divBdr>
          <w:divsChild>
            <w:div w:id="643972724">
              <w:marLeft w:val="0"/>
              <w:marRight w:val="0"/>
              <w:marTop w:val="0"/>
              <w:marBottom w:val="0"/>
              <w:divBdr>
                <w:top w:val="none" w:sz="0" w:space="0" w:color="auto"/>
                <w:left w:val="none" w:sz="0" w:space="0" w:color="auto"/>
                <w:bottom w:val="none" w:sz="0" w:space="0" w:color="auto"/>
                <w:right w:val="none" w:sz="0" w:space="0" w:color="auto"/>
              </w:divBdr>
              <w:divsChild>
                <w:div w:id="21431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793872">
      <w:bodyDiv w:val="1"/>
      <w:marLeft w:val="0"/>
      <w:marRight w:val="0"/>
      <w:marTop w:val="0"/>
      <w:marBottom w:val="0"/>
      <w:divBdr>
        <w:top w:val="none" w:sz="0" w:space="0" w:color="auto"/>
        <w:left w:val="none" w:sz="0" w:space="0" w:color="auto"/>
        <w:bottom w:val="none" w:sz="0" w:space="0" w:color="auto"/>
        <w:right w:val="none" w:sz="0" w:space="0" w:color="auto"/>
      </w:divBdr>
      <w:divsChild>
        <w:div w:id="753167895">
          <w:marLeft w:val="0"/>
          <w:marRight w:val="0"/>
          <w:marTop w:val="0"/>
          <w:marBottom w:val="0"/>
          <w:divBdr>
            <w:top w:val="none" w:sz="0" w:space="0" w:color="auto"/>
            <w:left w:val="none" w:sz="0" w:space="0" w:color="auto"/>
            <w:bottom w:val="none" w:sz="0" w:space="0" w:color="auto"/>
            <w:right w:val="none" w:sz="0" w:space="0" w:color="auto"/>
          </w:divBdr>
          <w:divsChild>
            <w:div w:id="464205866">
              <w:marLeft w:val="0"/>
              <w:marRight w:val="0"/>
              <w:marTop w:val="0"/>
              <w:marBottom w:val="0"/>
              <w:divBdr>
                <w:top w:val="none" w:sz="0" w:space="0" w:color="auto"/>
                <w:left w:val="none" w:sz="0" w:space="0" w:color="auto"/>
                <w:bottom w:val="none" w:sz="0" w:space="0" w:color="auto"/>
                <w:right w:val="none" w:sz="0" w:space="0" w:color="auto"/>
              </w:divBdr>
              <w:divsChild>
                <w:div w:id="20136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632933">
      <w:bodyDiv w:val="1"/>
      <w:marLeft w:val="0"/>
      <w:marRight w:val="0"/>
      <w:marTop w:val="0"/>
      <w:marBottom w:val="0"/>
      <w:divBdr>
        <w:top w:val="none" w:sz="0" w:space="0" w:color="auto"/>
        <w:left w:val="none" w:sz="0" w:space="0" w:color="auto"/>
        <w:bottom w:val="none" w:sz="0" w:space="0" w:color="auto"/>
        <w:right w:val="none" w:sz="0" w:space="0" w:color="auto"/>
      </w:divBdr>
      <w:divsChild>
        <w:div w:id="1550336846">
          <w:marLeft w:val="0"/>
          <w:marRight w:val="0"/>
          <w:marTop w:val="0"/>
          <w:marBottom w:val="0"/>
          <w:divBdr>
            <w:top w:val="none" w:sz="0" w:space="0" w:color="auto"/>
            <w:left w:val="none" w:sz="0" w:space="0" w:color="auto"/>
            <w:bottom w:val="none" w:sz="0" w:space="0" w:color="auto"/>
            <w:right w:val="none" w:sz="0" w:space="0" w:color="auto"/>
          </w:divBdr>
          <w:divsChild>
            <w:div w:id="1596405426">
              <w:marLeft w:val="0"/>
              <w:marRight w:val="0"/>
              <w:marTop w:val="0"/>
              <w:marBottom w:val="0"/>
              <w:divBdr>
                <w:top w:val="none" w:sz="0" w:space="0" w:color="auto"/>
                <w:left w:val="none" w:sz="0" w:space="0" w:color="auto"/>
                <w:bottom w:val="none" w:sz="0" w:space="0" w:color="auto"/>
                <w:right w:val="none" w:sz="0" w:space="0" w:color="auto"/>
              </w:divBdr>
              <w:divsChild>
                <w:div w:id="1113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993946">
      <w:bodyDiv w:val="1"/>
      <w:marLeft w:val="0"/>
      <w:marRight w:val="0"/>
      <w:marTop w:val="0"/>
      <w:marBottom w:val="0"/>
      <w:divBdr>
        <w:top w:val="none" w:sz="0" w:space="0" w:color="auto"/>
        <w:left w:val="none" w:sz="0" w:space="0" w:color="auto"/>
        <w:bottom w:val="none" w:sz="0" w:space="0" w:color="auto"/>
        <w:right w:val="none" w:sz="0" w:space="0" w:color="auto"/>
      </w:divBdr>
      <w:divsChild>
        <w:div w:id="1329987671">
          <w:marLeft w:val="0"/>
          <w:marRight w:val="0"/>
          <w:marTop w:val="0"/>
          <w:marBottom w:val="0"/>
          <w:divBdr>
            <w:top w:val="none" w:sz="0" w:space="0" w:color="auto"/>
            <w:left w:val="none" w:sz="0" w:space="0" w:color="auto"/>
            <w:bottom w:val="none" w:sz="0" w:space="0" w:color="auto"/>
            <w:right w:val="none" w:sz="0" w:space="0" w:color="auto"/>
          </w:divBdr>
          <w:divsChild>
            <w:div w:id="1553300304">
              <w:marLeft w:val="0"/>
              <w:marRight w:val="0"/>
              <w:marTop w:val="0"/>
              <w:marBottom w:val="0"/>
              <w:divBdr>
                <w:top w:val="none" w:sz="0" w:space="0" w:color="auto"/>
                <w:left w:val="none" w:sz="0" w:space="0" w:color="auto"/>
                <w:bottom w:val="none" w:sz="0" w:space="0" w:color="auto"/>
                <w:right w:val="none" w:sz="0" w:space="0" w:color="auto"/>
              </w:divBdr>
              <w:divsChild>
                <w:div w:id="202578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271886">
      <w:bodyDiv w:val="1"/>
      <w:marLeft w:val="0"/>
      <w:marRight w:val="0"/>
      <w:marTop w:val="0"/>
      <w:marBottom w:val="0"/>
      <w:divBdr>
        <w:top w:val="none" w:sz="0" w:space="0" w:color="auto"/>
        <w:left w:val="none" w:sz="0" w:space="0" w:color="auto"/>
        <w:bottom w:val="none" w:sz="0" w:space="0" w:color="auto"/>
        <w:right w:val="none" w:sz="0" w:space="0" w:color="auto"/>
      </w:divBdr>
      <w:divsChild>
        <w:div w:id="1139763725">
          <w:marLeft w:val="0"/>
          <w:marRight w:val="0"/>
          <w:marTop w:val="0"/>
          <w:marBottom w:val="0"/>
          <w:divBdr>
            <w:top w:val="none" w:sz="0" w:space="0" w:color="auto"/>
            <w:left w:val="none" w:sz="0" w:space="0" w:color="auto"/>
            <w:bottom w:val="none" w:sz="0" w:space="0" w:color="auto"/>
            <w:right w:val="none" w:sz="0" w:space="0" w:color="auto"/>
          </w:divBdr>
          <w:divsChild>
            <w:div w:id="1701514232">
              <w:marLeft w:val="0"/>
              <w:marRight w:val="0"/>
              <w:marTop w:val="0"/>
              <w:marBottom w:val="0"/>
              <w:divBdr>
                <w:top w:val="none" w:sz="0" w:space="0" w:color="auto"/>
                <w:left w:val="none" w:sz="0" w:space="0" w:color="auto"/>
                <w:bottom w:val="none" w:sz="0" w:space="0" w:color="auto"/>
                <w:right w:val="none" w:sz="0" w:space="0" w:color="auto"/>
              </w:divBdr>
              <w:divsChild>
                <w:div w:id="792017623">
                  <w:marLeft w:val="0"/>
                  <w:marRight w:val="0"/>
                  <w:marTop w:val="0"/>
                  <w:marBottom w:val="0"/>
                  <w:divBdr>
                    <w:top w:val="none" w:sz="0" w:space="0" w:color="auto"/>
                    <w:left w:val="none" w:sz="0" w:space="0" w:color="auto"/>
                    <w:bottom w:val="none" w:sz="0" w:space="0" w:color="auto"/>
                    <w:right w:val="none" w:sz="0" w:space="0" w:color="auto"/>
                  </w:divBdr>
                  <w:divsChild>
                    <w:div w:id="1469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19032">
      <w:bodyDiv w:val="1"/>
      <w:marLeft w:val="0"/>
      <w:marRight w:val="0"/>
      <w:marTop w:val="0"/>
      <w:marBottom w:val="0"/>
      <w:divBdr>
        <w:top w:val="none" w:sz="0" w:space="0" w:color="auto"/>
        <w:left w:val="none" w:sz="0" w:space="0" w:color="auto"/>
        <w:bottom w:val="none" w:sz="0" w:space="0" w:color="auto"/>
        <w:right w:val="none" w:sz="0" w:space="0" w:color="auto"/>
      </w:divBdr>
      <w:divsChild>
        <w:div w:id="1240554236">
          <w:marLeft w:val="0"/>
          <w:marRight w:val="0"/>
          <w:marTop w:val="0"/>
          <w:marBottom w:val="0"/>
          <w:divBdr>
            <w:top w:val="none" w:sz="0" w:space="0" w:color="auto"/>
            <w:left w:val="none" w:sz="0" w:space="0" w:color="auto"/>
            <w:bottom w:val="none" w:sz="0" w:space="0" w:color="auto"/>
            <w:right w:val="none" w:sz="0" w:space="0" w:color="auto"/>
          </w:divBdr>
          <w:divsChild>
            <w:div w:id="1500074498">
              <w:marLeft w:val="0"/>
              <w:marRight w:val="0"/>
              <w:marTop w:val="0"/>
              <w:marBottom w:val="0"/>
              <w:divBdr>
                <w:top w:val="none" w:sz="0" w:space="0" w:color="auto"/>
                <w:left w:val="none" w:sz="0" w:space="0" w:color="auto"/>
                <w:bottom w:val="none" w:sz="0" w:space="0" w:color="auto"/>
                <w:right w:val="none" w:sz="0" w:space="0" w:color="auto"/>
              </w:divBdr>
              <w:divsChild>
                <w:div w:id="171712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94732">
      <w:bodyDiv w:val="1"/>
      <w:marLeft w:val="0"/>
      <w:marRight w:val="0"/>
      <w:marTop w:val="0"/>
      <w:marBottom w:val="0"/>
      <w:divBdr>
        <w:top w:val="none" w:sz="0" w:space="0" w:color="auto"/>
        <w:left w:val="none" w:sz="0" w:space="0" w:color="auto"/>
        <w:bottom w:val="none" w:sz="0" w:space="0" w:color="auto"/>
        <w:right w:val="none" w:sz="0" w:space="0" w:color="auto"/>
      </w:divBdr>
      <w:divsChild>
        <w:div w:id="34821270">
          <w:marLeft w:val="0"/>
          <w:marRight w:val="0"/>
          <w:marTop w:val="0"/>
          <w:marBottom w:val="0"/>
          <w:divBdr>
            <w:top w:val="none" w:sz="0" w:space="0" w:color="auto"/>
            <w:left w:val="none" w:sz="0" w:space="0" w:color="auto"/>
            <w:bottom w:val="none" w:sz="0" w:space="0" w:color="auto"/>
            <w:right w:val="none" w:sz="0" w:space="0" w:color="auto"/>
          </w:divBdr>
          <w:divsChild>
            <w:div w:id="1291090315">
              <w:marLeft w:val="0"/>
              <w:marRight w:val="0"/>
              <w:marTop w:val="0"/>
              <w:marBottom w:val="0"/>
              <w:divBdr>
                <w:top w:val="none" w:sz="0" w:space="0" w:color="auto"/>
                <w:left w:val="none" w:sz="0" w:space="0" w:color="auto"/>
                <w:bottom w:val="none" w:sz="0" w:space="0" w:color="auto"/>
                <w:right w:val="none" w:sz="0" w:space="0" w:color="auto"/>
              </w:divBdr>
              <w:divsChild>
                <w:div w:id="8050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2469">
      <w:bodyDiv w:val="1"/>
      <w:marLeft w:val="0"/>
      <w:marRight w:val="0"/>
      <w:marTop w:val="0"/>
      <w:marBottom w:val="0"/>
      <w:divBdr>
        <w:top w:val="none" w:sz="0" w:space="0" w:color="auto"/>
        <w:left w:val="none" w:sz="0" w:space="0" w:color="auto"/>
        <w:bottom w:val="none" w:sz="0" w:space="0" w:color="auto"/>
        <w:right w:val="none" w:sz="0" w:space="0" w:color="auto"/>
      </w:divBdr>
      <w:divsChild>
        <w:div w:id="727723999">
          <w:marLeft w:val="0"/>
          <w:marRight w:val="0"/>
          <w:marTop w:val="0"/>
          <w:marBottom w:val="0"/>
          <w:divBdr>
            <w:top w:val="none" w:sz="0" w:space="0" w:color="auto"/>
            <w:left w:val="none" w:sz="0" w:space="0" w:color="auto"/>
            <w:bottom w:val="none" w:sz="0" w:space="0" w:color="auto"/>
            <w:right w:val="none" w:sz="0" w:space="0" w:color="auto"/>
          </w:divBdr>
          <w:divsChild>
            <w:div w:id="1471170329">
              <w:marLeft w:val="0"/>
              <w:marRight w:val="0"/>
              <w:marTop w:val="0"/>
              <w:marBottom w:val="0"/>
              <w:divBdr>
                <w:top w:val="none" w:sz="0" w:space="0" w:color="auto"/>
                <w:left w:val="none" w:sz="0" w:space="0" w:color="auto"/>
                <w:bottom w:val="none" w:sz="0" w:space="0" w:color="auto"/>
                <w:right w:val="none" w:sz="0" w:space="0" w:color="auto"/>
              </w:divBdr>
              <w:divsChild>
                <w:div w:id="85677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19690">
      <w:bodyDiv w:val="1"/>
      <w:marLeft w:val="0"/>
      <w:marRight w:val="0"/>
      <w:marTop w:val="0"/>
      <w:marBottom w:val="0"/>
      <w:divBdr>
        <w:top w:val="none" w:sz="0" w:space="0" w:color="auto"/>
        <w:left w:val="none" w:sz="0" w:space="0" w:color="auto"/>
        <w:bottom w:val="none" w:sz="0" w:space="0" w:color="auto"/>
        <w:right w:val="none" w:sz="0" w:space="0" w:color="auto"/>
      </w:divBdr>
      <w:divsChild>
        <w:div w:id="230625222">
          <w:marLeft w:val="0"/>
          <w:marRight w:val="0"/>
          <w:marTop w:val="0"/>
          <w:marBottom w:val="0"/>
          <w:divBdr>
            <w:top w:val="none" w:sz="0" w:space="0" w:color="auto"/>
            <w:left w:val="none" w:sz="0" w:space="0" w:color="auto"/>
            <w:bottom w:val="none" w:sz="0" w:space="0" w:color="auto"/>
            <w:right w:val="none" w:sz="0" w:space="0" w:color="auto"/>
          </w:divBdr>
          <w:divsChild>
            <w:div w:id="1616135303">
              <w:marLeft w:val="0"/>
              <w:marRight w:val="0"/>
              <w:marTop w:val="0"/>
              <w:marBottom w:val="0"/>
              <w:divBdr>
                <w:top w:val="none" w:sz="0" w:space="0" w:color="auto"/>
                <w:left w:val="none" w:sz="0" w:space="0" w:color="auto"/>
                <w:bottom w:val="none" w:sz="0" w:space="0" w:color="auto"/>
                <w:right w:val="none" w:sz="0" w:space="0" w:color="auto"/>
              </w:divBdr>
              <w:divsChild>
                <w:div w:id="10311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11138">
      <w:bodyDiv w:val="1"/>
      <w:marLeft w:val="0"/>
      <w:marRight w:val="0"/>
      <w:marTop w:val="0"/>
      <w:marBottom w:val="0"/>
      <w:divBdr>
        <w:top w:val="none" w:sz="0" w:space="0" w:color="auto"/>
        <w:left w:val="none" w:sz="0" w:space="0" w:color="auto"/>
        <w:bottom w:val="none" w:sz="0" w:space="0" w:color="auto"/>
        <w:right w:val="none" w:sz="0" w:space="0" w:color="auto"/>
      </w:divBdr>
      <w:divsChild>
        <w:div w:id="1403798967">
          <w:marLeft w:val="0"/>
          <w:marRight w:val="0"/>
          <w:marTop w:val="0"/>
          <w:marBottom w:val="0"/>
          <w:divBdr>
            <w:top w:val="none" w:sz="0" w:space="0" w:color="auto"/>
            <w:left w:val="none" w:sz="0" w:space="0" w:color="auto"/>
            <w:bottom w:val="none" w:sz="0" w:space="0" w:color="auto"/>
            <w:right w:val="none" w:sz="0" w:space="0" w:color="auto"/>
          </w:divBdr>
          <w:divsChild>
            <w:div w:id="1038699781">
              <w:marLeft w:val="0"/>
              <w:marRight w:val="0"/>
              <w:marTop w:val="0"/>
              <w:marBottom w:val="0"/>
              <w:divBdr>
                <w:top w:val="none" w:sz="0" w:space="0" w:color="auto"/>
                <w:left w:val="none" w:sz="0" w:space="0" w:color="auto"/>
                <w:bottom w:val="none" w:sz="0" w:space="0" w:color="auto"/>
                <w:right w:val="none" w:sz="0" w:space="0" w:color="auto"/>
              </w:divBdr>
              <w:divsChild>
                <w:div w:id="16736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27642">
      <w:bodyDiv w:val="1"/>
      <w:marLeft w:val="0"/>
      <w:marRight w:val="0"/>
      <w:marTop w:val="0"/>
      <w:marBottom w:val="0"/>
      <w:divBdr>
        <w:top w:val="none" w:sz="0" w:space="0" w:color="auto"/>
        <w:left w:val="none" w:sz="0" w:space="0" w:color="auto"/>
        <w:bottom w:val="none" w:sz="0" w:space="0" w:color="auto"/>
        <w:right w:val="none" w:sz="0" w:space="0" w:color="auto"/>
      </w:divBdr>
      <w:divsChild>
        <w:div w:id="983394846">
          <w:marLeft w:val="0"/>
          <w:marRight w:val="0"/>
          <w:marTop w:val="0"/>
          <w:marBottom w:val="0"/>
          <w:divBdr>
            <w:top w:val="none" w:sz="0" w:space="0" w:color="auto"/>
            <w:left w:val="none" w:sz="0" w:space="0" w:color="auto"/>
            <w:bottom w:val="none" w:sz="0" w:space="0" w:color="auto"/>
            <w:right w:val="none" w:sz="0" w:space="0" w:color="auto"/>
          </w:divBdr>
          <w:divsChild>
            <w:div w:id="1363239881">
              <w:marLeft w:val="0"/>
              <w:marRight w:val="0"/>
              <w:marTop w:val="0"/>
              <w:marBottom w:val="0"/>
              <w:divBdr>
                <w:top w:val="none" w:sz="0" w:space="0" w:color="auto"/>
                <w:left w:val="none" w:sz="0" w:space="0" w:color="auto"/>
                <w:bottom w:val="none" w:sz="0" w:space="0" w:color="auto"/>
                <w:right w:val="none" w:sz="0" w:space="0" w:color="auto"/>
              </w:divBdr>
              <w:divsChild>
                <w:div w:id="78762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355501">
      <w:bodyDiv w:val="1"/>
      <w:marLeft w:val="0"/>
      <w:marRight w:val="0"/>
      <w:marTop w:val="0"/>
      <w:marBottom w:val="0"/>
      <w:divBdr>
        <w:top w:val="none" w:sz="0" w:space="0" w:color="auto"/>
        <w:left w:val="none" w:sz="0" w:space="0" w:color="auto"/>
        <w:bottom w:val="none" w:sz="0" w:space="0" w:color="auto"/>
        <w:right w:val="none" w:sz="0" w:space="0" w:color="auto"/>
      </w:divBdr>
      <w:divsChild>
        <w:div w:id="1819952337">
          <w:marLeft w:val="0"/>
          <w:marRight w:val="0"/>
          <w:marTop w:val="0"/>
          <w:marBottom w:val="0"/>
          <w:divBdr>
            <w:top w:val="none" w:sz="0" w:space="0" w:color="auto"/>
            <w:left w:val="none" w:sz="0" w:space="0" w:color="auto"/>
            <w:bottom w:val="none" w:sz="0" w:space="0" w:color="auto"/>
            <w:right w:val="none" w:sz="0" w:space="0" w:color="auto"/>
          </w:divBdr>
          <w:divsChild>
            <w:div w:id="1537425285">
              <w:marLeft w:val="0"/>
              <w:marRight w:val="0"/>
              <w:marTop w:val="0"/>
              <w:marBottom w:val="0"/>
              <w:divBdr>
                <w:top w:val="none" w:sz="0" w:space="0" w:color="auto"/>
                <w:left w:val="none" w:sz="0" w:space="0" w:color="auto"/>
                <w:bottom w:val="none" w:sz="0" w:space="0" w:color="auto"/>
                <w:right w:val="none" w:sz="0" w:space="0" w:color="auto"/>
              </w:divBdr>
              <w:divsChild>
                <w:div w:id="176556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98424">
      <w:bodyDiv w:val="1"/>
      <w:marLeft w:val="0"/>
      <w:marRight w:val="0"/>
      <w:marTop w:val="0"/>
      <w:marBottom w:val="0"/>
      <w:divBdr>
        <w:top w:val="none" w:sz="0" w:space="0" w:color="auto"/>
        <w:left w:val="none" w:sz="0" w:space="0" w:color="auto"/>
        <w:bottom w:val="none" w:sz="0" w:space="0" w:color="auto"/>
        <w:right w:val="none" w:sz="0" w:space="0" w:color="auto"/>
      </w:divBdr>
      <w:divsChild>
        <w:div w:id="460999019">
          <w:marLeft w:val="0"/>
          <w:marRight w:val="0"/>
          <w:marTop w:val="0"/>
          <w:marBottom w:val="0"/>
          <w:divBdr>
            <w:top w:val="none" w:sz="0" w:space="0" w:color="auto"/>
            <w:left w:val="none" w:sz="0" w:space="0" w:color="auto"/>
            <w:bottom w:val="none" w:sz="0" w:space="0" w:color="auto"/>
            <w:right w:val="none" w:sz="0" w:space="0" w:color="auto"/>
          </w:divBdr>
          <w:divsChild>
            <w:div w:id="1585069588">
              <w:marLeft w:val="0"/>
              <w:marRight w:val="0"/>
              <w:marTop w:val="0"/>
              <w:marBottom w:val="0"/>
              <w:divBdr>
                <w:top w:val="none" w:sz="0" w:space="0" w:color="auto"/>
                <w:left w:val="none" w:sz="0" w:space="0" w:color="auto"/>
                <w:bottom w:val="none" w:sz="0" w:space="0" w:color="auto"/>
                <w:right w:val="none" w:sz="0" w:space="0" w:color="auto"/>
              </w:divBdr>
              <w:divsChild>
                <w:div w:id="74830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69220">
      <w:bodyDiv w:val="1"/>
      <w:marLeft w:val="0"/>
      <w:marRight w:val="0"/>
      <w:marTop w:val="0"/>
      <w:marBottom w:val="0"/>
      <w:divBdr>
        <w:top w:val="none" w:sz="0" w:space="0" w:color="auto"/>
        <w:left w:val="none" w:sz="0" w:space="0" w:color="auto"/>
        <w:bottom w:val="none" w:sz="0" w:space="0" w:color="auto"/>
        <w:right w:val="none" w:sz="0" w:space="0" w:color="auto"/>
      </w:divBdr>
      <w:divsChild>
        <w:div w:id="663707432">
          <w:marLeft w:val="0"/>
          <w:marRight w:val="0"/>
          <w:marTop w:val="0"/>
          <w:marBottom w:val="0"/>
          <w:divBdr>
            <w:top w:val="none" w:sz="0" w:space="0" w:color="auto"/>
            <w:left w:val="none" w:sz="0" w:space="0" w:color="auto"/>
            <w:bottom w:val="none" w:sz="0" w:space="0" w:color="auto"/>
            <w:right w:val="none" w:sz="0" w:space="0" w:color="auto"/>
          </w:divBdr>
          <w:divsChild>
            <w:div w:id="1930960545">
              <w:marLeft w:val="0"/>
              <w:marRight w:val="0"/>
              <w:marTop w:val="0"/>
              <w:marBottom w:val="0"/>
              <w:divBdr>
                <w:top w:val="none" w:sz="0" w:space="0" w:color="auto"/>
                <w:left w:val="none" w:sz="0" w:space="0" w:color="auto"/>
                <w:bottom w:val="none" w:sz="0" w:space="0" w:color="auto"/>
                <w:right w:val="none" w:sz="0" w:space="0" w:color="auto"/>
              </w:divBdr>
              <w:divsChild>
                <w:div w:id="12510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3850">
      <w:bodyDiv w:val="1"/>
      <w:marLeft w:val="0"/>
      <w:marRight w:val="0"/>
      <w:marTop w:val="0"/>
      <w:marBottom w:val="0"/>
      <w:divBdr>
        <w:top w:val="none" w:sz="0" w:space="0" w:color="auto"/>
        <w:left w:val="none" w:sz="0" w:space="0" w:color="auto"/>
        <w:bottom w:val="none" w:sz="0" w:space="0" w:color="auto"/>
        <w:right w:val="none" w:sz="0" w:space="0" w:color="auto"/>
      </w:divBdr>
      <w:divsChild>
        <w:div w:id="707728827">
          <w:marLeft w:val="0"/>
          <w:marRight w:val="0"/>
          <w:marTop w:val="0"/>
          <w:marBottom w:val="0"/>
          <w:divBdr>
            <w:top w:val="none" w:sz="0" w:space="0" w:color="auto"/>
            <w:left w:val="none" w:sz="0" w:space="0" w:color="auto"/>
            <w:bottom w:val="none" w:sz="0" w:space="0" w:color="auto"/>
            <w:right w:val="none" w:sz="0" w:space="0" w:color="auto"/>
          </w:divBdr>
          <w:divsChild>
            <w:div w:id="1365864670">
              <w:marLeft w:val="0"/>
              <w:marRight w:val="0"/>
              <w:marTop w:val="0"/>
              <w:marBottom w:val="0"/>
              <w:divBdr>
                <w:top w:val="none" w:sz="0" w:space="0" w:color="auto"/>
                <w:left w:val="none" w:sz="0" w:space="0" w:color="auto"/>
                <w:bottom w:val="none" w:sz="0" w:space="0" w:color="auto"/>
                <w:right w:val="none" w:sz="0" w:space="0" w:color="auto"/>
              </w:divBdr>
              <w:divsChild>
                <w:div w:id="120081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114717">
      <w:bodyDiv w:val="1"/>
      <w:marLeft w:val="0"/>
      <w:marRight w:val="0"/>
      <w:marTop w:val="0"/>
      <w:marBottom w:val="0"/>
      <w:divBdr>
        <w:top w:val="none" w:sz="0" w:space="0" w:color="auto"/>
        <w:left w:val="none" w:sz="0" w:space="0" w:color="auto"/>
        <w:bottom w:val="none" w:sz="0" w:space="0" w:color="auto"/>
        <w:right w:val="none" w:sz="0" w:space="0" w:color="auto"/>
      </w:divBdr>
      <w:divsChild>
        <w:div w:id="418062449">
          <w:marLeft w:val="0"/>
          <w:marRight w:val="0"/>
          <w:marTop w:val="0"/>
          <w:marBottom w:val="0"/>
          <w:divBdr>
            <w:top w:val="none" w:sz="0" w:space="0" w:color="auto"/>
            <w:left w:val="none" w:sz="0" w:space="0" w:color="auto"/>
            <w:bottom w:val="none" w:sz="0" w:space="0" w:color="auto"/>
            <w:right w:val="none" w:sz="0" w:space="0" w:color="auto"/>
          </w:divBdr>
          <w:divsChild>
            <w:div w:id="371614030">
              <w:marLeft w:val="0"/>
              <w:marRight w:val="0"/>
              <w:marTop w:val="0"/>
              <w:marBottom w:val="0"/>
              <w:divBdr>
                <w:top w:val="none" w:sz="0" w:space="0" w:color="auto"/>
                <w:left w:val="none" w:sz="0" w:space="0" w:color="auto"/>
                <w:bottom w:val="none" w:sz="0" w:space="0" w:color="auto"/>
                <w:right w:val="none" w:sz="0" w:space="0" w:color="auto"/>
              </w:divBdr>
              <w:divsChild>
                <w:div w:id="9560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74126">
      <w:bodyDiv w:val="1"/>
      <w:marLeft w:val="0"/>
      <w:marRight w:val="0"/>
      <w:marTop w:val="0"/>
      <w:marBottom w:val="0"/>
      <w:divBdr>
        <w:top w:val="none" w:sz="0" w:space="0" w:color="auto"/>
        <w:left w:val="none" w:sz="0" w:space="0" w:color="auto"/>
        <w:bottom w:val="none" w:sz="0" w:space="0" w:color="auto"/>
        <w:right w:val="none" w:sz="0" w:space="0" w:color="auto"/>
      </w:divBdr>
      <w:divsChild>
        <w:div w:id="1866211171">
          <w:marLeft w:val="0"/>
          <w:marRight w:val="0"/>
          <w:marTop w:val="0"/>
          <w:marBottom w:val="0"/>
          <w:divBdr>
            <w:top w:val="none" w:sz="0" w:space="0" w:color="auto"/>
            <w:left w:val="none" w:sz="0" w:space="0" w:color="auto"/>
            <w:bottom w:val="none" w:sz="0" w:space="0" w:color="auto"/>
            <w:right w:val="none" w:sz="0" w:space="0" w:color="auto"/>
          </w:divBdr>
          <w:divsChild>
            <w:div w:id="332611324">
              <w:marLeft w:val="0"/>
              <w:marRight w:val="0"/>
              <w:marTop w:val="0"/>
              <w:marBottom w:val="0"/>
              <w:divBdr>
                <w:top w:val="none" w:sz="0" w:space="0" w:color="auto"/>
                <w:left w:val="none" w:sz="0" w:space="0" w:color="auto"/>
                <w:bottom w:val="none" w:sz="0" w:space="0" w:color="auto"/>
                <w:right w:val="none" w:sz="0" w:space="0" w:color="auto"/>
              </w:divBdr>
              <w:divsChild>
                <w:div w:id="6618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625408">
      <w:bodyDiv w:val="1"/>
      <w:marLeft w:val="0"/>
      <w:marRight w:val="0"/>
      <w:marTop w:val="0"/>
      <w:marBottom w:val="0"/>
      <w:divBdr>
        <w:top w:val="none" w:sz="0" w:space="0" w:color="auto"/>
        <w:left w:val="none" w:sz="0" w:space="0" w:color="auto"/>
        <w:bottom w:val="none" w:sz="0" w:space="0" w:color="auto"/>
        <w:right w:val="none" w:sz="0" w:space="0" w:color="auto"/>
      </w:divBdr>
      <w:divsChild>
        <w:div w:id="1602910584">
          <w:marLeft w:val="0"/>
          <w:marRight w:val="0"/>
          <w:marTop w:val="0"/>
          <w:marBottom w:val="0"/>
          <w:divBdr>
            <w:top w:val="none" w:sz="0" w:space="0" w:color="auto"/>
            <w:left w:val="none" w:sz="0" w:space="0" w:color="auto"/>
            <w:bottom w:val="none" w:sz="0" w:space="0" w:color="auto"/>
            <w:right w:val="none" w:sz="0" w:space="0" w:color="auto"/>
          </w:divBdr>
          <w:divsChild>
            <w:div w:id="1585455302">
              <w:marLeft w:val="0"/>
              <w:marRight w:val="0"/>
              <w:marTop w:val="0"/>
              <w:marBottom w:val="0"/>
              <w:divBdr>
                <w:top w:val="none" w:sz="0" w:space="0" w:color="auto"/>
                <w:left w:val="none" w:sz="0" w:space="0" w:color="auto"/>
                <w:bottom w:val="none" w:sz="0" w:space="0" w:color="auto"/>
                <w:right w:val="none" w:sz="0" w:space="0" w:color="auto"/>
              </w:divBdr>
              <w:divsChild>
                <w:div w:id="1263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18379">
      <w:bodyDiv w:val="1"/>
      <w:marLeft w:val="0"/>
      <w:marRight w:val="0"/>
      <w:marTop w:val="0"/>
      <w:marBottom w:val="0"/>
      <w:divBdr>
        <w:top w:val="none" w:sz="0" w:space="0" w:color="auto"/>
        <w:left w:val="none" w:sz="0" w:space="0" w:color="auto"/>
        <w:bottom w:val="none" w:sz="0" w:space="0" w:color="auto"/>
        <w:right w:val="none" w:sz="0" w:space="0" w:color="auto"/>
      </w:divBdr>
      <w:divsChild>
        <w:div w:id="1622221651">
          <w:marLeft w:val="0"/>
          <w:marRight w:val="0"/>
          <w:marTop w:val="0"/>
          <w:marBottom w:val="0"/>
          <w:divBdr>
            <w:top w:val="none" w:sz="0" w:space="0" w:color="auto"/>
            <w:left w:val="none" w:sz="0" w:space="0" w:color="auto"/>
            <w:bottom w:val="none" w:sz="0" w:space="0" w:color="auto"/>
            <w:right w:val="none" w:sz="0" w:space="0" w:color="auto"/>
          </w:divBdr>
          <w:divsChild>
            <w:div w:id="363748344">
              <w:marLeft w:val="0"/>
              <w:marRight w:val="0"/>
              <w:marTop w:val="0"/>
              <w:marBottom w:val="0"/>
              <w:divBdr>
                <w:top w:val="none" w:sz="0" w:space="0" w:color="auto"/>
                <w:left w:val="none" w:sz="0" w:space="0" w:color="auto"/>
                <w:bottom w:val="none" w:sz="0" w:space="0" w:color="auto"/>
                <w:right w:val="none" w:sz="0" w:space="0" w:color="auto"/>
              </w:divBdr>
              <w:divsChild>
                <w:div w:id="158487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571171">
      <w:bodyDiv w:val="1"/>
      <w:marLeft w:val="0"/>
      <w:marRight w:val="0"/>
      <w:marTop w:val="0"/>
      <w:marBottom w:val="0"/>
      <w:divBdr>
        <w:top w:val="none" w:sz="0" w:space="0" w:color="auto"/>
        <w:left w:val="none" w:sz="0" w:space="0" w:color="auto"/>
        <w:bottom w:val="none" w:sz="0" w:space="0" w:color="auto"/>
        <w:right w:val="none" w:sz="0" w:space="0" w:color="auto"/>
      </w:divBdr>
      <w:divsChild>
        <w:div w:id="974066230">
          <w:marLeft w:val="0"/>
          <w:marRight w:val="0"/>
          <w:marTop w:val="0"/>
          <w:marBottom w:val="0"/>
          <w:divBdr>
            <w:top w:val="none" w:sz="0" w:space="0" w:color="auto"/>
            <w:left w:val="none" w:sz="0" w:space="0" w:color="auto"/>
            <w:bottom w:val="none" w:sz="0" w:space="0" w:color="auto"/>
            <w:right w:val="none" w:sz="0" w:space="0" w:color="auto"/>
          </w:divBdr>
          <w:divsChild>
            <w:div w:id="313216881">
              <w:marLeft w:val="0"/>
              <w:marRight w:val="0"/>
              <w:marTop w:val="0"/>
              <w:marBottom w:val="0"/>
              <w:divBdr>
                <w:top w:val="none" w:sz="0" w:space="0" w:color="auto"/>
                <w:left w:val="none" w:sz="0" w:space="0" w:color="auto"/>
                <w:bottom w:val="none" w:sz="0" w:space="0" w:color="auto"/>
                <w:right w:val="none" w:sz="0" w:space="0" w:color="auto"/>
              </w:divBdr>
              <w:divsChild>
                <w:div w:id="10041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52721">
      <w:bodyDiv w:val="1"/>
      <w:marLeft w:val="0"/>
      <w:marRight w:val="0"/>
      <w:marTop w:val="0"/>
      <w:marBottom w:val="0"/>
      <w:divBdr>
        <w:top w:val="none" w:sz="0" w:space="0" w:color="auto"/>
        <w:left w:val="none" w:sz="0" w:space="0" w:color="auto"/>
        <w:bottom w:val="none" w:sz="0" w:space="0" w:color="auto"/>
        <w:right w:val="none" w:sz="0" w:space="0" w:color="auto"/>
      </w:divBdr>
      <w:divsChild>
        <w:div w:id="759372596">
          <w:marLeft w:val="0"/>
          <w:marRight w:val="0"/>
          <w:marTop w:val="0"/>
          <w:marBottom w:val="0"/>
          <w:divBdr>
            <w:top w:val="none" w:sz="0" w:space="0" w:color="auto"/>
            <w:left w:val="none" w:sz="0" w:space="0" w:color="auto"/>
            <w:bottom w:val="none" w:sz="0" w:space="0" w:color="auto"/>
            <w:right w:val="none" w:sz="0" w:space="0" w:color="auto"/>
          </w:divBdr>
          <w:divsChild>
            <w:div w:id="1750999293">
              <w:marLeft w:val="0"/>
              <w:marRight w:val="0"/>
              <w:marTop w:val="0"/>
              <w:marBottom w:val="0"/>
              <w:divBdr>
                <w:top w:val="none" w:sz="0" w:space="0" w:color="auto"/>
                <w:left w:val="none" w:sz="0" w:space="0" w:color="auto"/>
                <w:bottom w:val="none" w:sz="0" w:space="0" w:color="auto"/>
                <w:right w:val="none" w:sz="0" w:space="0" w:color="auto"/>
              </w:divBdr>
              <w:divsChild>
                <w:div w:id="6869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85556">
      <w:bodyDiv w:val="1"/>
      <w:marLeft w:val="0"/>
      <w:marRight w:val="0"/>
      <w:marTop w:val="0"/>
      <w:marBottom w:val="0"/>
      <w:divBdr>
        <w:top w:val="none" w:sz="0" w:space="0" w:color="auto"/>
        <w:left w:val="none" w:sz="0" w:space="0" w:color="auto"/>
        <w:bottom w:val="none" w:sz="0" w:space="0" w:color="auto"/>
        <w:right w:val="none" w:sz="0" w:space="0" w:color="auto"/>
      </w:divBdr>
      <w:divsChild>
        <w:div w:id="1373117950">
          <w:marLeft w:val="0"/>
          <w:marRight w:val="0"/>
          <w:marTop w:val="0"/>
          <w:marBottom w:val="0"/>
          <w:divBdr>
            <w:top w:val="none" w:sz="0" w:space="0" w:color="auto"/>
            <w:left w:val="none" w:sz="0" w:space="0" w:color="auto"/>
            <w:bottom w:val="none" w:sz="0" w:space="0" w:color="auto"/>
            <w:right w:val="none" w:sz="0" w:space="0" w:color="auto"/>
          </w:divBdr>
          <w:divsChild>
            <w:div w:id="685331471">
              <w:marLeft w:val="0"/>
              <w:marRight w:val="0"/>
              <w:marTop w:val="0"/>
              <w:marBottom w:val="0"/>
              <w:divBdr>
                <w:top w:val="none" w:sz="0" w:space="0" w:color="auto"/>
                <w:left w:val="none" w:sz="0" w:space="0" w:color="auto"/>
                <w:bottom w:val="none" w:sz="0" w:space="0" w:color="auto"/>
                <w:right w:val="none" w:sz="0" w:space="0" w:color="auto"/>
              </w:divBdr>
              <w:divsChild>
                <w:div w:id="10555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677778">
      <w:bodyDiv w:val="1"/>
      <w:marLeft w:val="0"/>
      <w:marRight w:val="0"/>
      <w:marTop w:val="0"/>
      <w:marBottom w:val="0"/>
      <w:divBdr>
        <w:top w:val="none" w:sz="0" w:space="0" w:color="auto"/>
        <w:left w:val="none" w:sz="0" w:space="0" w:color="auto"/>
        <w:bottom w:val="none" w:sz="0" w:space="0" w:color="auto"/>
        <w:right w:val="none" w:sz="0" w:space="0" w:color="auto"/>
      </w:divBdr>
      <w:divsChild>
        <w:div w:id="1642887411">
          <w:marLeft w:val="0"/>
          <w:marRight w:val="0"/>
          <w:marTop w:val="0"/>
          <w:marBottom w:val="0"/>
          <w:divBdr>
            <w:top w:val="none" w:sz="0" w:space="0" w:color="auto"/>
            <w:left w:val="none" w:sz="0" w:space="0" w:color="auto"/>
            <w:bottom w:val="none" w:sz="0" w:space="0" w:color="auto"/>
            <w:right w:val="none" w:sz="0" w:space="0" w:color="auto"/>
          </w:divBdr>
          <w:divsChild>
            <w:div w:id="1786385702">
              <w:marLeft w:val="0"/>
              <w:marRight w:val="0"/>
              <w:marTop w:val="0"/>
              <w:marBottom w:val="0"/>
              <w:divBdr>
                <w:top w:val="none" w:sz="0" w:space="0" w:color="auto"/>
                <w:left w:val="none" w:sz="0" w:space="0" w:color="auto"/>
                <w:bottom w:val="none" w:sz="0" w:space="0" w:color="auto"/>
                <w:right w:val="none" w:sz="0" w:space="0" w:color="auto"/>
              </w:divBdr>
              <w:divsChild>
                <w:div w:id="17042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882868">
      <w:bodyDiv w:val="1"/>
      <w:marLeft w:val="0"/>
      <w:marRight w:val="0"/>
      <w:marTop w:val="0"/>
      <w:marBottom w:val="0"/>
      <w:divBdr>
        <w:top w:val="none" w:sz="0" w:space="0" w:color="auto"/>
        <w:left w:val="none" w:sz="0" w:space="0" w:color="auto"/>
        <w:bottom w:val="none" w:sz="0" w:space="0" w:color="auto"/>
        <w:right w:val="none" w:sz="0" w:space="0" w:color="auto"/>
      </w:divBdr>
      <w:divsChild>
        <w:div w:id="1182159675">
          <w:marLeft w:val="0"/>
          <w:marRight w:val="0"/>
          <w:marTop w:val="0"/>
          <w:marBottom w:val="0"/>
          <w:divBdr>
            <w:top w:val="none" w:sz="0" w:space="0" w:color="auto"/>
            <w:left w:val="none" w:sz="0" w:space="0" w:color="auto"/>
            <w:bottom w:val="none" w:sz="0" w:space="0" w:color="auto"/>
            <w:right w:val="none" w:sz="0" w:space="0" w:color="auto"/>
          </w:divBdr>
          <w:divsChild>
            <w:div w:id="1712148097">
              <w:marLeft w:val="0"/>
              <w:marRight w:val="0"/>
              <w:marTop w:val="0"/>
              <w:marBottom w:val="0"/>
              <w:divBdr>
                <w:top w:val="none" w:sz="0" w:space="0" w:color="auto"/>
                <w:left w:val="none" w:sz="0" w:space="0" w:color="auto"/>
                <w:bottom w:val="none" w:sz="0" w:space="0" w:color="auto"/>
                <w:right w:val="none" w:sz="0" w:space="0" w:color="auto"/>
              </w:divBdr>
              <w:divsChild>
                <w:div w:id="15550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026790">
      <w:bodyDiv w:val="1"/>
      <w:marLeft w:val="0"/>
      <w:marRight w:val="0"/>
      <w:marTop w:val="0"/>
      <w:marBottom w:val="0"/>
      <w:divBdr>
        <w:top w:val="none" w:sz="0" w:space="0" w:color="auto"/>
        <w:left w:val="none" w:sz="0" w:space="0" w:color="auto"/>
        <w:bottom w:val="none" w:sz="0" w:space="0" w:color="auto"/>
        <w:right w:val="none" w:sz="0" w:space="0" w:color="auto"/>
      </w:divBdr>
      <w:divsChild>
        <w:div w:id="276568264">
          <w:marLeft w:val="0"/>
          <w:marRight w:val="0"/>
          <w:marTop w:val="0"/>
          <w:marBottom w:val="0"/>
          <w:divBdr>
            <w:top w:val="none" w:sz="0" w:space="0" w:color="auto"/>
            <w:left w:val="none" w:sz="0" w:space="0" w:color="auto"/>
            <w:bottom w:val="none" w:sz="0" w:space="0" w:color="auto"/>
            <w:right w:val="none" w:sz="0" w:space="0" w:color="auto"/>
          </w:divBdr>
          <w:divsChild>
            <w:div w:id="240602408">
              <w:marLeft w:val="0"/>
              <w:marRight w:val="0"/>
              <w:marTop w:val="0"/>
              <w:marBottom w:val="0"/>
              <w:divBdr>
                <w:top w:val="none" w:sz="0" w:space="0" w:color="auto"/>
                <w:left w:val="none" w:sz="0" w:space="0" w:color="auto"/>
                <w:bottom w:val="none" w:sz="0" w:space="0" w:color="auto"/>
                <w:right w:val="none" w:sz="0" w:space="0" w:color="auto"/>
              </w:divBdr>
              <w:divsChild>
                <w:div w:id="13638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69226">
      <w:bodyDiv w:val="1"/>
      <w:marLeft w:val="0"/>
      <w:marRight w:val="0"/>
      <w:marTop w:val="0"/>
      <w:marBottom w:val="0"/>
      <w:divBdr>
        <w:top w:val="none" w:sz="0" w:space="0" w:color="auto"/>
        <w:left w:val="none" w:sz="0" w:space="0" w:color="auto"/>
        <w:bottom w:val="none" w:sz="0" w:space="0" w:color="auto"/>
        <w:right w:val="none" w:sz="0" w:space="0" w:color="auto"/>
      </w:divBdr>
      <w:divsChild>
        <w:div w:id="990134861">
          <w:marLeft w:val="0"/>
          <w:marRight w:val="0"/>
          <w:marTop w:val="0"/>
          <w:marBottom w:val="0"/>
          <w:divBdr>
            <w:top w:val="none" w:sz="0" w:space="0" w:color="auto"/>
            <w:left w:val="none" w:sz="0" w:space="0" w:color="auto"/>
            <w:bottom w:val="none" w:sz="0" w:space="0" w:color="auto"/>
            <w:right w:val="none" w:sz="0" w:space="0" w:color="auto"/>
          </w:divBdr>
          <w:divsChild>
            <w:div w:id="1954286371">
              <w:marLeft w:val="0"/>
              <w:marRight w:val="0"/>
              <w:marTop w:val="0"/>
              <w:marBottom w:val="0"/>
              <w:divBdr>
                <w:top w:val="none" w:sz="0" w:space="0" w:color="auto"/>
                <w:left w:val="none" w:sz="0" w:space="0" w:color="auto"/>
                <w:bottom w:val="none" w:sz="0" w:space="0" w:color="auto"/>
                <w:right w:val="none" w:sz="0" w:space="0" w:color="auto"/>
              </w:divBdr>
              <w:divsChild>
                <w:div w:id="7819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397">
      <w:bodyDiv w:val="1"/>
      <w:marLeft w:val="0"/>
      <w:marRight w:val="0"/>
      <w:marTop w:val="0"/>
      <w:marBottom w:val="0"/>
      <w:divBdr>
        <w:top w:val="none" w:sz="0" w:space="0" w:color="auto"/>
        <w:left w:val="none" w:sz="0" w:space="0" w:color="auto"/>
        <w:bottom w:val="none" w:sz="0" w:space="0" w:color="auto"/>
        <w:right w:val="none" w:sz="0" w:space="0" w:color="auto"/>
      </w:divBdr>
      <w:divsChild>
        <w:div w:id="1896818689">
          <w:marLeft w:val="0"/>
          <w:marRight w:val="0"/>
          <w:marTop w:val="0"/>
          <w:marBottom w:val="0"/>
          <w:divBdr>
            <w:top w:val="none" w:sz="0" w:space="0" w:color="auto"/>
            <w:left w:val="none" w:sz="0" w:space="0" w:color="auto"/>
            <w:bottom w:val="none" w:sz="0" w:space="0" w:color="auto"/>
            <w:right w:val="none" w:sz="0" w:space="0" w:color="auto"/>
          </w:divBdr>
          <w:divsChild>
            <w:div w:id="1810171520">
              <w:marLeft w:val="0"/>
              <w:marRight w:val="0"/>
              <w:marTop w:val="0"/>
              <w:marBottom w:val="0"/>
              <w:divBdr>
                <w:top w:val="none" w:sz="0" w:space="0" w:color="auto"/>
                <w:left w:val="none" w:sz="0" w:space="0" w:color="auto"/>
                <w:bottom w:val="none" w:sz="0" w:space="0" w:color="auto"/>
                <w:right w:val="none" w:sz="0" w:space="0" w:color="auto"/>
              </w:divBdr>
              <w:divsChild>
                <w:div w:id="18367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058122">
      <w:bodyDiv w:val="1"/>
      <w:marLeft w:val="0"/>
      <w:marRight w:val="0"/>
      <w:marTop w:val="0"/>
      <w:marBottom w:val="0"/>
      <w:divBdr>
        <w:top w:val="none" w:sz="0" w:space="0" w:color="auto"/>
        <w:left w:val="none" w:sz="0" w:space="0" w:color="auto"/>
        <w:bottom w:val="none" w:sz="0" w:space="0" w:color="auto"/>
        <w:right w:val="none" w:sz="0" w:space="0" w:color="auto"/>
      </w:divBdr>
      <w:divsChild>
        <w:div w:id="266087238">
          <w:marLeft w:val="0"/>
          <w:marRight w:val="0"/>
          <w:marTop w:val="0"/>
          <w:marBottom w:val="0"/>
          <w:divBdr>
            <w:top w:val="none" w:sz="0" w:space="0" w:color="auto"/>
            <w:left w:val="none" w:sz="0" w:space="0" w:color="auto"/>
            <w:bottom w:val="none" w:sz="0" w:space="0" w:color="auto"/>
            <w:right w:val="none" w:sz="0" w:space="0" w:color="auto"/>
          </w:divBdr>
          <w:divsChild>
            <w:div w:id="1183205011">
              <w:marLeft w:val="0"/>
              <w:marRight w:val="0"/>
              <w:marTop w:val="0"/>
              <w:marBottom w:val="0"/>
              <w:divBdr>
                <w:top w:val="none" w:sz="0" w:space="0" w:color="auto"/>
                <w:left w:val="none" w:sz="0" w:space="0" w:color="auto"/>
                <w:bottom w:val="none" w:sz="0" w:space="0" w:color="auto"/>
                <w:right w:val="none" w:sz="0" w:space="0" w:color="auto"/>
              </w:divBdr>
              <w:divsChild>
                <w:div w:id="1122960169">
                  <w:marLeft w:val="0"/>
                  <w:marRight w:val="0"/>
                  <w:marTop w:val="0"/>
                  <w:marBottom w:val="0"/>
                  <w:divBdr>
                    <w:top w:val="none" w:sz="0" w:space="0" w:color="auto"/>
                    <w:left w:val="none" w:sz="0" w:space="0" w:color="auto"/>
                    <w:bottom w:val="none" w:sz="0" w:space="0" w:color="auto"/>
                    <w:right w:val="none" w:sz="0" w:space="0" w:color="auto"/>
                  </w:divBdr>
                  <w:divsChild>
                    <w:div w:id="3986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0773">
      <w:bodyDiv w:val="1"/>
      <w:marLeft w:val="0"/>
      <w:marRight w:val="0"/>
      <w:marTop w:val="0"/>
      <w:marBottom w:val="0"/>
      <w:divBdr>
        <w:top w:val="none" w:sz="0" w:space="0" w:color="auto"/>
        <w:left w:val="none" w:sz="0" w:space="0" w:color="auto"/>
        <w:bottom w:val="none" w:sz="0" w:space="0" w:color="auto"/>
        <w:right w:val="none" w:sz="0" w:space="0" w:color="auto"/>
      </w:divBdr>
      <w:divsChild>
        <w:div w:id="267740779">
          <w:marLeft w:val="0"/>
          <w:marRight w:val="0"/>
          <w:marTop w:val="0"/>
          <w:marBottom w:val="0"/>
          <w:divBdr>
            <w:top w:val="none" w:sz="0" w:space="0" w:color="auto"/>
            <w:left w:val="none" w:sz="0" w:space="0" w:color="auto"/>
            <w:bottom w:val="none" w:sz="0" w:space="0" w:color="auto"/>
            <w:right w:val="none" w:sz="0" w:space="0" w:color="auto"/>
          </w:divBdr>
          <w:divsChild>
            <w:div w:id="362245712">
              <w:marLeft w:val="0"/>
              <w:marRight w:val="0"/>
              <w:marTop w:val="0"/>
              <w:marBottom w:val="0"/>
              <w:divBdr>
                <w:top w:val="none" w:sz="0" w:space="0" w:color="auto"/>
                <w:left w:val="none" w:sz="0" w:space="0" w:color="auto"/>
                <w:bottom w:val="none" w:sz="0" w:space="0" w:color="auto"/>
                <w:right w:val="none" w:sz="0" w:space="0" w:color="auto"/>
              </w:divBdr>
              <w:divsChild>
                <w:div w:id="142187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213427">
      <w:bodyDiv w:val="1"/>
      <w:marLeft w:val="0"/>
      <w:marRight w:val="0"/>
      <w:marTop w:val="0"/>
      <w:marBottom w:val="0"/>
      <w:divBdr>
        <w:top w:val="none" w:sz="0" w:space="0" w:color="auto"/>
        <w:left w:val="none" w:sz="0" w:space="0" w:color="auto"/>
        <w:bottom w:val="none" w:sz="0" w:space="0" w:color="auto"/>
        <w:right w:val="none" w:sz="0" w:space="0" w:color="auto"/>
      </w:divBdr>
      <w:divsChild>
        <w:div w:id="973413529">
          <w:marLeft w:val="0"/>
          <w:marRight w:val="0"/>
          <w:marTop w:val="0"/>
          <w:marBottom w:val="0"/>
          <w:divBdr>
            <w:top w:val="none" w:sz="0" w:space="0" w:color="auto"/>
            <w:left w:val="none" w:sz="0" w:space="0" w:color="auto"/>
            <w:bottom w:val="none" w:sz="0" w:space="0" w:color="auto"/>
            <w:right w:val="none" w:sz="0" w:space="0" w:color="auto"/>
          </w:divBdr>
          <w:divsChild>
            <w:div w:id="747922434">
              <w:marLeft w:val="0"/>
              <w:marRight w:val="0"/>
              <w:marTop w:val="0"/>
              <w:marBottom w:val="0"/>
              <w:divBdr>
                <w:top w:val="none" w:sz="0" w:space="0" w:color="auto"/>
                <w:left w:val="none" w:sz="0" w:space="0" w:color="auto"/>
                <w:bottom w:val="none" w:sz="0" w:space="0" w:color="auto"/>
                <w:right w:val="none" w:sz="0" w:space="0" w:color="auto"/>
              </w:divBdr>
              <w:divsChild>
                <w:div w:id="200966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1368">
      <w:bodyDiv w:val="1"/>
      <w:marLeft w:val="0"/>
      <w:marRight w:val="0"/>
      <w:marTop w:val="0"/>
      <w:marBottom w:val="0"/>
      <w:divBdr>
        <w:top w:val="none" w:sz="0" w:space="0" w:color="auto"/>
        <w:left w:val="none" w:sz="0" w:space="0" w:color="auto"/>
        <w:bottom w:val="none" w:sz="0" w:space="0" w:color="auto"/>
        <w:right w:val="none" w:sz="0" w:space="0" w:color="auto"/>
      </w:divBdr>
      <w:divsChild>
        <w:div w:id="958529884">
          <w:marLeft w:val="0"/>
          <w:marRight w:val="0"/>
          <w:marTop w:val="0"/>
          <w:marBottom w:val="0"/>
          <w:divBdr>
            <w:top w:val="none" w:sz="0" w:space="0" w:color="auto"/>
            <w:left w:val="none" w:sz="0" w:space="0" w:color="auto"/>
            <w:bottom w:val="none" w:sz="0" w:space="0" w:color="auto"/>
            <w:right w:val="none" w:sz="0" w:space="0" w:color="auto"/>
          </w:divBdr>
          <w:divsChild>
            <w:div w:id="323628684">
              <w:marLeft w:val="0"/>
              <w:marRight w:val="0"/>
              <w:marTop w:val="0"/>
              <w:marBottom w:val="0"/>
              <w:divBdr>
                <w:top w:val="none" w:sz="0" w:space="0" w:color="auto"/>
                <w:left w:val="none" w:sz="0" w:space="0" w:color="auto"/>
                <w:bottom w:val="none" w:sz="0" w:space="0" w:color="auto"/>
                <w:right w:val="none" w:sz="0" w:space="0" w:color="auto"/>
              </w:divBdr>
              <w:divsChild>
                <w:div w:id="120081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93034">
      <w:bodyDiv w:val="1"/>
      <w:marLeft w:val="0"/>
      <w:marRight w:val="0"/>
      <w:marTop w:val="0"/>
      <w:marBottom w:val="0"/>
      <w:divBdr>
        <w:top w:val="none" w:sz="0" w:space="0" w:color="auto"/>
        <w:left w:val="none" w:sz="0" w:space="0" w:color="auto"/>
        <w:bottom w:val="none" w:sz="0" w:space="0" w:color="auto"/>
        <w:right w:val="none" w:sz="0" w:space="0" w:color="auto"/>
      </w:divBdr>
      <w:divsChild>
        <w:div w:id="710956106">
          <w:marLeft w:val="0"/>
          <w:marRight w:val="0"/>
          <w:marTop w:val="0"/>
          <w:marBottom w:val="0"/>
          <w:divBdr>
            <w:top w:val="none" w:sz="0" w:space="0" w:color="auto"/>
            <w:left w:val="none" w:sz="0" w:space="0" w:color="auto"/>
            <w:bottom w:val="none" w:sz="0" w:space="0" w:color="auto"/>
            <w:right w:val="none" w:sz="0" w:space="0" w:color="auto"/>
          </w:divBdr>
          <w:divsChild>
            <w:div w:id="345400198">
              <w:marLeft w:val="0"/>
              <w:marRight w:val="0"/>
              <w:marTop w:val="0"/>
              <w:marBottom w:val="0"/>
              <w:divBdr>
                <w:top w:val="none" w:sz="0" w:space="0" w:color="auto"/>
                <w:left w:val="none" w:sz="0" w:space="0" w:color="auto"/>
                <w:bottom w:val="none" w:sz="0" w:space="0" w:color="auto"/>
                <w:right w:val="none" w:sz="0" w:space="0" w:color="auto"/>
              </w:divBdr>
              <w:divsChild>
                <w:div w:id="3937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48619">
      <w:bodyDiv w:val="1"/>
      <w:marLeft w:val="0"/>
      <w:marRight w:val="0"/>
      <w:marTop w:val="0"/>
      <w:marBottom w:val="0"/>
      <w:divBdr>
        <w:top w:val="none" w:sz="0" w:space="0" w:color="auto"/>
        <w:left w:val="none" w:sz="0" w:space="0" w:color="auto"/>
        <w:bottom w:val="none" w:sz="0" w:space="0" w:color="auto"/>
        <w:right w:val="none" w:sz="0" w:space="0" w:color="auto"/>
      </w:divBdr>
      <w:divsChild>
        <w:div w:id="861819000">
          <w:marLeft w:val="0"/>
          <w:marRight w:val="0"/>
          <w:marTop w:val="0"/>
          <w:marBottom w:val="0"/>
          <w:divBdr>
            <w:top w:val="none" w:sz="0" w:space="0" w:color="auto"/>
            <w:left w:val="none" w:sz="0" w:space="0" w:color="auto"/>
            <w:bottom w:val="none" w:sz="0" w:space="0" w:color="auto"/>
            <w:right w:val="none" w:sz="0" w:space="0" w:color="auto"/>
          </w:divBdr>
          <w:divsChild>
            <w:div w:id="1613051035">
              <w:marLeft w:val="0"/>
              <w:marRight w:val="0"/>
              <w:marTop w:val="0"/>
              <w:marBottom w:val="0"/>
              <w:divBdr>
                <w:top w:val="none" w:sz="0" w:space="0" w:color="auto"/>
                <w:left w:val="none" w:sz="0" w:space="0" w:color="auto"/>
                <w:bottom w:val="none" w:sz="0" w:space="0" w:color="auto"/>
                <w:right w:val="none" w:sz="0" w:space="0" w:color="auto"/>
              </w:divBdr>
              <w:divsChild>
                <w:div w:id="204598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550446">
      <w:bodyDiv w:val="1"/>
      <w:marLeft w:val="0"/>
      <w:marRight w:val="0"/>
      <w:marTop w:val="0"/>
      <w:marBottom w:val="0"/>
      <w:divBdr>
        <w:top w:val="none" w:sz="0" w:space="0" w:color="auto"/>
        <w:left w:val="none" w:sz="0" w:space="0" w:color="auto"/>
        <w:bottom w:val="none" w:sz="0" w:space="0" w:color="auto"/>
        <w:right w:val="none" w:sz="0" w:space="0" w:color="auto"/>
      </w:divBdr>
      <w:divsChild>
        <w:div w:id="1978414806">
          <w:marLeft w:val="0"/>
          <w:marRight w:val="0"/>
          <w:marTop w:val="0"/>
          <w:marBottom w:val="0"/>
          <w:divBdr>
            <w:top w:val="none" w:sz="0" w:space="0" w:color="auto"/>
            <w:left w:val="none" w:sz="0" w:space="0" w:color="auto"/>
            <w:bottom w:val="none" w:sz="0" w:space="0" w:color="auto"/>
            <w:right w:val="none" w:sz="0" w:space="0" w:color="auto"/>
          </w:divBdr>
          <w:divsChild>
            <w:div w:id="797724624">
              <w:marLeft w:val="0"/>
              <w:marRight w:val="0"/>
              <w:marTop w:val="0"/>
              <w:marBottom w:val="0"/>
              <w:divBdr>
                <w:top w:val="none" w:sz="0" w:space="0" w:color="auto"/>
                <w:left w:val="none" w:sz="0" w:space="0" w:color="auto"/>
                <w:bottom w:val="none" w:sz="0" w:space="0" w:color="auto"/>
                <w:right w:val="none" w:sz="0" w:space="0" w:color="auto"/>
              </w:divBdr>
              <w:divsChild>
                <w:div w:id="10677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28217">
      <w:bodyDiv w:val="1"/>
      <w:marLeft w:val="0"/>
      <w:marRight w:val="0"/>
      <w:marTop w:val="0"/>
      <w:marBottom w:val="0"/>
      <w:divBdr>
        <w:top w:val="none" w:sz="0" w:space="0" w:color="auto"/>
        <w:left w:val="none" w:sz="0" w:space="0" w:color="auto"/>
        <w:bottom w:val="none" w:sz="0" w:space="0" w:color="auto"/>
        <w:right w:val="none" w:sz="0" w:space="0" w:color="auto"/>
      </w:divBdr>
      <w:divsChild>
        <w:div w:id="1543126665">
          <w:marLeft w:val="0"/>
          <w:marRight w:val="0"/>
          <w:marTop w:val="0"/>
          <w:marBottom w:val="0"/>
          <w:divBdr>
            <w:top w:val="none" w:sz="0" w:space="0" w:color="auto"/>
            <w:left w:val="none" w:sz="0" w:space="0" w:color="auto"/>
            <w:bottom w:val="none" w:sz="0" w:space="0" w:color="auto"/>
            <w:right w:val="none" w:sz="0" w:space="0" w:color="auto"/>
          </w:divBdr>
          <w:divsChild>
            <w:div w:id="80609983">
              <w:marLeft w:val="0"/>
              <w:marRight w:val="0"/>
              <w:marTop w:val="0"/>
              <w:marBottom w:val="0"/>
              <w:divBdr>
                <w:top w:val="none" w:sz="0" w:space="0" w:color="auto"/>
                <w:left w:val="none" w:sz="0" w:space="0" w:color="auto"/>
                <w:bottom w:val="none" w:sz="0" w:space="0" w:color="auto"/>
                <w:right w:val="none" w:sz="0" w:space="0" w:color="auto"/>
              </w:divBdr>
              <w:divsChild>
                <w:div w:id="2076851995">
                  <w:marLeft w:val="0"/>
                  <w:marRight w:val="0"/>
                  <w:marTop w:val="0"/>
                  <w:marBottom w:val="0"/>
                  <w:divBdr>
                    <w:top w:val="none" w:sz="0" w:space="0" w:color="auto"/>
                    <w:left w:val="none" w:sz="0" w:space="0" w:color="auto"/>
                    <w:bottom w:val="none" w:sz="0" w:space="0" w:color="auto"/>
                    <w:right w:val="none" w:sz="0" w:space="0" w:color="auto"/>
                  </w:divBdr>
                  <w:divsChild>
                    <w:div w:id="310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140894">
      <w:bodyDiv w:val="1"/>
      <w:marLeft w:val="0"/>
      <w:marRight w:val="0"/>
      <w:marTop w:val="0"/>
      <w:marBottom w:val="0"/>
      <w:divBdr>
        <w:top w:val="none" w:sz="0" w:space="0" w:color="auto"/>
        <w:left w:val="none" w:sz="0" w:space="0" w:color="auto"/>
        <w:bottom w:val="none" w:sz="0" w:space="0" w:color="auto"/>
        <w:right w:val="none" w:sz="0" w:space="0" w:color="auto"/>
      </w:divBdr>
      <w:divsChild>
        <w:div w:id="2109228779">
          <w:marLeft w:val="0"/>
          <w:marRight w:val="0"/>
          <w:marTop w:val="0"/>
          <w:marBottom w:val="0"/>
          <w:divBdr>
            <w:top w:val="none" w:sz="0" w:space="0" w:color="auto"/>
            <w:left w:val="none" w:sz="0" w:space="0" w:color="auto"/>
            <w:bottom w:val="none" w:sz="0" w:space="0" w:color="auto"/>
            <w:right w:val="none" w:sz="0" w:space="0" w:color="auto"/>
          </w:divBdr>
          <w:divsChild>
            <w:div w:id="1212426940">
              <w:marLeft w:val="0"/>
              <w:marRight w:val="0"/>
              <w:marTop w:val="0"/>
              <w:marBottom w:val="0"/>
              <w:divBdr>
                <w:top w:val="none" w:sz="0" w:space="0" w:color="auto"/>
                <w:left w:val="none" w:sz="0" w:space="0" w:color="auto"/>
                <w:bottom w:val="none" w:sz="0" w:space="0" w:color="auto"/>
                <w:right w:val="none" w:sz="0" w:space="0" w:color="auto"/>
              </w:divBdr>
              <w:divsChild>
                <w:div w:id="6294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033169">
      <w:bodyDiv w:val="1"/>
      <w:marLeft w:val="0"/>
      <w:marRight w:val="0"/>
      <w:marTop w:val="0"/>
      <w:marBottom w:val="0"/>
      <w:divBdr>
        <w:top w:val="none" w:sz="0" w:space="0" w:color="auto"/>
        <w:left w:val="none" w:sz="0" w:space="0" w:color="auto"/>
        <w:bottom w:val="none" w:sz="0" w:space="0" w:color="auto"/>
        <w:right w:val="none" w:sz="0" w:space="0" w:color="auto"/>
      </w:divBdr>
      <w:divsChild>
        <w:div w:id="1604990548">
          <w:marLeft w:val="0"/>
          <w:marRight w:val="0"/>
          <w:marTop w:val="0"/>
          <w:marBottom w:val="0"/>
          <w:divBdr>
            <w:top w:val="none" w:sz="0" w:space="0" w:color="auto"/>
            <w:left w:val="none" w:sz="0" w:space="0" w:color="auto"/>
            <w:bottom w:val="none" w:sz="0" w:space="0" w:color="auto"/>
            <w:right w:val="none" w:sz="0" w:space="0" w:color="auto"/>
          </w:divBdr>
          <w:divsChild>
            <w:div w:id="1425347851">
              <w:marLeft w:val="0"/>
              <w:marRight w:val="0"/>
              <w:marTop w:val="0"/>
              <w:marBottom w:val="0"/>
              <w:divBdr>
                <w:top w:val="none" w:sz="0" w:space="0" w:color="auto"/>
                <w:left w:val="none" w:sz="0" w:space="0" w:color="auto"/>
                <w:bottom w:val="none" w:sz="0" w:space="0" w:color="auto"/>
                <w:right w:val="none" w:sz="0" w:space="0" w:color="auto"/>
              </w:divBdr>
              <w:divsChild>
                <w:div w:id="90668767">
                  <w:marLeft w:val="0"/>
                  <w:marRight w:val="0"/>
                  <w:marTop w:val="0"/>
                  <w:marBottom w:val="0"/>
                  <w:divBdr>
                    <w:top w:val="none" w:sz="0" w:space="0" w:color="auto"/>
                    <w:left w:val="none" w:sz="0" w:space="0" w:color="auto"/>
                    <w:bottom w:val="none" w:sz="0" w:space="0" w:color="auto"/>
                    <w:right w:val="none" w:sz="0" w:space="0" w:color="auto"/>
                  </w:divBdr>
                  <w:divsChild>
                    <w:div w:id="207554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61195">
      <w:bodyDiv w:val="1"/>
      <w:marLeft w:val="0"/>
      <w:marRight w:val="0"/>
      <w:marTop w:val="0"/>
      <w:marBottom w:val="0"/>
      <w:divBdr>
        <w:top w:val="none" w:sz="0" w:space="0" w:color="auto"/>
        <w:left w:val="none" w:sz="0" w:space="0" w:color="auto"/>
        <w:bottom w:val="none" w:sz="0" w:space="0" w:color="auto"/>
        <w:right w:val="none" w:sz="0" w:space="0" w:color="auto"/>
      </w:divBdr>
      <w:divsChild>
        <w:div w:id="1078209881">
          <w:marLeft w:val="0"/>
          <w:marRight w:val="0"/>
          <w:marTop w:val="0"/>
          <w:marBottom w:val="0"/>
          <w:divBdr>
            <w:top w:val="none" w:sz="0" w:space="0" w:color="auto"/>
            <w:left w:val="none" w:sz="0" w:space="0" w:color="auto"/>
            <w:bottom w:val="none" w:sz="0" w:space="0" w:color="auto"/>
            <w:right w:val="none" w:sz="0" w:space="0" w:color="auto"/>
          </w:divBdr>
          <w:divsChild>
            <w:div w:id="1984308438">
              <w:marLeft w:val="0"/>
              <w:marRight w:val="0"/>
              <w:marTop w:val="0"/>
              <w:marBottom w:val="0"/>
              <w:divBdr>
                <w:top w:val="none" w:sz="0" w:space="0" w:color="auto"/>
                <w:left w:val="none" w:sz="0" w:space="0" w:color="auto"/>
                <w:bottom w:val="none" w:sz="0" w:space="0" w:color="auto"/>
                <w:right w:val="none" w:sz="0" w:space="0" w:color="auto"/>
              </w:divBdr>
              <w:divsChild>
                <w:div w:id="5970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925678">
      <w:bodyDiv w:val="1"/>
      <w:marLeft w:val="0"/>
      <w:marRight w:val="0"/>
      <w:marTop w:val="0"/>
      <w:marBottom w:val="0"/>
      <w:divBdr>
        <w:top w:val="none" w:sz="0" w:space="0" w:color="auto"/>
        <w:left w:val="none" w:sz="0" w:space="0" w:color="auto"/>
        <w:bottom w:val="none" w:sz="0" w:space="0" w:color="auto"/>
        <w:right w:val="none" w:sz="0" w:space="0" w:color="auto"/>
      </w:divBdr>
      <w:divsChild>
        <w:div w:id="1908492832">
          <w:marLeft w:val="0"/>
          <w:marRight w:val="0"/>
          <w:marTop w:val="0"/>
          <w:marBottom w:val="0"/>
          <w:divBdr>
            <w:top w:val="none" w:sz="0" w:space="0" w:color="auto"/>
            <w:left w:val="none" w:sz="0" w:space="0" w:color="auto"/>
            <w:bottom w:val="none" w:sz="0" w:space="0" w:color="auto"/>
            <w:right w:val="none" w:sz="0" w:space="0" w:color="auto"/>
          </w:divBdr>
          <w:divsChild>
            <w:div w:id="717704681">
              <w:marLeft w:val="0"/>
              <w:marRight w:val="0"/>
              <w:marTop w:val="0"/>
              <w:marBottom w:val="0"/>
              <w:divBdr>
                <w:top w:val="none" w:sz="0" w:space="0" w:color="auto"/>
                <w:left w:val="none" w:sz="0" w:space="0" w:color="auto"/>
                <w:bottom w:val="none" w:sz="0" w:space="0" w:color="auto"/>
                <w:right w:val="none" w:sz="0" w:space="0" w:color="auto"/>
              </w:divBdr>
              <w:divsChild>
                <w:div w:id="51669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44006">
      <w:bodyDiv w:val="1"/>
      <w:marLeft w:val="0"/>
      <w:marRight w:val="0"/>
      <w:marTop w:val="0"/>
      <w:marBottom w:val="0"/>
      <w:divBdr>
        <w:top w:val="none" w:sz="0" w:space="0" w:color="auto"/>
        <w:left w:val="none" w:sz="0" w:space="0" w:color="auto"/>
        <w:bottom w:val="none" w:sz="0" w:space="0" w:color="auto"/>
        <w:right w:val="none" w:sz="0" w:space="0" w:color="auto"/>
      </w:divBdr>
      <w:divsChild>
        <w:div w:id="1291933190">
          <w:marLeft w:val="0"/>
          <w:marRight w:val="0"/>
          <w:marTop w:val="0"/>
          <w:marBottom w:val="0"/>
          <w:divBdr>
            <w:top w:val="none" w:sz="0" w:space="0" w:color="auto"/>
            <w:left w:val="none" w:sz="0" w:space="0" w:color="auto"/>
            <w:bottom w:val="none" w:sz="0" w:space="0" w:color="auto"/>
            <w:right w:val="none" w:sz="0" w:space="0" w:color="auto"/>
          </w:divBdr>
          <w:divsChild>
            <w:div w:id="987711074">
              <w:marLeft w:val="0"/>
              <w:marRight w:val="0"/>
              <w:marTop w:val="0"/>
              <w:marBottom w:val="0"/>
              <w:divBdr>
                <w:top w:val="none" w:sz="0" w:space="0" w:color="auto"/>
                <w:left w:val="none" w:sz="0" w:space="0" w:color="auto"/>
                <w:bottom w:val="none" w:sz="0" w:space="0" w:color="auto"/>
                <w:right w:val="none" w:sz="0" w:space="0" w:color="auto"/>
              </w:divBdr>
              <w:divsChild>
                <w:div w:id="12286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15016">
      <w:bodyDiv w:val="1"/>
      <w:marLeft w:val="0"/>
      <w:marRight w:val="0"/>
      <w:marTop w:val="0"/>
      <w:marBottom w:val="0"/>
      <w:divBdr>
        <w:top w:val="none" w:sz="0" w:space="0" w:color="auto"/>
        <w:left w:val="none" w:sz="0" w:space="0" w:color="auto"/>
        <w:bottom w:val="none" w:sz="0" w:space="0" w:color="auto"/>
        <w:right w:val="none" w:sz="0" w:space="0" w:color="auto"/>
      </w:divBdr>
      <w:divsChild>
        <w:div w:id="1746805737">
          <w:marLeft w:val="0"/>
          <w:marRight w:val="0"/>
          <w:marTop w:val="0"/>
          <w:marBottom w:val="0"/>
          <w:divBdr>
            <w:top w:val="none" w:sz="0" w:space="0" w:color="auto"/>
            <w:left w:val="none" w:sz="0" w:space="0" w:color="auto"/>
            <w:bottom w:val="none" w:sz="0" w:space="0" w:color="auto"/>
            <w:right w:val="none" w:sz="0" w:space="0" w:color="auto"/>
          </w:divBdr>
          <w:divsChild>
            <w:div w:id="872115600">
              <w:marLeft w:val="0"/>
              <w:marRight w:val="0"/>
              <w:marTop w:val="0"/>
              <w:marBottom w:val="0"/>
              <w:divBdr>
                <w:top w:val="none" w:sz="0" w:space="0" w:color="auto"/>
                <w:left w:val="none" w:sz="0" w:space="0" w:color="auto"/>
                <w:bottom w:val="none" w:sz="0" w:space="0" w:color="auto"/>
                <w:right w:val="none" w:sz="0" w:space="0" w:color="auto"/>
              </w:divBdr>
              <w:divsChild>
                <w:div w:id="46589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20294">
      <w:bodyDiv w:val="1"/>
      <w:marLeft w:val="0"/>
      <w:marRight w:val="0"/>
      <w:marTop w:val="0"/>
      <w:marBottom w:val="0"/>
      <w:divBdr>
        <w:top w:val="none" w:sz="0" w:space="0" w:color="auto"/>
        <w:left w:val="none" w:sz="0" w:space="0" w:color="auto"/>
        <w:bottom w:val="none" w:sz="0" w:space="0" w:color="auto"/>
        <w:right w:val="none" w:sz="0" w:space="0" w:color="auto"/>
      </w:divBdr>
      <w:divsChild>
        <w:div w:id="1964461757">
          <w:marLeft w:val="0"/>
          <w:marRight w:val="0"/>
          <w:marTop w:val="0"/>
          <w:marBottom w:val="0"/>
          <w:divBdr>
            <w:top w:val="none" w:sz="0" w:space="0" w:color="auto"/>
            <w:left w:val="none" w:sz="0" w:space="0" w:color="auto"/>
            <w:bottom w:val="none" w:sz="0" w:space="0" w:color="auto"/>
            <w:right w:val="none" w:sz="0" w:space="0" w:color="auto"/>
          </w:divBdr>
          <w:divsChild>
            <w:div w:id="1856841056">
              <w:marLeft w:val="0"/>
              <w:marRight w:val="0"/>
              <w:marTop w:val="0"/>
              <w:marBottom w:val="0"/>
              <w:divBdr>
                <w:top w:val="none" w:sz="0" w:space="0" w:color="auto"/>
                <w:left w:val="none" w:sz="0" w:space="0" w:color="auto"/>
                <w:bottom w:val="none" w:sz="0" w:space="0" w:color="auto"/>
                <w:right w:val="none" w:sz="0" w:space="0" w:color="auto"/>
              </w:divBdr>
              <w:divsChild>
                <w:div w:id="154555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629903">
      <w:bodyDiv w:val="1"/>
      <w:marLeft w:val="0"/>
      <w:marRight w:val="0"/>
      <w:marTop w:val="0"/>
      <w:marBottom w:val="0"/>
      <w:divBdr>
        <w:top w:val="none" w:sz="0" w:space="0" w:color="auto"/>
        <w:left w:val="none" w:sz="0" w:space="0" w:color="auto"/>
        <w:bottom w:val="none" w:sz="0" w:space="0" w:color="auto"/>
        <w:right w:val="none" w:sz="0" w:space="0" w:color="auto"/>
      </w:divBdr>
      <w:divsChild>
        <w:div w:id="1932856929">
          <w:marLeft w:val="0"/>
          <w:marRight w:val="0"/>
          <w:marTop w:val="0"/>
          <w:marBottom w:val="0"/>
          <w:divBdr>
            <w:top w:val="none" w:sz="0" w:space="0" w:color="auto"/>
            <w:left w:val="none" w:sz="0" w:space="0" w:color="auto"/>
            <w:bottom w:val="none" w:sz="0" w:space="0" w:color="auto"/>
            <w:right w:val="none" w:sz="0" w:space="0" w:color="auto"/>
          </w:divBdr>
          <w:divsChild>
            <w:div w:id="308170197">
              <w:marLeft w:val="0"/>
              <w:marRight w:val="0"/>
              <w:marTop w:val="0"/>
              <w:marBottom w:val="0"/>
              <w:divBdr>
                <w:top w:val="none" w:sz="0" w:space="0" w:color="auto"/>
                <w:left w:val="none" w:sz="0" w:space="0" w:color="auto"/>
                <w:bottom w:val="none" w:sz="0" w:space="0" w:color="auto"/>
                <w:right w:val="none" w:sz="0" w:space="0" w:color="auto"/>
              </w:divBdr>
              <w:divsChild>
                <w:div w:id="4170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7971">
      <w:bodyDiv w:val="1"/>
      <w:marLeft w:val="0"/>
      <w:marRight w:val="0"/>
      <w:marTop w:val="0"/>
      <w:marBottom w:val="0"/>
      <w:divBdr>
        <w:top w:val="none" w:sz="0" w:space="0" w:color="auto"/>
        <w:left w:val="none" w:sz="0" w:space="0" w:color="auto"/>
        <w:bottom w:val="none" w:sz="0" w:space="0" w:color="auto"/>
        <w:right w:val="none" w:sz="0" w:space="0" w:color="auto"/>
      </w:divBdr>
      <w:divsChild>
        <w:div w:id="539515248">
          <w:marLeft w:val="0"/>
          <w:marRight w:val="0"/>
          <w:marTop w:val="0"/>
          <w:marBottom w:val="0"/>
          <w:divBdr>
            <w:top w:val="none" w:sz="0" w:space="0" w:color="auto"/>
            <w:left w:val="none" w:sz="0" w:space="0" w:color="auto"/>
            <w:bottom w:val="none" w:sz="0" w:space="0" w:color="auto"/>
            <w:right w:val="none" w:sz="0" w:space="0" w:color="auto"/>
          </w:divBdr>
          <w:divsChild>
            <w:div w:id="1234774373">
              <w:marLeft w:val="0"/>
              <w:marRight w:val="0"/>
              <w:marTop w:val="0"/>
              <w:marBottom w:val="0"/>
              <w:divBdr>
                <w:top w:val="none" w:sz="0" w:space="0" w:color="auto"/>
                <w:left w:val="none" w:sz="0" w:space="0" w:color="auto"/>
                <w:bottom w:val="none" w:sz="0" w:space="0" w:color="auto"/>
                <w:right w:val="none" w:sz="0" w:space="0" w:color="auto"/>
              </w:divBdr>
              <w:divsChild>
                <w:div w:id="128072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977554">
      <w:bodyDiv w:val="1"/>
      <w:marLeft w:val="0"/>
      <w:marRight w:val="0"/>
      <w:marTop w:val="0"/>
      <w:marBottom w:val="0"/>
      <w:divBdr>
        <w:top w:val="none" w:sz="0" w:space="0" w:color="auto"/>
        <w:left w:val="none" w:sz="0" w:space="0" w:color="auto"/>
        <w:bottom w:val="none" w:sz="0" w:space="0" w:color="auto"/>
        <w:right w:val="none" w:sz="0" w:space="0" w:color="auto"/>
      </w:divBdr>
      <w:divsChild>
        <w:div w:id="941493360">
          <w:marLeft w:val="0"/>
          <w:marRight w:val="0"/>
          <w:marTop w:val="0"/>
          <w:marBottom w:val="0"/>
          <w:divBdr>
            <w:top w:val="none" w:sz="0" w:space="0" w:color="auto"/>
            <w:left w:val="none" w:sz="0" w:space="0" w:color="auto"/>
            <w:bottom w:val="none" w:sz="0" w:space="0" w:color="auto"/>
            <w:right w:val="none" w:sz="0" w:space="0" w:color="auto"/>
          </w:divBdr>
          <w:divsChild>
            <w:div w:id="1962179230">
              <w:marLeft w:val="0"/>
              <w:marRight w:val="0"/>
              <w:marTop w:val="0"/>
              <w:marBottom w:val="0"/>
              <w:divBdr>
                <w:top w:val="none" w:sz="0" w:space="0" w:color="auto"/>
                <w:left w:val="none" w:sz="0" w:space="0" w:color="auto"/>
                <w:bottom w:val="none" w:sz="0" w:space="0" w:color="auto"/>
                <w:right w:val="none" w:sz="0" w:space="0" w:color="auto"/>
              </w:divBdr>
              <w:divsChild>
                <w:div w:id="16299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664559">
      <w:bodyDiv w:val="1"/>
      <w:marLeft w:val="0"/>
      <w:marRight w:val="0"/>
      <w:marTop w:val="0"/>
      <w:marBottom w:val="0"/>
      <w:divBdr>
        <w:top w:val="none" w:sz="0" w:space="0" w:color="auto"/>
        <w:left w:val="none" w:sz="0" w:space="0" w:color="auto"/>
        <w:bottom w:val="none" w:sz="0" w:space="0" w:color="auto"/>
        <w:right w:val="none" w:sz="0" w:space="0" w:color="auto"/>
      </w:divBdr>
      <w:divsChild>
        <w:div w:id="559638180">
          <w:marLeft w:val="0"/>
          <w:marRight w:val="0"/>
          <w:marTop w:val="0"/>
          <w:marBottom w:val="0"/>
          <w:divBdr>
            <w:top w:val="none" w:sz="0" w:space="0" w:color="auto"/>
            <w:left w:val="none" w:sz="0" w:space="0" w:color="auto"/>
            <w:bottom w:val="none" w:sz="0" w:space="0" w:color="auto"/>
            <w:right w:val="none" w:sz="0" w:space="0" w:color="auto"/>
          </w:divBdr>
          <w:divsChild>
            <w:div w:id="401754628">
              <w:marLeft w:val="0"/>
              <w:marRight w:val="0"/>
              <w:marTop w:val="0"/>
              <w:marBottom w:val="0"/>
              <w:divBdr>
                <w:top w:val="none" w:sz="0" w:space="0" w:color="auto"/>
                <w:left w:val="none" w:sz="0" w:space="0" w:color="auto"/>
                <w:bottom w:val="none" w:sz="0" w:space="0" w:color="auto"/>
                <w:right w:val="none" w:sz="0" w:space="0" w:color="auto"/>
              </w:divBdr>
              <w:divsChild>
                <w:div w:id="2732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5739">
      <w:bodyDiv w:val="1"/>
      <w:marLeft w:val="0"/>
      <w:marRight w:val="0"/>
      <w:marTop w:val="0"/>
      <w:marBottom w:val="0"/>
      <w:divBdr>
        <w:top w:val="none" w:sz="0" w:space="0" w:color="auto"/>
        <w:left w:val="none" w:sz="0" w:space="0" w:color="auto"/>
        <w:bottom w:val="none" w:sz="0" w:space="0" w:color="auto"/>
        <w:right w:val="none" w:sz="0" w:space="0" w:color="auto"/>
      </w:divBdr>
      <w:divsChild>
        <w:div w:id="1829906440">
          <w:marLeft w:val="0"/>
          <w:marRight w:val="0"/>
          <w:marTop w:val="0"/>
          <w:marBottom w:val="0"/>
          <w:divBdr>
            <w:top w:val="none" w:sz="0" w:space="0" w:color="auto"/>
            <w:left w:val="none" w:sz="0" w:space="0" w:color="auto"/>
            <w:bottom w:val="none" w:sz="0" w:space="0" w:color="auto"/>
            <w:right w:val="none" w:sz="0" w:space="0" w:color="auto"/>
          </w:divBdr>
          <w:divsChild>
            <w:div w:id="906190600">
              <w:marLeft w:val="0"/>
              <w:marRight w:val="0"/>
              <w:marTop w:val="0"/>
              <w:marBottom w:val="0"/>
              <w:divBdr>
                <w:top w:val="none" w:sz="0" w:space="0" w:color="auto"/>
                <w:left w:val="none" w:sz="0" w:space="0" w:color="auto"/>
                <w:bottom w:val="none" w:sz="0" w:space="0" w:color="auto"/>
                <w:right w:val="none" w:sz="0" w:space="0" w:color="auto"/>
              </w:divBdr>
              <w:divsChild>
                <w:div w:id="185631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30497">
      <w:bodyDiv w:val="1"/>
      <w:marLeft w:val="0"/>
      <w:marRight w:val="0"/>
      <w:marTop w:val="0"/>
      <w:marBottom w:val="0"/>
      <w:divBdr>
        <w:top w:val="none" w:sz="0" w:space="0" w:color="auto"/>
        <w:left w:val="none" w:sz="0" w:space="0" w:color="auto"/>
        <w:bottom w:val="none" w:sz="0" w:space="0" w:color="auto"/>
        <w:right w:val="none" w:sz="0" w:space="0" w:color="auto"/>
      </w:divBdr>
      <w:divsChild>
        <w:div w:id="1626498030">
          <w:marLeft w:val="0"/>
          <w:marRight w:val="0"/>
          <w:marTop w:val="0"/>
          <w:marBottom w:val="0"/>
          <w:divBdr>
            <w:top w:val="none" w:sz="0" w:space="0" w:color="auto"/>
            <w:left w:val="none" w:sz="0" w:space="0" w:color="auto"/>
            <w:bottom w:val="none" w:sz="0" w:space="0" w:color="auto"/>
            <w:right w:val="none" w:sz="0" w:space="0" w:color="auto"/>
          </w:divBdr>
          <w:divsChild>
            <w:div w:id="1850292250">
              <w:marLeft w:val="0"/>
              <w:marRight w:val="0"/>
              <w:marTop w:val="0"/>
              <w:marBottom w:val="0"/>
              <w:divBdr>
                <w:top w:val="none" w:sz="0" w:space="0" w:color="auto"/>
                <w:left w:val="none" w:sz="0" w:space="0" w:color="auto"/>
                <w:bottom w:val="none" w:sz="0" w:space="0" w:color="auto"/>
                <w:right w:val="none" w:sz="0" w:space="0" w:color="auto"/>
              </w:divBdr>
              <w:divsChild>
                <w:div w:id="214415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256551">
      <w:bodyDiv w:val="1"/>
      <w:marLeft w:val="0"/>
      <w:marRight w:val="0"/>
      <w:marTop w:val="0"/>
      <w:marBottom w:val="0"/>
      <w:divBdr>
        <w:top w:val="none" w:sz="0" w:space="0" w:color="auto"/>
        <w:left w:val="none" w:sz="0" w:space="0" w:color="auto"/>
        <w:bottom w:val="none" w:sz="0" w:space="0" w:color="auto"/>
        <w:right w:val="none" w:sz="0" w:space="0" w:color="auto"/>
      </w:divBdr>
      <w:divsChild>
        <w:div w:id="1189030550">
          <w:marLeft w:val="0"/>
          <w:marRight w:val="0"/>
          <w:marTop w:val="0"/>
          <w:marBottom w:val="0"/>
          <w:divBdr>
            <w:top w:val="none" w:sz="0" w:space="0" w:color="auto"/>
            <w:left w:val="none" w:sz="0" w:space="0" w:color="auto"/>
            <w:bottom w:val="none" w:sz="0" w:space="0" w:color="auto"/>
            <w:right w:val="none" w:sz="0" w:space="0" w:color="auto"/>
          </w:divBdr>
          <w:divsChild>
            <w:div w:id="504832264">
              <w:marLeft w:val="0"/>
              <w:marRight w:val="0"/>
              <w:marTop w:val="0"/>
              <w:marBottom w:val="0"/>
              <w:divBdr>
                <w:top w:val="none" w:sz="0" w:space="0" w:color="auto"/>
                <w:left w:val="none" w:sz="0" w:space="0" w:color="auto"/>
                <w:bottom w:val="none" w:sz="0" w:space="0" w:color="auto"/>
                <w:right w:val="none" w:sz="0" w:space="0" w:color="auto"/>
              </w:divBdr>
              <w:divsChild>
                <w:div w:id="6516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83286">
      <w:bodyDiv w:val="1"/>
      <w:marLeft w:val="0"/>
      <w:marRight w:val="0"/>
      <w:marTop w:val="0"/>
      <w:marBottom w:val="0"/>
      <w:divBdr>
        <w:top w:val="none" w:sz="0" w:space="0" w:color="auto"/>
        <w:left w:val="none" w:sz="0" w:space="0" w:color="auto"/>
        <w:bottom w:val="none" w:sz="0" w:space="0" w:color="auto"/>
        <w:right w:val="none" w:sz="0" w:space="0" w:color="auto"/>
      </w:divBdr>
      <w:divsChild>
        <w:div w:id="1042747441">
          <w:marLeft w:val="0"/>
          <w:marRight w:val="0"/>
          <w:marTop w:val="0"/>
          <w:marBottom w:val="0"/>
          <w:divBdr>
            <w:top w:val="none" w:sz="0" w:space="0" w:color="auto"/>
            <w:left w:val="none" w:sz="0" w:space="0" w:color="auto"/>
            <w:bottom w:val="none" w:sz="0" w:space="0" w:color="auto"/>
            <w:right w:val="none" w:sz="0" w:space="0" w:color="auto"/>
          </w:divBdr>
          <w:divsChild>
            <w:div w:id="966473486">
              <w:marLeft w:val="0"/>
              <w:marRight w:val="0"/>
              <w:marTop w:val="0"/>
              <w:marBottom w:val="0"/>
              <w:divBdr>
                <w:top w:val="none" w:sz="0" w:space="0" w:color="auto"/>
                <w:left w:val="none" w:sz="0" w:space="0" w:color="auto"/>
                <w:bottom w:val="none" w:sz="0" w:space="0" w:color="auto"/>
                <w:right w:val="none" w:sz="0" w:space="0" w:color="auto"/>
              </w:divBdr>
              <w:divsChild>
                <w:div w:id="1170366212">
                  <w:marLeft w:val="0"/>
                  <w:marRight w:val="0"/>
                  <w:marTop w:val="0"/>
                  <w:marBottom w:val="0"/>
                  <w:divBdr>
                    <w:top w:val="none" w:sz="0" w:space="0" w:color="auto"/>
                    <w:left w:val="none" w:sz="0" w:space="0" w:color="auto"/>
                    <w:bottom w:val="none" w:sz="0" w:space="0" w:color="auto"/>
                    <w:right w:val="none" w:sz="0" w:space="0" w:color="auto"/>
                  </w:divBdr>
                  <w:divsChild>
                    <w:div w:id="24183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98030">
      <w:bodyDiv w:val="1"/>
      <w:marLeft w:val="0"/>
      <w:marRight w:val="0"/>
      <w:marTop w:val="0"/>
      <w:marBottom w:val="0"/>
      <w:divBdr>
        <w:top w:val="none" w:sz="0" w:space="0" w:color="auto"/>
        <w:left w:val="none" w:sz="0" w:space="0" w:color="auto"/>
        <w:bottom w:val="none" w:sz="0" w:space="0" w:color="auto"/>
        <w:right w:val="none" w:sz="0" w:space="0" w:color="auto"/>
      </w:divBdr>
      <w:divsChild>
        <w:div w:id="1014920645">
          <w:marLeft w:val="0"/>
          <w:marRight w:val="0"/>
          <w:marTop w:val="0"/>
          <w:marBottom w:val="0"/>
          <w:divBdr>
            <w:top w:val="none" w:sz="0" w:space="0" w:color="auto"/>
            <w:left w:val="none" w:sz="0" w:space="0" w:color="auto"/>
            <w:bottom w:val="none" w:sz="0" w:space="0" w:color="auto"/>
            <w:right w:val="none" w:sz="0" w:space="0" w:color="auto"/>
          </w:divBdr>
          <w:divsChild>
            <w:div w:id="2096198118">
              <w:marLeft w:val="0"/>
              <w:marRight w:val="0"/>
              <w:marTop w:val="0"/>
              <w:marBottom w:val="0"/>
              <w:divBdr>
                <w:top w:val="none" w:sz="0" w:space="0" w:color="auto"/>
                <w:left w:val="none" w:sz="0" w:space="0" w:color="auto"/>
                <w:bottom w:val="none" w:sz="0" w:space="0" w:color="auto"/>
                <w:right w:val="none" w:sz="0" w:space="0" w:color="auto"/>
              </w:divBdr>
              <w:divsChild>
                <w:div w:id="700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1415">
      <w:bodyDiv w:val="1"/>
      <w:marLeft w:val="0"/>
      <w:marRight w:val="0"/>
      <w:marTop w:val="0"/>
      <w:marBottom w:val="0"/>
      <w:divBdr>
        <w:top w:val="none" w:sz="0" w:space="0" w:color="auto"/>
        <w:left w:val="none" w:sz="0" w:space="0" w:color="auto"/>
        <w:bottom w:val="none" w:sz="0" w:space="0" w:color="auto"/>
        <w:right w:val="none" w:sz="0" w:space="0" w:color="auto"/>
      </w:divBdr>
      <w:divsChild>
        <w:div w:id="1932623779">
          <w:marLeft w:val="0"/>
          <w:marRight w:val="0"/>
          <w:marTop w:val="0"/>
          <w:marBottom w:val="0"/>
          <w:divBdr>
            <w:top w:val="none" w:sz="0" w:space="0" w:color="auto"/>
            <w:left w:val="none" w:sz="0" w:space="0" w:color="auto"/>
            <w:bottom w:val="none" w:sz="0" w:space="0" w:color="auto"/>
            <w:right w:val="none" w:sz="0" w:space="0" w:color="auto"/>
          </w:divBdr>
          <w:divsChild>
            <w:div w:id="2032603190">
              <w:marLeft w:val="0"/>
              <w:marRight w:val="0"/>
              <w:marTop w:val="0"/>
              <w:marBottom w:val="0"/>
              <w:divBdr>
                <w:top w:val="none" w:sz="0" w:space="0" w:color="auto"/>
                <w:left w:val="none" w:sz="0" w:space="0" w:color="auto"/>
                <w:bottom w:val="none" w:sz="0" w:space="0" w:color="auto"/>
                <w:right w:val="none" w:sz="0" w:space="0" w:color="auto"/>
              </w:divBdr>
              <w:divsChild>
                <w:div w:id="19298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7573">
      <w:bodyDiv w:val="1"/>
      <w:marLeft w:val="0"/>
      <w:marRight w:val="0"/>
      <w:marTop w:val="0"/>
      <w:marBottom w:val="0"/>
      <w:divBdr>
        <w:top w:val="none" w:sz="0" w:space="0" w:color="auto"/>
        <w:left w:val="none" w:sz="0" w:space="0" w:color="auto"/>
        <w:bottom w:val="none" w:sz="0" w:space="0" w:color="auto"/>
        <w:right w:val="none" w:sz="0" w:space="0" w:color="auto"/>
      </w:divBdr>
    </w:div>
    <w:div w:id="1140074286">
      <w:bodyDiv w:val="1"/>
      <w:marLeft w:val="0"/>
      <w:marRight w:val="0"/>
      <w:marTop w:val="0"/>
      <w:marBottom w:val="0"/>
      <w:divBdr>
        <w:top w:val="none" w:sz="0" w:space="0" w:color="auto"/>
        <w:left w:val="none" w:sz="0" w:space="0" w:color="auto"/>
        <w:bottom w:val="none" w:sz="0" w:space="0" w:color="auto"/>
        <w:right w:val="none" w:sz="0" w:space="0" w:color="auto"/>
      </w:divBdr>
      <w:divsChild>
        <w:div w:id="1502086903">
          <w:marLeft w:val="0"/>
          <w:marRight w:val="0"/>
          <w:marTop w:val="0"/>
          <w:marBottom w:val="0"/>
          <w:divBdr>
            <w:top w:val="none" w:sz="0" w:space="0" w:color="auto"/>
            <w:left w:val="none" w:sz="0" w:space="0" w:color="auto"/>
            <w:bottom w:val="none" w:sz="0" w:space="0" w:color="auto"/>
            <w:right w:val="none" w:sz="0" w:space="0" w:color="auto"/>
          </w:divBdr>
          <w:divsChild>
            <w:div w:id="654070822">
              <w:marLeft w:val="0"/>
              <w:marRight w:val="0"/>
              <w:marTop w:val="0"/>
              <w:marBottom w:val="0"/>
              <w:divBdr>
                <w:top w:val="none" w:sz="0" w:space="0" w:color="auto"/>
                <w:left w:val="none" w:sz="0" w:space="0" w:color="auto"/>
                <w:bottom w:val="none" w:sz="0" w:space="0" w:color="auto"/>
                <w:right w:val="none" w:sz="0" w:space="0" w:color="auto"/>
              </w:divBdr>
              <w:divsChild>
                <w:div w:id="14335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01547">
      <w:bodyDiv w:val="1"/>
      <w:marLeft w:val="0"/>
      <w:marRight w:val="0"/>
      <w:marTop w:val="0"/>
      <w:marBottom w:val="0"/>
      <w:divBdr>
        <w:top w:val="none" w:sz="0" w:space="0" w:color="auto"/>
        <w:left w:val="none" w:sz="0" w:space="0" w:color="auto"/>
        <w:bottom w:val="none" w:sz="0" w:space="0" w:color="auto"/>
        <w:right w:val="none" w:sz="0" w:space="0" w:color="auto"/>
      </w:divBdr>
      <w:divsChild>
        <w:div w:id="51734300">
          <w:marLeft w:val="0"/>
          <w:marRight w:val="0"/>
          <w:marTop w:val="0"/>
          <w:marBottom w:val="0"/>
          <w:divBdr>
            <w:top w:val="none" w:sz="0" w:space="0" w:color="auto"/>
            <w:left w:val="none" w:sz="0" w:space="0" w:color="auto"/>
            <w:bottom w:val="none" w:sz="0" w:space="0" w:color="auto"/>
            <w:right w:val="none" w:sz="0" w:space="0" w:color="auto"/>
          </w:divBdr>
          <w:divsChild>
            <w:div w:id="458888026">
              <w:marLeft w:val="0"/>
              <w:marRight w:val="0"/>
              <w:marTop w:val="0"/>
              <w:marBottom w:val="0"/>
              <w:divBdr>
                <w:top w:val="none" w:sz="0" w:space="0" w:color="auto"/>
                <w:left w:val="none" w:sz="0" w:space="0" w:color="auto"/>
                <w:bottom w:val="none" w:sz="0" w:space="0" w:color="auto"/>
                <w:right w:val="none" w:sz="0" w:space="0" w:color="auto"/>
              </w:divBdr>
              <w:divsChild>
                <w:div w:id="7485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2524">
      <w:bodyDiv w:val="1"/>
      <w:marLeft w:val="0"/>
      <w:marRight w:val="0"/>
      <w:marTop w:val="0"/>
      <w:marBottom w:val="0"/>
      <w:divBdr>
        <w:top w:val="none" w:sz="0" w:space="0" w:color="auto"/>
        <w:left w:val="none" w:sz="0" w:space="0" w:color="auto"/>
        <w:bottom w:val="none" w:sz="0" w:space="0" w:color="auto"/>
        <w:right w:val="none" w:sz="0" w:space="0" w:color="auto"/>
      </w:divBdr>
      <w:divsChild>
        <w:div w:id="715353227">
          <w:marLeft w:val="0"/>
          <w:marRight w:val="0"/>
          <w:marTop w:val="0"/>
          <w:marBottom w:val="0"/>
          <w:divBdr>
            <w:top w:val="none" w:sz="0" w:space="0" w:color="auto"/>
            <w:left w:val="none" w:sz="0" w:space="0" w:color="auto"/>
            <w:bottom w:val="none" w:sz="0" w:space="0" w:color="auto"/>
            <w:right w:val="none" w:sz="0" w:space="0" w:color="auto"/>
          </w:divBdr>
          <w:divsChild>
            <w:div w:id="96485291">
              <w:marLeft w:val="0"/>
              <w:marRight w:val="0"/>
              <w:marTop w:val="0"/>
              <w:marBottom w:val="0"/>
              <w:divBdr>
                <w:top w:val="none" w:sz="0" w:space="0" w:color="auto"/>
                <w:left w:val="none" w:sz="0" w:space="0" w:color="auto"/>
                <w:bottom w:val="none" w:sz="0" w:space="0" w:color="auto"/>
                <w:right w:val="none" w:sz="0" w:space="0" w:color="auto"/>
              </w:divBdr>
              <w:divsChild>
                <w:div w:id="56538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633381">
      <w:bodyDiv w:val="1"/>
      <w:marLeft w:val="0"/>
      <w:marRight w:val="0"/>
      <w:marTop w:val="0"/>
      <w:marBottom w:val="0"/>
      <w:divBdr>
        <w:top w:val="none" w:sz="0" w:space="0" w:color="auto"/>
        <w:left w:val="none" w:sz="0" w:space="0" w:color="auto"/>
        <w:bottom w:val="none" w:sz="0" w:space="0" w:color="auto"/>
        <w:right w:val="none" w:sz="0" w:space="0" w:color="auto"/>
      </w:divBdr>
      <w:divsChild>
        <w:div w:id="394397388">
          <w:marLeft w:val="0"/>
          <w:marRight w:val="0"/>
          <w:marTop w:val="0"/>
          <w:marBottom w:val="0"/>
          <w:divBdr>
            <w:top w:val="none" w:sz="0" w:space="0" w:color="auto"/>
            <w:left w:val="none" w:sz="0" w:space="0" w:color="auto"/>
            <w:bottom w:val="none" w:sz="0" w:space="0" w:color="auto"/>
            <w:right w:val="none" w:sz="0" w:space="0" w:color="auto"/>
          </w:divBdr>
          <w:divsChild>
            <w:div w:id="1512715972">
              <w:marLeft w:val="0"/>
              <w:marRight w:val="0"/>
              <w:marTop w:val="0"/>
              <w:marBottom w:val="0"/>
              <w:divBdr>
                <w:top w:val="none" w:sz="0" w:space="0" w:color="auto"/>
                <w:left w:val="none" w:sz="0" w:space="0" w:color="auto"/>
                <w:bottom w:val="none" w:sz="0" w:space="0" w:color="auto"/>
                <w:right w:val="none" w:sz="0" w:space="0" w:color="auto"/>
              </w:divBdr>
              <w:divsChild>
                <w:div w:id="142542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951038">
      <w:bodyDiv w:val="1"/>
      <w:marLeft w:val="0"/>
      <w:marRight w:val="0"/>
      <w:marTop w:val="0"/>
      <w:marBottom w:val="0"/>
      <w:divBdr>
        <w:top w:val="none" w:sz="0" w:space="0" w:color="auto"/>
        <w:left w:val="none" w:sz="0" w:space="0" w:color="auto"/>
        <w:bottom w:val="none" w:sz="0" w:space="0" w:color="auto"/>
        <w:right w:val="none" w:sz="0" w:space="0" w:color="auto"/>
      </w:divBdr>
      <w:divsChild>
        <w:div w:id="144979163">
          <w:marLeft w:val="0"/>
          <w:marRight w:val="0"/>
          <w:marTop w:val="0"/>
          <w:marBottom w:val="0"/>
          <w:divBdr>
            <w:top w:val="none" w:sz="0" w:space="0" w:color="auto"/>
            <w:left w:val="none" w:sz="0" w:space="0" w:color="auto"/>
            <w:bottom w:val="none" w:sz="0" w:space="0" w:color="auto"/>
            <w:right w:val="none" w:sz="0" w:space="0" w:color="auto"/>
          </w:divBdr>
          <w:divsChild>
            <w:div w:id="307177165">
              <w:marLeft w:val="0"/>
              <w:marRight w:val="0"/>
              <w:marTop w:val="0"/>
              <w:marBottom w:val="0"/>
              <w:divBdr>
                <w:top w:val="none" w:sz="0" w:space="0" w:color="auto"/>
                <w:left w:val="none" w:sz="0" w:space="0" w:color="auto"/>
                <w:bottom w:val="none" w:sz="0" w:space="0" w:color="auto"/>
                <w:right w:val="none" w:sz="0" w:space="0" w:color="auto"/>
              </w:divBdr>
              <w:divsChild>
                <w:div w:id="81109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9028">
      <w:bodyDiv w:val="1"/>
      <w:marLeft w:val="0"/>
      <w:marRight w:val="0"/>
      <w:marTop w:val="0"/>
      <w:marBottom w:val="0"/>
      <w:divBdr>
        <w:top w:val="none" w:sz="0" w:space="0" w:color="auto"/>
        <w:left w:val="none" w:sz="0" w:space="0" w:color="auto"/>
        <w:bottom w:val="none" w:sz="0" w:space="0" w:color="auto"/>
        <w:right w:val="none" w:sz="0" w:space="0" w:color="auto"/>
      </w:divBdr>
      <w:divsChild>
        <w:div w:id="1913806383">
          <w:marLeft w:val="0"/>
          <w:marRight w:val="0"/>
          <w:marTop w:val="0"/>
          <w:marBottom w:val="0"/>
          <w:divBdr>
            <w:top w:val="none" w:sz="0" w:space="0" w:color="auto"/>
            <w:left w:val="none" w:sz="0" w:space="0" w:color="auto"/>
            <w:bottom w:val="none" w:sz="0" w:space="0" w:color="auto"/>
            <w:right w:val="none" w:sz="0" w:space="0" w:color="auto"/>
          </w:divBdr>
          <w:divsChild>
            <w:div w:id="595595351">
              <w:marLeft w:val="0"/>
              <w:marRight w:val="0"/>
              <w:marTop w:val="0"/>
              <w:marBottom w:val="0"/>
              <w:divBdr>
                <w:top w:val="none" w:sz="0" w:space="0" w:color="auto"/>
                <w:left w:val="none" w:sz="0" w:space="0" w:color="auto"/>
                <w:bottom w:val="none" w:sz="0" w:space="0" w:color="auto"/>
                <w:right w:val="none" w:sz="0" w:space="0" w:color="auto"/>
              </w:divBdr>
              <w:divsChild>
                <w:div w:id="70865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140276">
      <w:bodyDiv w:val="1"/>
      <w:marLeft w:val="0"/>
      <w:marRight w:val="0"/>
      <w:marTop w:val="0"/>
      <w:marBottom w:val="0"/>
      <w:divBdr>
        <w:top w:val="none" w:sz="0" w:space="0" w:color="auto"/>
        <w:left w:val="none" w:sz="0" w:space="0" w:color="auto"/>
        <w:bottom w:val="none" w:sz="0" w:space="0" w:color="auto"/>
        <w:right w:val="none" w:sz="0" w:space="0" w:color="auto"/>
      </w:divBdr>
      <w:divsChild>
        <w:div w:id="2122990455">
          <w:marLeft w:val="0"/>
          <w:marRight w:val="0"/>
          <w:marTop w:val="0"/>
          <w:marBottom w:val="0"/>
          <w:divBdr>
            <w:top w:val="none" w:sz="0" w:space="0" w:color="auto"/>
            <w:left w:val="none" w:sz="0" w:space="0" w:color="auto"/>
            <w:bottom w:val="none" w:sz="0" w:space="0" w:color="auto"/>
            <w:right w:val="none" w:sz="0" w:space="0" w:color="auto"/>
          </w:divBdr>
          <w:divsChild>
            <w:div w:id="166556930">
              <w:marLeft w:val="0"/>
              <w:marRight w:val="0"/>
              <w:marTop w:val="0"/>
              <w:marBottom w:val="0"/>
              <w:divBdr>
                <w:top w:val="none" w:sz="0" w:space="0" w:color="auto"/>
                <w:left w:val="none" w:sz="0" w:space="0" w:color="auto"/>
                <w:bottom w:val="none" w:sz="0" w:space="0" w:color="auto"/>
                <w:right w:val="none" w:sz="0" w:space="0" w:color="auto"/>
              </w:divBdr>
              <w:divsChild>
                <w:div w:id="56926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7644">
      <w:bodyDiv w:val="1"/>
      <w:marLeft w:val="0"/>
      <w:marRight w:val="0"/>
      <w:marTop w:val="0"/>
      <w:marBottom w:val="0"/>
      <w:divBdr>
        <w:top w:val="none" w:sz="0" w:space="0" w:color="auto"/>
        <w:left w:val="none" w:sz="0" w:space="0" w:color="auto"/>
        <w:bottom w:val="none" w:sz="0" w:space="0" w:color="auto"/>
        <w:right w:val="none" w:sz="0" w:space="0" w:color="auto"/>
      </w:divBdr>
      <w:divsChild>
        <w:div w:id="1999189141">
          <w:marLeft w:val="0"/>
          <w:marRight w:val="0"/>
          <w:marTop w:val="0"/>
          <w:marBottom w:val="0"/>
          <w:divBdr>
            <w:top w:val="none" w:sz="0" w:space="0" w:color="auto"/>
            <w:left w:val="none" w:sz="0" w:space="0" w:color="auto"/>
            <w:bottom w:val="none" w:sz="0" w:space="0" w:color="auto"/>
            <w:right w:val="none" w:sz="0" w:space="0" w:color="auto"/>
          </w:divBdr>
          <w:divsChild>
            <w:div w:id="1159811341">
              <w:marLeft w:val="0"/>
              <w:marRight w:val="0"/>
              <w:marTop w:val="0"/>
              <w:marBottom w:val="0"/>
              <w:divBdr>
                <w:top w:val="none" w:sz="0" w:space="0" w:color="auto"/>
                <w:left w:val="none" w:sz="0" w:space="0" w:color="auto"/>
                <w:bottom w:val="none" w:sz="0" w:space="0" w:color="auto"/>
                <w:right w:val="none" w:sz="0" w:space="0" w:color="auto"/>
              </w:divBdr>
              <w:divsChild>
                <w:div w:id="20060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748256">
      <w:bodyDiv w:val="1"/>
      <w:marLeft w:val="0"/>
      <w:marRight w:val="0"/>
      <w:marTop w:val="0"/>
      <w:marBottom w:val="0"/>
      <w:divBdr>
        <w:top w:val="none" w:sz="0" w:space="0" w:color="auto"/>
        <w:left w:val="none" w:sz="0" w:space="0" w:color="auto"/>
        <w:bottom w:val="none" w:sz="0" w:space="0" w:color="auto"/>
        <w:right w:val="none" w:sz="0" w:space="0" w:color="auto"/>
      </w:divBdr>
      <w:divsChild>
        <w:div w:id="820267886">
          <w:marLeft w:val="0"/>
          <w:marRight w:val="0"/>
          <w:marTop w:val="0"/>
          <w:marBottom w:val="0"/>
          <w:divBdr>
            <w:top w:val="none" w:sz="0" w:space="0" w:color="auto"/>
            <w:left w:val="none" w:sz="0" w:space="0" w:color="auto"/>
            <w:bottom w:val="none" w:sz="0" w:space="0" w:color="auto"/>
            <w:right w:val="none" w:sz="0" w:space="0" w:color="auto"/>
          </w:divBdr>
          <w:divsChild>
            <w:div w:id="460345621">
              <w:marLeft w:val="0"/>
              <w:marRight w:val="0"/>
              <w:marTop w:val="0"/>
              <w:marBottom w:val="0"/>
              <w:divBdr>
                <w:top w:val="none" w:sz="0" w:space="0" w:color="auto"/>
                <w:left w:val="none" w:sz="0" w:space="0" w:color="auto"/>
                <w:bottom w:val="none" w:sz="0" w:space="0" w:color="auto"/>
                <w:right w:val="none" w:sz="0" w:space="0" w:color="auto"/>
              </w:divBdr>
              <w:divsChild>
                <w:div w:id="170428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0781">
      <w:bodyDiv w:val="1"/>
      <w:marLeft w:val="0"/>
      <w:marRight w:val="0"/>
      <w:marTop w:val="0"/>
      <w:marBottom w:val="0"/>
      <w:divBdr>
        <w:top w:val="none" w:sz="0" w:space="0" w:color="auto"/>
        <w:left w:val="none" w:sz="0" w:space="0" w:color="auto"/>
        <w:bottom w:val="none" w:sz="0" w:space="0" w:color="auto"/>
        <w:right w:val="none" w:sz="0" w:space="0" w:color="auto"/>
      </w:divBdr>
      <w:divsChild>
        <w:div w:id="152767571">
          <w:marLeft w:val="0"/>
          <w:marRight w:val="0"/>
          <w:marTop w:val="0"/>
          <w:marBottom w:val="0"/>
          <w:divBdr>
            <w:top w:val="none" w:sz="0" w:space="0" w:color="auto"/>
            <w:left w:val="none" w:sz="0" w:space="0" w:color="auto"/>
            <w:bottom w:val="none" w:sz="0" w:space="0" w:color="auto"/>
            <w:right w:val="none" w:sz="0" w:space="0" w:color="auto"/>
          </w:divBdr>
          <w:divsChild>
            <w:div w:id="1663115833">
              <w:marLeft w:val="0"/>
              <w:marRight w:val="0"/>
              <w:marTop w:val="0"/>
              <w:marBottom w:val="0"/>
              <w:divBdr>
                <w:top w:val="none" w:sz="0" w:space="0" w:color="auto"/>
                <w:left w:val="none" w:sz="0" w:space="0" w:color="auto"/>
                <w:bottom w:val="none" w:sz="0" w:space="0" w:color="auto"/>
                <w:right w:val="none" w:sz="0" w:space="0" w:color="auto"/>
              </w:divBdr>
              <w:divsChild>
                <w:div w:id="78250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89076">
      <w:bodyDiv w:val="1"/>
      <w:marLeft w:val="0"/>
      <w:marRight w:val="0"/>
      <w:marTop w:val="0"/>
      <w:marBottom w:val="0"/>
      <w:divBdr>
        <w:top w:val="none" w:sz="0" w:space="0" w:color="auto"/>
        <w:left w:val="none" w:sz="0" w:space="0" w:color="auto"/>
        <w:bottom w:val="none" w:sz="0" w:space="0" w:color="auto"/>
        <w:right w:val="none" w:sz="0" w:space="0" w:color="auto"/>
      </w:divBdr>
      <w:divsChild>
        <w:div w:id="998926015">
          <w:marLeft w:val="0"/>
          <w:marRight w:val="0"/>
          <w:marTop w:val="0"/>
          <w:marBottom w:val="0"/>
          <w:divBdr>
            <w:top w:val="none" w:sz="0" w:space="0" w:color="auto"/>
            <w:left w:val="none" w:sz="0" w:space="0" w:color="auto"/>
            <w:bottom w:val="none" w:sz="0" w:space="0" w:color="auto"/>
            <w:right w:val="none" w:sz="0" w:space="0" w:color="auto"/>
          </w:divBdr>
          <w:divsChild>
            <w:div w:id="1569801529">
              <w:marLeft w:val="0"/>
              <w:marRight w:val="0"/>
              <w:marTop w:val="0"/>
              <w:marBottom w:val="0"/>
              <w:divBdr>
                <w:top w:val="none" w:sz="0" w:space="0" w:color="auto"/>
                <w:left w:val="none" w:sz="0" w:space="0" w:color="auto"/>
                <w:bottom w:val="none" w:sz="0" w:space="0" w:color="auto"/>
                <w:right w:val="none" w:sz="0" w:space="0" w:color="auto"/>
              </w:divBdr>
              <w:divsChild>
                <w:div w:id="6330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498432">
      <w:bodyDiv w:val="1"/>
      <w:marLeft w:val="0"/>
      <w:marRight w:val="0"/>
      <w:marTop w:val="0"/>
      <w:marBottom w:val="0"/>
      <w:divBdr>
        <w:top w:val="none" w:sz="0" w:space="0" w:color="auto"/>
        <w:left w:val="none" w:sz="0" w:space="0" w:color="auto"/>
        <w:bottom w:val="none" w:sz="0" w:space="0" w:color="auto"/>
        <w:right w:val="none" w:sz="0" w:space="0" w:color="auto"/>
      </w:divBdr>
      <w:divsChild>
        <w:div w:id="1095319882">
          <w:marLeft w:val="0"/>
          <w:marRight w:val="0"/>
          <w:marTop w:val="0"/>
          <w:marBottom w:val="0"/>
          <w:divBdr>
            <w:top w:val="none" w:sz="0" w:space="0" w:color="auto"/>
            <w:left w:val="none" w:sz="0" w:space="0" w:color="auto"/>
            <w:bottom w:val="none" w:sz="0" w:space="0" w:color="auto"/>
            <w:right w:val="none" w:sz="0" w:space="0" w:color="auto"/>
          </w:divBdr>
          <w:divsChild>
            <w:div w:id="122430091">
              <w:marLeft w:val="0"/>
              <w:marRight w:val="0"/>
              <w:marTop w:val="0"/>
              <w:marBottom w:val="0"/>
              <w:divBdr>
                <w:top w:val="none" w:sz="0" w:space="0" w:color="auto"/>
                <w:left w:val="none" w:sz="0" w:space="0" w:color="auto"/>
                <w:bottom w:val="none" w:sz="0" w:space="0" w:color="auto"/>
                <w:right w:val="none" w:sz="0" w:space="0" w:color="auto"/>
              </w:divBdr>
              <w:divsChild>
                <w:div w:id="2507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51828">
      <w:bodyDiv w:val="1"/>
      <w:marLeft w:val="0"/>
      <w:marRight w:val="0"/>
      <w:marTop w:val="0"/>
      <w:marBottom w:val="0"/>
      <w:divBdr>
        <w:top w:val="none" w:sz="0" w:space="0" w:color="auto"/>
        <w:left w:val="none" w:sz="0" w:space="0" w:color="auto"/>
        <w:bottom w:val="none" w:sz="0" w:space="0" w:color="auto"/>
        <w:right w:val="none" w:sz="0" w:space="0" w:color="auto"/>
      </w:divBdr>
      <w:divsChild>
        <w:div w:id="1348292288">
          <w:marLeft w:val="0"/>
          <w:marRight w:val="0"/>
          <w:marTop w:val="0"/>
          <w:marBottom w:val="0"/>
          <w:divBdr>
            <w:top w:val="none" w:sz="0" w:space="0" w:color="auto"/>
            <w:left w:val="none" w:sz="0" w:space="0" w:color="auto"/>
            <w:bottom w:val="none" w:sz="0" w:space="0" w:color="auto"/>
            <w:right w:val="none" w:sz="0" w:space="0" w:color="auto"/>
          </w:divBdr>
          <w:divsChild>
            <w:div w:id="353730064">
              <w:marLeft w:val="0"/>
              <w:marRight w:val="0"/>
              <w:marTop w:val="0"/>
              <w:marBottom w:val="0"/>
              <w:divBdr>
                <w:top w:val="none" w:sz="0" w:space="0" w:color="auto"/>
                <w:left w:val="none" w:sz="0" w:space="0" w:color="auto"/>
                <w:bottom w:val="none" w:sz="0" w:space="0" w:color="auto"/>
                <w:right w:val="none" w:sz="0" w:space="0" w:color="auto"/>
              </w:divBdr>
              <w:divsChild>
                <w:div w:id="6994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999824">
      <w:bodyDiv w:val="1"/>
      <w:marLeft w:val="0"/>
      <w:marRight w:val="0"/>
      <w:marTop w:val="0"/>
      <w:marBottom w:val="0"/>
      <w:divBdr>
        <w:top w:val="none" w:sz="0" w:space="0" w:color="auto"/>
        <w:left w:val="none" w:sz="0" w:space="0" w:color="auto"/>
        <w:bottom w:val="none" w:sz="0" w:space="0" w:color="auto"/>
        <w:right w:val="none" w:sz="0" w:space="0" w:color="auto"/>
      </w:divBdr>
      <w:divsChild>
        <w:div w:id="1656689627">
          <w:marLeft w:val="0"/>
          <w:marRight w:val="0"/>
          <w:marTop w:val="0"/>
          <w:marBottom w:val="0"/>
          <w:divBdr>
            <w:top w:val="none" w:sz="0" w:space="0" w:color="auto"/>
            <w:left w:val="none" w:sz="0" w:space="0" w:color="auto"/>
            <w:bottom w:val="none" w:sz="0" w:space="0" w:color="auto"/>
            <w:right w:val="none" w:sz="0" w:space="0" w:color="auto"/>
          </w:divBdr>
          <w:divsChild>
            <w:div w:id="78722831">
              <w:marLeft w:val="0"/>
              <w:marRight w:val="0"/>
              <w:marTop w:val="0"/>
              <w:marBottom w:val="0"/>
              <w:divBdr>
                <w:top w:val="none" w:sz="0" w:space="0" w:color="auto"/>
                <w:left w:val="none" w:sz="0" w:space="0" w:color="auto"/>
                <w:bottom w:val="none" w:sz="0" w:space="0" w:color="auto"/>
                <w:right w:val="none" w:sz="0" w:space="0" w:color="auto"/>
              </w:divBdr>
              <w:divsChild>
                <w:div w:id="1770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4809">
      <w:bodyDiv w:val="1"/>
      <w:marLeft w:val="0"/>
      <w:marRight w:val="0"/>
      <w:marTop w:val="0"/>
      <w:marBottom w:val="0"/>
      <w:divBdr>
        <w:top w:val="none" w:sz="0" w:space="0" w:color="auto"/>
        <w:left w:val="none" w:sz="0" w:space="0" w:color="auto"/>
        <w:bottom w:val="none" w:sz="0" w:space="0" w:color="auto"/>
        <w:right w:val="none" w:sz="0" w:space="0" w:color="auto"/>
      </w:divBdr>
      <w:divsChild>
        <w:div w:id="823669899">
          <w:marLeft w:val="0"/>
          <w:marRight w:val="0"/>
          <w:marTop w:val="0"/>
          <w:marBottom w:val="0"/>
          <w:divBdr>
            <w:top w:val="none" w:sz="0" w:space="0" w:color="auto"/>
            <w:left w:val="none" w:sz="0" w:space="0" w:color="auto"/>
            <w:bottom w:val="none" w:sz="0" w:space="0" w:color="auto"/>
            <w:right w:val="none" w:sz="0" w:space="0" w:color="auto"/>
          </w:divBdr>
          <w:divsChild>
            <w:div w:id="706182985">
              <w:marLeft w:val="0"/>
              <w:marRight w:val="0"/>
              <w:marTop w:val="0"/>
              <w:marBottom w:val="0"/>
              <w:divBdr>
                <w:top w:val="none" w:sz="0" w:space="0" w:color="auto"/>
                <w:left w:val="none" w:sz="0" w:space="0" w:color="auto"/>
                <w:bottom w:val="none" w:sz="0" w:space="0" w:color="auto"/>
                <w:right w:val="none" w:sz="0" w:space="0" w:color="auto"/>
              </w:divBdr>
              <w:divsChild>
                <w:div w:id="107401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696941">
      <w:bodyDiv w:val="1"/>
      <w:marLeft w:val="0"/>
      <w:marRight w:val="0"/>
      <w:marTop w:val="0"/>
      <w:marBottom w:val="0"/>
      <w:divBdr>
        <w:top w:val="none" w:sz="0" w:space="0" w:color="auto"/>
        <w:left w:val="none" w:sz="0" w:space="0" w:color="auto"/>
        <w:bottom w:val="none" w:sz="0" w:space="0" w:color="auto"/>
        <w:right w:val="none" w:sz="0" w:space="0" w:color="auto"/>
      </w:divBdr>
      <w:divsChild>
        <w:div w:id="1696032086">
          <w:marLeft w:val="0"/>
          <w:marRight w:val="0"/>
          <w:marTop w:val="0"/>
          <w:marBottom w:val="0"/>
          <w:divBdr>
            <w:top w:val="none" w:sz="0" w:space="0" w:color="auto"/>
            <w:left w:val="none" w:sz="0" w:space="0" w:color="auto"/>
            <w:bottom w:val="none" w:sz="0" w:space="0" w:color="auto"/>
            <w:right w:val="none" w:sz="0" w:space="0" w:color="auto"/>
          </w:divBdr>
          <w:divsChild>
            <w:div w:id="376127198">
              <w:marLeft w:val="0"/>
              <w:marRight w:val="0"/>
              <w:marTop w:val="0"/>
              <w:marBottom w:val="0"/>
              <w:divBdr>
                <w:top w:val="none" w:sz="0" w:space="0" w:color="auto"/>
                <w:left w:val="none" w:sz="0" w:space="0" w:color="auto"/>
                <w:bottom w:val="none" w:sz="0" w:space="0" w:color="auto"/>
                <w:right w:val="none" w:sz="0" w:space="0" w:color="auto"/>
              </w:divBdr>
              <w:divsChild>
                <w:div w:id="205943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9939">
      <w:bodyDiv w:val="1"/>
      <w:marLeft w:val="0"/>
      <w:marRight w:val="0"/>
      <w:marTop w:val="0"/>
      <w:marBottom w:val="0"/>
      <w:divBdr>
        <w:top w:val="none" w:sz="0" w:space="0" w:color="auto"/>
        <w:left w:val="none" w:sz="0" w:space="0" w:color="auto"/>
        <w:bottom w:val="none" w:sz="0" w:space="0" w:color="auto"/>
        <w:right w:val="none" w:sz="0" w:space="0" w:color="auto"/>
      </w:divBdr>
      <w:divsChild>
        <w:div w:id="1923755200">
          <w:marLeft w:val="0"/>
          <w:marRight w:val="0"/>
          <w:marTop w:val="0"/>
          <w:marBottom w:val="0"/>
          <w:divBdr>
            <w:top w:val="none" w:sz="0" w:space="0" w:color="auto"/>
            <w:left w:val="none" w:sz="0" w:space="0" w:color="auto"/>
            <w:bottom w:val="none" w:sz="0" w:space="0" w:color="auto"/>
            <w:right w:val="none" w:sz="0" w:space="0" w:color="auto"/>
          </w:divBdr>
          <w:divsChild>
            <w:div w:id="951863567">
              <w:marLeft w:val="0"/>
              <w:marRight w:val="0"/>
              <w:marTop w:val="0"/>
              <w:marBottom w:val="0"/>
              <w:divBdr>
                <w:top w:val="none" w:sz="0" w:space="0" w:color="auto"/>
                <w:left w:val="none" w:sz="0" w:space="0" w:color="auto"/>
                <w:bottom w:val="none" w:sz="0" w:space="0" w:color="auto"/>
                <w:right w:val="none" w:sz="0" w:space="0" w:color="auto"/>
              </w:divBdr>
              <w:divsChild>
                <w:div w:id="148427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5527">
      <w:bodyDiv w:val="1"/>
      <w:marLeft w:val="0"/>
      <w:marRight w:val="0"/>
      <w:marTop w:val="0"/>
      <w:marBottom w:val="0"/>
      <w:divBdr>
        <w:top w:val="none" w:sz="0" w:space="0" w:color="auto"/>
        <w:left w:val="none" w:sz="0" w:space="0" w:color="auto"/>
        <w:bottom w:val="none" w:sz="0" w:space="0" w:color="auto"/>
        <w:right w:val="none" w:sz="0" w:space="0" w:color="auto"/>
      </w:divBdr>
      <w:divsChild>
        <w:div w:id="1598901115">
          <w:marLeft w:val="0"/>
          <w:marRight w:val="0"/>
          <w:marTop w:val="0"/>
          <w:marBottom w:val="0"/>
          <w:divBdr>
            <w:top w:val="none" w:sz="0" w:space="0" w:color="auto"/>
            <w:left w:val="none" w:sz="0" w:space="0" w:color="auto"/>
            <w:bottom w:val="none" w:sz="0" w:space="0" w:color="auto"/>
            <w:right w:val="none" w:sz="0" w:space="0" w:color="auto"/>
          </w:divBdr>
          <w:divsChild>
            <w:div w:id="30544212">
              <w:marLeft w:val="0"/>
              <w:marRight w:val="0"/>
              <w:marTop w:val="0"/>
              <w:marBottom w:val="0"/>
              <w:divBdr>
                <w:top w:val="none" w:sz="0" w:space="0" w:color="auto"/>
                <w:left w:val="none" w:sz="0" w:space="0" w:color="auto"/>
                <w:bottom w:val="none" w:sz="0" w:space="0" w:color="auto"/>
                <w:right w:val="none" w:sz="0" w:space="0" w:color="auto"/>
              </w:divBdr>
              <w:divsChild>
                <w:div w:id="203214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157020">
      <w:bodyDiv w:val="1"/>
      <w:marLeft w:val="0"/>
      <w:marRight w:val="0"/>
      <w:marTop w:val="0"/>
      <w:marBottom w:val="0"/>
      <w:divBdr>
        <w:top w:val="none" w:sz="0" w:space="0" w:color="auto"/>
        <w:left w:val="none" w:sz="0" w:space="0" w:color="auto"/>
        <w:bottom w:val="none" w:sz="0" w:space="0" w:color="auto"/>
        <w:right w:val="none" w:sz="0" w:space="0" w:color="auto"/>
      </w:divBdr>
      <w:divsChild>
        <w:div w:id="377554106">
          <w:marLeft w:val="0"/>
          <w:marRight w:val="0"/>
          <w:marTop w:val="0"/>
          <w:marBottom w:val="0"/>
          <w:divBdr>
            <w:top w:val="none" w:sz="0" w:space="0" w:color="auto"/>
            <w:left w:val="none" w:sz="0" w:space="0" w:color="auto"/>
            <w:bottom w:val="none" w:sz="0" w:space="0" w:color="auto"/>
            <w:right w:val="none" w:sz="0" w:space="0" w:color="auto"/>
          </w:divBdr>
          <w:divsChild>
            <w:div w:id="636111000">
              <w:marLeft w:val="0"/>
              <w:marRight w:val="0"/>
              <w:marTop w:val="0"/>
              <w:marBottom w:val="0"/>
              <w:divBdr>
                <w:top w:val="none" w:sz="0" w:space="0" w:color="auto"/>
                <w:left w:val="none" w:sz="0" w:space="0" w:color="auto"/>
                <w:bottom w:val="none" w:sz="0" w:space="0" w:color="auto"/>
                <w:right w:val="none" w:sz="0" w:space="0" w:color="auto"/>
              </w:divBdr>
              <w:divsChild>
                <w:div w:id="12953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2027">
      <w:bodyDiv w:val="1"/>
      <w:marLeft w:val="0"/>
      <w:marRight w:val="0"/>
      <w:marTop w:val="0"/>
      <w:marBottom w:val="0"/>
      <w:divBdr>
        <w:top w:val="none" w:sz="0" w:space="0" w:color="auto"/>
        <w:left w:val="none" w:sz="0" w:space="0" w:color="auto"/>
        <w:bottom w:val="none" w:sz="0" w:space="0" w:color="auto"/>
        <w:right w:val="none" w:sz="0" w:space="0" w:color="auto"/>
      </w:divBdr>
      <w:divsChild>
        <w:div w:id="1667635107">
          <w:marLeft w:val="0"/>
          <w:marRight w:val="0"/>
          <w:marTop w:val="0"/>
          <w:marBottom w:val="0"/>
          <w:divBdr>
            <w:top w:val="none" w:sz="0" w:space="0" w:color="auto"/>
            <w:left w:val="none" w:sz="0" w:space="0" w:color="auto"/>
            <w:bottom w:val="none" w:sz="0" w:space="0" w:color="auto"/>
            <w:right w:val="none" w:sz="0" w:space="0" w:color="auto"/>
          </w:divBdr>
          <w:divsChild>
            <w:div w:id="1180702964">
              <w:marLeft w:val="0"/>
              <w:marRight w:val="0"/>
              <w:marTop w:val="0"/>
              <w:marBottom w:val="0"/>
              <w:divBdr>
                <w:top w:val="none" w:sz="0" w:space="0" w:color="auto"/>
                <w:left w:val="none" w:sz="0" w:space="0" w:color="auto"/>
                <w:bottom w:val="none" w:sz="0" w:space="0" w:color="auto"/>
                <w:right w:val="none" w:sz="0" w:space="0" w:color="auto"/>
              </w:divBdr>
              <w:divsChild>
                <w:div w:id="10582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041185">
      <w:bodyDiv w:val="1"/>
      <w:marLeft w:val="0"/>
      <w:marRight w:val="0"/>
      <w:marTop w:val="0"/>
      <w:marBottom w:val="0"/>
      <w:divBdr>
        <w:top w:val="none" w:sz="0" w:space="0" w:color="auto"/>
        <w:left w:val="none" w:sz="0" w:space="0" w:color="auto"/>
        <w:bottom w:val="none" w:sz="0" w:space="0" w:color="auto"/>
        <w:right w:val="none" w:sz="0" w:space="0" w:color="auto"/>
      </w:divBdr>
      <w:divsChild>
        <w:div w:id="1452944199">
          <w:marLeft w:val="0"/>
          <w:marRight w:val="0"/>
          <w:marTop w:val="0"/>
          <w:marBottom w:val="0"/>
          <w:divBdr>
            <w:top w:val="none" w:sz="0" w:space="0" w:color="auto"/>
            <w:left w:val="none" w:sz="0" w:space="0" w:color="auto"/>
            <w:bottom w:val="none" w:sz="0" w:space="0" w:color="auto"/>
            <w:right w:val="none" w:sz="0" w:space="0" w:color="auto"/>
          </w:divBdr>
          <w:divsChild>
            <w:div w:id="2054764090">
              <w:marLeft w:val="0"/>
              <w:marRight w:val="0"/>
              <w:marTop w:val="0"/>
              <w:marBottom w:val="0"/>
              <w:divBdr>
                <w:top w:val="none" w:sz="0" w:space="0" w:color="auto"/>
                <w:left w:val="none" w:sz="0" w:space="0" w:color="auto"/>
                <w:bottom w:val="none" w:sz="0" w:space="0" w:color="auto"/>
                <w:right w:val="none" w:sz="0" w:space="0" w:color="auto"/>
              </w:divBdr>
              <w:divsChild>
                <w:div w:id="14077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98183">
      <w:bodyDiv w:val="1"/>
      <w:marLeft w:val="0"/>
      <w:marRight w:val="0"/>
      <w:marTop w:val="0"/>
      <w:marBottom w:val="0"/>
      <w:divBdr>
        <w:top w:val="none" w:sz="0" w:space="0" w:color="auto"/>
        <w:left w:val="none" w:sz="0" w:space="0" w:color="auto"/>
        <w:bottom w:val="none" w:sz="0" w:space="0" w:color="auto"/>
        <w:right w:val="none" w:sz="0" w:space="0" w:color="auto"/>
      </w:divBdr>
      <w:divsChild>
        <w:div w:id="1721975454">
          <w:marLeft w:val="0"/>
          <w:marRight w:val="0"/>
          <w:marTop w:val="0"/>
          <w:marBottom w:val="0"/>
          <w:divBdr>
            <w:top w:val="none" w:sz="0" w:space="0" w:color="auto"/>
            <w:left w:val="none" w:sz="0" w:space="0" w:color="auto"/>
            <w:bottom w:val="none" w:sz="0" w:space="0" w:color="auto"/>
            <w:right w:val="none" w:sz="0" w:space="0" w:color="auto"/>
          </w:divBdr>
          <w:divsChild>
            <w:div w:id="926963654">
              <w:marLeft w:val="0"/>
              <w:marRight w:val="0"/>
              <w:marTop w:val="0"/>
              <w:marBottom w:val="0"/>
              <w:divBdr>
                <w:top w:val="none" w:sz="0" w:space="0" w:color="auto"/>
                <w:left w:val="none" w:sz="0" w:space="0" w:color="auto"/>
                <w:bottom w:val="none" w:sz="0" w:space="0" w:color="auto"/>
                <w:right w:val="none" w:sz="0" w:space="0" w:color="auto"/>
              </w:divBdr>
              <w:divsChild>
                <w:div w:id="137726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2167">
      <w:bodyDiv w:val="1"/>
      <w:marLeft w:val="0"/>
      <w:marRight w:val="0"/>
      <w:marTop w:val="0"/>
      <w:marBottom w:val="0"/>
      <w:divBdr>
        <w:top w:val="none" w:sz="0" w:space="0" w:color="auto"/>
        <w:left w:val="none" w:sz="0" w:space="0" w:color="auto"/>
        <w:bottom w:val="none" w:sz="0" w:space="0" w:color="auto"/>
        <w:right w:val="none" w:sz="0" w:space="0" w:color="auto"/>
      </w:divBdr>
      <w:divsChild>
        <w:div w:id="1785228194">
          <w:marLeft w:val="0"/>
          <w:marRight w:val="0"/>
          <w:marTop w:val="0"/>
          <w:marBottom w:val="0"/>
          <w:divBdr>
            <w:top w:val="none" w:sz="0" w:space="0" w:color="auto"/>
            <w:left w:val="none" w:sz="0" w:space="0" w:color="auto"/>
            <w:bottom w:val="none" w:sz="0" w:space="0" w:color="auto"/>
            <w:right w:val="none" w:sz="0" w:space="0" w:color="auto"/>
          </w:divBdr>
          <w:divsChild>
            <w:div w:id="915819848">
              <w:marLeft w:val="0"/>
              <w:marRight w:val="0"/>
              <w:marTop w:val="0"/>
              <w:marBottom w:val="0"/>
              <w:divBdr>
                <w:top w:val="none" w:sz="0" w:space="0" w:color="auto"/>
                <w:left w:val="none" w:sz="0" w:space="0" w:color="auto"/>
                <w:bottom w:val="none" w:sz="0" w:space="0" w:color="auto"/>
                <w:right w:val="none" w:sz="0" w:space="0" w:color="auto"/>
              </w:divBdr>
              <w:divsChild>
                <w:div w:id="149398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64269">
      <w:bodyDiv w:val="1"/>
      <w:marLeft w:val="0"/>
      <w:marRight w:val="0"/>
      <w:marTop w:val="0"/>
      <w:marBottom w:val="0"/>
      <w:divBdr>
        <w:top w:val="none" w:sz="0" w:space="0" w:color="auto"/>
        <w:left w:val="none" w:sz="0" w:space="0" w:color="auto"/>
        <w:bottom w:val="none" w:sz="0" w:space="0" w:color="auto"/>
        <w:right w:val="none" w:sz="0" w:space="0" w:color="auto"/>
      </w:divBdr>
      <w:divsChild>
        <w:div w:id="987511834">
          <w:marLeft w:val="0"/>
          <w:marRight w:val="0"/>
          <w:marTop w:val="0"/>
          <w:marBottom w:val="0"/>
          <w:divBdr>
            <w:top w:val="none" w:sz="0" w:space="0" w:color="auto"/>
            <w:left w:val="none" w:sz="0" w:space="0" w:color="auto"/>
            <w:bottom w:val="none" w:sz="0" w:space="0" w:color="auto"/>
            <w:right w:val="none" w:sz="0" w:space="0" w:color="auto"/>
          </w:divBdr>
          <w:divsChild>
            <w:div w:id="1982689446">
              <w:marLeft w:val="0"/>
              <w:marRight w:val="0"/>
              <w:marTop w:val="0"/>
              <w:marBottom w:val="0"/>
              <w:divBdr>
                <w:top w:val="none" w:sz="0" w:space="0" w:color="auto"/>
                <w:left w:val="none" w:sz="0" w:space="0" w:color="auto"/>
                <w:bottom w:val="none" w:sz="0" w:space="0" w:color="auto"/>
                <w:right w:val="none" w:sz="0" w:space="0" w:color="auto"/>
              </w:divBdr>
              <w:divsChild>
                <w:div w:id="7228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258761">
      <w:bodyDiv w:val="1"/>
      <w:marLeft w:val="0"/>
      <w:marRight w:val="0"/>
      <w:marTop w:val="0"/>
      <w:marBottom w:val="0"/>
      <w:divBdr>
        <w:top w:val="none" w:sz="0" w:space="0" w:color="auto"/>
        <w:left w:val="none" w:sz="0" w:space="0" w:color="auto"/>
        <w:bottom w:val="none" w:sz="0" w:space="0" w:color="auto"/>
        <w:right w:val="none" w:sz="0" w:space="0" w:color="auto"/>
      </w:divBdr>
      <w:divsChild>
        <w:div w:id="1706104315">
          <w:marLeft w:val="0"/>
          <w:marRight w:val="0"/>
          <w:marTop w:val="0"/>
          <w:marBottom w:val="0"/>
          <w:divBdr>
            <w:top w:val="none" w:sz="0" w:space="0" w:color="auto"/>
            <w:left w:val="none" w:sz="0" w:space="0" w:color="auto"/>
            <w:bottom w:val="none" w:sz="0" w:space="0" w:color="auto"/>
            <w:right w:val="none" w:sz="0" w:space="0" w:color="auto"/>
          </w:divBdr>
          <w:divsChild>
            <w:div w:id="1619141914">
              <w:marLeft w:val="0"/>
              <w:marRight w:val="0"/>
              <w:marTop w:val="0"/>
              <w:marBottom w:val="0"/>
              <w:divBdr>
                <w:top w:val="none" w:sz="0" w:space="0" w:color="auto"/>
                <w:left w:val="none" w:sz="0" w:space="0" w:color="auto"/>
                <w:bottom w:val="none" w:sz="0" w:space="0" w:color="auto"/>
                <w:right w:val="none" w:sz="0" w:space="0" w:color="auto"/>
              </w:divBdr>
              <w:divsChild>
                <w:div w:id="182743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35594">
      <w:bodyDiv w:val="1"/>
      <w:marLeft w:val="0"/>
      <w:marRight w:val="0"/>
      <w:marTop w:val="0"/>
      <w:marBottom w:val="0"/>
      <w:divBdr>
        <w:top w:val="none" w:sz="0" w:space="0" w:color="auto"/>
        <w:left w:val="none" w:sz="0" w:space="0" w:color="auto"/>
        <w:bottom w:val="none" w:sz="0" w:space="0" w:color="auto"/>
        <w:right w:val="none" w:sz="0" w:space="0" w:color="auto"/>
      </w:divBdr>
    </w:div>
    <w:div w:id="1359819252">
      <w:bodyDiv w:val="1"/>
      <w:marLeft w:val="0"/>
      <w:marRight w:val="0"/>
      <w:marTop w:val="0"/>
      <w:marBottom w:val="0"/>
      <w:divBdr>
        <w:top w:val="none" w:sz="0" w:space="0" w:color="auto"/>
        <w:left w:val="none" w:sz="0" w:space="0" w:color="auto"/>
        <w:bottom w:val="none" w:sz="0" w:space="0" w:color="auto"/>
        <w:right w:val="none" w:sz="0" w:space="0" w:color="auto"/>
      </w:divBdr>
      <w:divsChild>
        <w:div w:id="1896313576">
          <w:marLeft w:val="0"/>
          <w:marRight w:val="0"/>
          <w:marTop w:val="0"/>
          <w:marBottom w:val="0"/>
          <w:divBdr>
            <w:top w:val="none" w:sz="0" w:space="0" w:color="auto"/>
            <w:left w:val="none" w:sz="0" w:space="0" w:color="auto"/>
            <w:bottom w:val="none" w:sz="0" w:space="0" w:color="auto"/>
            <w:right w:val="none" w:sz="0" w:space="0" w:color="auto"/>
          </w:divBdr>
          <w:divsChild>
            <w:div w:id="1506821081">
              <w:marLeft w:val="0"/>
              <w:marRight w:val="0"/>
              <w:marTop w:val="0"/>
              <w:marBottom w:val="0"/>
              <w:divBdr>
                <w:top w:val="none" w:sz="0" w:space="0" w:color="auto"/>
                <w:left w:val="none" w:sz="0" w:space="0" w:color="auto"/>
                <w:bottom w:val="none" w:sz="0" w:space="0" w:color="auto"/>
                <w:right w:val="none" w:sz="0" w:space="0" w:color="auto"/>
              </w:divBdr>
              <w:divsChild>
                <w:div w:id="25521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1491">
      <w:bodyDiv w:val="1"/>
      <w:marLeft w:val="0"/>
      <w:marRight w:val="0"/>
      <w:marTop w:val="0"/>
      <w:marBottom w:val="0"/>
      <w:divBdr>
        <w:top w:val="none" w:sz="0" w:space="0" w:color="auto"/>
        <w:left w:val="none" w:sz="0" w:space="0" w:color="auto"/>
        <w:bottom w:val="none" w:sz="0" w:space="0" w:color="auto"/>
        <w:right w:val="none" w:sz="0" w:space="0" w:color="auto"/>
      </w:divBdr>
      <w:divsChild>
        <w:div w:id="792671054">
          <w:marLeft w:val="0"/>
          <w:marRight w:val="0"/>
          <w:marTop w:val="0"/>
          <w:marBottom w:val="0"/>
          <w:divBdr>
            <w:top w:val="none" w:sz="0" w:space="0" w:color="auto"/>
            <w:left w:val="none" w:sz="0" w:space="0" w:color="auto"/>
            <w:bottom w:val="none" w:sz="0" w:space="0" w:color="auto"/>
            <w:right w:val="none" w:sz="0" w:space="0" w:color="auto"/>
          </w:divBdr>
          <w:divsChild>
            <w:div w:id="1105462290">
              <w:marLeft w:val="0"/>
              <w:marRight w:val="0"/>
              <w:marTop w:val="0"/>
              <w:marBottom w:val="0"/>
              <w:divBdr>
                <w:top w:val="none" w:sz="0" w:space="0" w:color="auto"/>
                <w:left w:val="none" w:sz="0" w:space="0" w:color="auto"/>
                <w:bottom w:val="none" w:sz="0" w:space="0" w:color="auto"/>
                <w:right w:val="none" w:sz="0" w:space="0" w:color="auto"/>
              </w:divBdr>
              <w:divsChild>
                <w:div w:id="176496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1548">
      <w:bodyDiv w:val="1"/>
      <w:marLeft w:val="0"/>
      <w:marRight w:val="0"/>
      <w:marTop w:val="0"/>
      <w:marBottom w:val="0"/>
      <w:divBdr>
        <w:top w:val="none" w:sz="0" w:space="0" w:color="auto"/>
        <w:left w:val="none" w:sz="0" w:space="0" w:color="auto"/>
        <w:bottom w:val="none" w:sz="0" w:space="0" w:color="auto"/>
        <w:right w:val="none" w:sz="0" w:space="0" w:color="auto"/>
      </w:divBdr>
      <w:divsChild>
        <w:div w:id="1119837089">
          <w:marLeft w:val="0"/>
          <w:marRight w:val="0"/>
          <w:marTop w:val="0"/>
          <w:marBottom w:val="0"/>
          <w:divBdr>
            <w:top w:val="none" w:sz="0" w:space="0" w:color="auto"/>
            <w:left w:val="none" w:sz="0" w:space="0" w:color="auto"/>
            <w:bottom w:val="none" w:sz="0" w:space="0" w:color="auto"/>
            <w:right w:val="none" w:sz="0" w:space="0" w:color="auto"/>
          </w:divBdr>
          <w:divsChild>
            <w:div w:id="1308120742">
              <w:marLeft w:val="0"/>
              <w:marRight w:val="0"/>
              <w:marTop w:val="0"/>
              <w:marBottom w:val="0"/>
              <w:divBdr>
                <w:top w:val="none" w:sz="0" w:space="0" w:color="auto"/>
                <w:left w:val="none" w:sz="0" w:space="0" w:color="auto"/>
                <w:bottom w:val="none" w:sz="0" w:space="0" w:color="auto"/>
                <w:right w:val="none" w:sz="0" w:space="0" w:color="auto"/>
              </w:divBdr>
              <w:divsChild>
                <w:div w:id="7337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78166">
      <w:bodyDiv w:val="1"/>
      <w:marLeft w:val="0"/>
      <w:marRight w:val="0"/>
      <w:marTop w:val="0"/>
      <w:marBottom w:val="0"/>
      <w:divBdr>
        <w:top w:val="none" w:sz="0" w:space="0" w:color="auto"/>
        <w:left w:val="none" w:sz="0" w:space="0" w:color="auto"/>
        <w:bottom w:val="none" w:sz="0" w:space="0" w:color="auto"/>
        <w:right w:val="none" w:sz="0" w:space="0" w:color="auto"/>
      </w:divBdr>
      <w:divsChild>
        <w:div w:id="1718049433">
          <w:marLeft w:val="0"/>
          <w:marRight w:val="0"/>
          <w:marTop w:val="0"/>
          <w:marBottom w:val="0"/>
          <w:divBdr>
            <w:top w:val="none" w:sz="0" w:space="0" w:color="auto"/>
            <w:left w:val="none" w:sz="0" w:space="0" w:color="auto"/>
            <w:bottom w:val="none" w:sz="0" w:space="0" w:color="auto"/>
            <w:right w:val="none" w:sz="0" w:space="0" w:color="auto"/>
          </w:divBdr>
          <w:divsChild>
            <w:div w:id="989864248">
              <w:marLeft w:val="0"/>
              <w:marRight w:val="0"/>
              <w:marTop w:val="0"/>
              <w:marBottom w:val="0"/>
              <w:divBdr>
                <w:top w:val="none" w:sz="0" w:space="0" w:color="auto"/>
                <w:left w:val="none" w:sz="0" w:space="0" w:color="auto"/>
                <w:bottom w:val="none" w:sz="0" w:space="0" w:color="auto"/>
                <w:right w:val="none" w:sz="0" w:space="0" w:color="auto"/>
              </w:divBdr>
              <w:divsChild>
                <w:div w:id="178942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474007">
      <w:bodyDiv w:val="1"/>
      <w:marLeft w:val="0"/>
      <w:marRight w:val="0"/>
      <w:marTop w:val="0"/>
      <w:marBottom w:val="0"/>
      <w:divBdr>
        <w:top w:val="none" w:sz="0" w:space="0" w:color="auto"/>
        <w:left w:val="none" w:sz="0" w:space="0" w:color="auto"/>
        <w:bottom w:val="none" w:sz="0" w:space="0" w:color="auto"/>
        <w:right w:val="none" w:sz="0" w:space="0" w:color="auto"/>
      </w:divBdr>
      <w:divsChild>
        <w:div w:id="1372849498">
          <w:marLeft w:val="0"/>
          <w:marRight w:val="0"/>
          <w:marTop w:val="0"/>
          <w:marBottom w:val="0"/>
          <w:divBdr>
            <w:top w:val="none" w:sz="0" w:space="0" w:color="auto"/>
            <w:left w:val="none" w:sz="0" w:space="0" w:color="auto"/>
            <w:bottom w:val="none" w:sz="0" w:space="0" w:color="auto"/>
            <w:right w:val="none" w:sz="0" w:space="0" w:color="auto"/>
          </w:divBdr>
          <w:divsChild>
            <w:div w:id="1436554293">
              <w:marLeft w:val="0"/>
              <w:marRight w:val="0"/>
              <w:marTop w:val="0"/>
              <w:marBottom w:val="0"/>
              <w:divBdr>
                <w:top w:val="none" w:sz="0" w:space="0" w:color="auto"/>
                <w:left w:val="none" w:sz="0" w:space="0" w:color="auto"/>
                <w:bottom w:val="none" w:sz="0" w:space="0" w:color="auto"/>
                <w:right w:val="none" w:sz="0" w:space="0" w:color="auto"/>
              </w:divBdr>
              <w:divsChild>
                <w:div w:id="685987711">
                  <w:marLeft w:val="0"/>
                  <w:marRight w:val="0"/>
                  <w:marTop w:val="0"/>
                  <w:marBottom w:val="0"/>
                  <w:divBdr>
                    <w:top w:val="none" w:sz="0" w:space="0" w:color="auto"/>
                    <w:left w:val="none" w:sz="0" w:space="0" w:color="auto"/>
                    <w:bottom w:val="none" w:sz="0" w:space="0" w:color="auto"/>
                    <w:right w:val="none" w:sz="0" w:space="0" w:color="auto"/>
                  </w:divBdr>
                  <w:divsChild>
                    <w:div w:id="18808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8922">
      <w:bodyDiv w:val="1"/>
      <w:marLeft w:val="0"/>
      <w:marRight w:val="0"/>
      <w:marTop w:val="0"/>
      <w:marBottom w:val="0"/>
      <w:divBdr>
        <w:top w:val="none" w:sz="0" w:space="0" w:color="auto"/>
        <w:left w:val="none" w:sz="0" w:space="0" w:color="auto"/>
        <w:bottom w:val="none" w:sz="0" w:space="0" w:color="auto"/>
        <w:right w:val="none" w:sz="0" w:space="0" w:color="auto"/>
      </w:divBdr>
      <w:divsChild>
        <w:div w:id="1983389834">
          <w:marLeft w:val="0"/>
          <w:marRight w:val="0"/>
          <w:marTop w:val="0"/>
          <w:marBottom w:val="0"/>
          <w:divBdr>
            <w:top w:val="none" w:sz="0" w:space="0" w:color="auto"/>
            <w:left w:val="none" w:sz="0" w:space="0" w:color="auto"/>
            <w:bottom w:val="none" w:sz="0" w:space="0" w:color="auto"/>
            <w:right w:val="none" w:sz="0" w:space="0" w:color="auto"/>
          </w:divBdr>
          <w:divsChild>
            <w:div w:id="797334964">
              <w:marLeft w:val="0"/>
              <w:marRight w:val="0"/>
              <w:marTop w:val="0"/>
              <w:marBottom w:val="0"/>
              <w:divBdr>
                <w:top w:val="none" w:sz="0" w:space="0" w:color="auto"/>
                <w:left w:val="none" w:sz="0" w:space="0" w:color="auto"/>
                <w:bottom w:val="none" w:sz="0" w:space="0" w:color="auto"/>
                <w:right w:val="none" w:sz="0" w:space="0" w:color="auto"/>
              </w:divBdr>
              <w:divsChild>
                <w:div w:id="16803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450140">
      <w:bodyDiv w:val="1"/>
      <w:marLeft w:val="0"/>
      <w:marRight w:val="0"/>
      <w:marTop w:val="0"/>
      <w:marBottom w:val="0"/>
      <w:divBdr>
        <w:top w:val="none" w:sz="0" w:space="0" w:color="auto"/>
        <w:left w:val="none" w:sz="0" w:space="0" w:color="auto"/>
        <w:bottom w:val="none" w:sz="0" w:space="0" w:color="auto"/>
        <w:right w:val="none" w:sz="0" w:space="0" w:color="auto"/>
      </w:divBdr>
      <w:divsChild>
        <w:div w:id="119879476">
          <w:marLeft w:val="0"/>
          <w:marRight w:val="0"/>
          <w:marTop w:val="0"/>
          <w:marBottom w:val="0"/>
          <w:divBdr>
            <w:top w:val="none" w:sz="0" w:space="0" w:color="auto"/>
            <w:left w:val="none" w:sz="0" w:space="0" w:color="auto"/>
            <w:bottom w:val="none" w:sz="0" w:space="0" w:color="auto"/>
            <w:right w:val="none" w:sz="0" w:space="0" w:color="auto"/>
          </w:divBdr>
          <w:divsChild>
            <w:div w:id="1206218346">
              <w:marLeft w:val="0"/>
              <w:marRight w:val="0"/>
              <w:marTop w:val="0"/>
              <w:marBottom w:val="0"/>
              <w:divBdr>
                <w:top w:val="none" w:sz="0" w:space="0" w:color="auto"/>
                <w:left w:val="none" w:sz="0" w:space="0" w:color="auto"/>
                <w:bottom w:val="none" w:sz="0" w:space="0" w:color="auto"/>
                <w:right w:val="none" w:sz="0" w:space="0" w:color="auto"/>
              </w:divBdr>
              <w:divsChild>
                <w:div w:id="8061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443260">
      <w:bodyDiv w:val="1"/>
      <w:marLeft w:val="0"/>
      <w:marRight w:val="0"/>
      <w:marTop w:val="0"/>
      <w:marBottom w:val="0"/>
      <w:divBdr>
        <w:top w:val="none" w:sz="0" w:space="0" w:color="auto"/>
        <w:left w:val="none" w:sz="0" w:space="0" w:color="auto"/>
        <w:bottom w:val="none" w:sz="0" w:space="0" w:color="auto"/>
        <w:right w:val="none" w:sz="0" w:space="0" w:color="auto"/>
      </w:divBdr>
      <w:divsChild>
        <w:div w:id="189496541">
          <w:marLeft w:val="0"/>
          <w:marRight w:val="0"/>
          <w:marTop w:val="0"/>
          <w:marBottom w:val="0"/>
          <w:divBdr>
            <w:top w:val="none" w:sz="0" w:space="0" w:color="auto"/>
            <w:left w:val="none" w:sz="0" w:space="0" w:color="auto"/>
            <w:bottom w:val="none" w:sz="0" w:space="0" w:color="auto"/>
            <w:right w:val="none" w:sz="0" w:space="0" w:color="auto"/>
          </w:divBdr>
          <w:divsChild>
            <w:div w:id="1323659949">
              <w:marLeft w:val="0"/>
              <w:marRight w:val="0"/>
              <w:marTop w:val="0"/>
              <w:marBottom w:val="0"/>
              <w:divBdr>
                <w:top w:val="none" w:sz="0" w:space="0" w:color="auto"/>
                <w:left w:val="none" w:sz="0" w:space="0" w:color="auto"/>
                <w:bottom w:val="none" w:sz="0" w:space="0" w:color="auto"/>
                <w:right w:val="none" w:sz="0" w:space="0" w:color="auto"/>
              </w:divBdr>
              <w:divsChild>
                <w:div w:id="2695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557327">
      <w:bodyDiv w:val="1"/>
      <w:marLeft w:val="0"/>
      <w:marRight w:val="0"/>
      <w:marTop w:val="0"/>
      <w:marBottom w:val="0"/>
      <w:divBdr>
        <w:top w:val="none" w:sz="0" w:space="0" w:color="auto"/>
        <w:left w:val="none" w:sz="0" w:space="0" w:color="auto"/>
        <w:bottom w:val="none" w:sz="0" w:space="0" w:color="auto"/>
        <w:right w:val="none" w:sz="0" w:space="0" w:color="auto"/>
      </w:divBdr>
      <w:divsChild>
        <w:div w:id="857739317">
          <w:marLeft w:val="0"/>
          <w:marRight w:val="0"/>
          <w:marTop w:val="0"/>
          <w:marBottom w:val="0"/>
          <w:divBdr>
            <w:top w:val="none" w:sz="0" w:space="0" w:color="auto"/>
            <w:left w:val="none" w:sz="0" w:space="0" w:color="auto"/>
            <w:bottom w:val="none" w:sz="0" w:space="0" w:color="auto"/>
            <w:right w:val="none" w:sz="0" w:space="0" w:color="auto"/>
          </w:divBdr>
          <w:divsChild>
            <w:div w:id="668410677">
              <w:marLeft w:val="0"/>
              <w:marRight w:val="0"/>
              <w:marTop w:val="0"/>
              <w:marBottom w:val="0"/>
              <w:divBdr>
                <w:top w:val="none" w:sz="0" w:space="0" w:color="auto"/>
                <w:left w:val="none" w:sz="0" w:space="0" w:color="auto"/>
                <w:bottom w:val="none" w:sz="0" w:space="0" w:color="auto"/>
                <w:right w:val="none" w:sz="0" w:space="0" w:color="auto"/>
              </w:divBdr>
              <w:divsChild>
                <w:div w:id="1319846017">
                  <w:marLeft w:val="0"/>
                  <w:marRight w:val="0"/>
                  <w:marTop w:val="0"/>
                  <w:marBottom w:val="0"/>
                  <w:divBdr>
                    <w:top w:val="none" w:sz="0" w:space="0" w:color="auto"/>
                    <w:left w:val="none" w:sz="0" w:space="0" w:color="auto"/>
                    <w:bottom w:val="none" w:sz="0" w:space="0" w:color="auto"/>
                    <w:right w:val="none" w:sz="0" w:space="0" w:color="auto"/>
                  </w:divBdr>
                  <w:divsChild>
                    <w:div w:id="2941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075569">
      <w:bodyDiv w:val="1"/>
      <w:marLeft w:val="0"/>
      <w:marRight w:val="0"/>
      <w:marTop w:val="0"/>
      <w:marBottom w:val="0"/>
      <w:divBdr>
        <w:top w:val="none" w:sz="0" w:space="0" w:color="auto"/>
        <w:left w:val="none" w:sz="0" w:space="0" w:color="auto"/>
        <w:bottom w:val="none" w:sz="0" w:space="0" w:color="auto"/>
        <w:right w:val="none" w:sz="0" w:space="0" w:color="auto"/>
      </w:divBdr>
      <w:divsChild>
        <w:div w:id="969089569">
          <w:marLeft w:val="0"/>
          <w:marRight w:val="0"/>
          <w:marTop w:val="0"/>
          <w:marBottom w:val="0"/>
          <w:divBdr>
            <w:top w:val="none" w:sz="0" w:space="0" w:color="auto"/>
            <w:left w:val="none" w:sz="0" w:space="0" w:color="auto"/>
            <w:bottom w:val="none" w:sz="0" w:space="0" w:color="auto"/>
            <w:right w:val="none" w:sz="0" w:space="0" w:color="auto"/>
          </w:divBdr>
          <w:divsChild>
            <w:div w:id="641810298">
              <w:marLeft w:val="0"/>
              <w:marRight w:val="0"/>
              <w:marTop w:val="0"/>
              <w:marBottom w:val="0"/>
              <w:divBdr>
                <w:top w:val="none" w:sz="0" w:space="0" w:color="auto"/>
                <w:left w:val="none" w:sz="0" w:space="0" w:color="auto"/>
                <w:bottom w:val="none" w:sz="0" w:space="0" w:color="auto"/>
                <w:right w:val="none" w:sz="0" w:space="0" w:color="auto"/>
              </w:divBdr>
              <w:divsChild>
                <w:div w:id="9845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430949">
      <w:bodyDiv w:val="1"/>
      <w:marLeft w:val="0"/>
      <w:marRight w:val="0"/>
      <w:marTop w:val="0"/>
      <w:marBottom w:val="0"/>
      <w:divBdr>
        <w:top w:val="none" w:sz="0" w:space="0" w:color="auto"/>
        <w:left w:val="none" w:sz="0" w:space="0" w:color="auto"/>
        <w:bottom w:val="none" w:sz="0" w:space="0" w:color="auto"/>
        <w:right w:val="none" w:sz="0" w:space="0" w:color="auto"/>
      </w:divBdr>
      <w:divsChild>
        <w:div w:id="346518588">
          <w:marLeft w:val="0"/>
          <w:marRight w:val="0"/>
          <w:marTop w:val="0"/>
          <w:marBottom w:val="0"/>
          <w:divBdr>
            <w:top w:val="none" w:sz="0" w:space="0" w:color="auto"/>
            <w:left w:val="none" w:sz="0" w:space="0" w:color="auto"/>
            <w:bottom w:val="none" w:sz="0" w:space="0" w:color="auto"/>
            <w:right w:val="none" w:sz="0" w:space="0" w:color="auto"/>
          </w:divBdr>
          <w:divsChild>
            <w:div w:id="1296640937">
              <w:marLeft w:val="0"/>
              <w:marRight w:val="0"/>
              <w:marTop w:val="0"/>
              <w:marBottom w:val="0"/>
              <w:divBdr>
                <w:top w:val="none" w:sz="0" w:space="0" w:color="auto"/>
                <w:left w:val="none" w:sz="0" w:space="0" w:color="auto"/>
                <w:bottom w:val="none" w:sz="0" w:space="0" w:color="auto"/>
                <w:right w:val="none" w:sz="0" w:space="0" w:color="auto"/>
              </w:divBdr>
              <w:divsChild>
                <w:div w:id="2787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319271">
      <w:bodyDiv w:val="1"/>
      <w:marLeft w:val="0"/>
      <w:marRight w:val="0"/>
      <w:marTop w:val="0"/>
      <w:marBottom w:val="0"/>
      <w:divBdr>
        <w:top w:val="none" w:sz="0" w:space="0" w:color="auto"/>
        <w:left w:val="none" w:sz="0" w:space="0" w:color="auto"/>
        <w:bottom w:val="none" w:sz="0" w:space="0" w:color="auto"/>
        <w:right w:val="none" w:sz="0" w:space="0" w:color="auto"/>
      </w:divBdr>
      <w:divsChild>
        <w:div w:id="818109886">
          <w:marLeft w:val="0"/>
          <w:marRight w:val="0"/>
          <w:marTop w:val="0"/>
          <w:marBottom w:val="0"/>
          <w:divBdr>
            <w:top w:val="none" w:sz="0" w:space="0" w:color="auto"/>
            <w:left w:val="none" w:sz="0" w:space="0" w:color="auto"/>
            <w:bottom w:val="none" w:sz="0" w:space="0" w:color="auto"/>
            <w:right w:val="none" w:sz="0" w:space="0" w:color="auto"/>
          </w:divBdr>
          <w:divsChild>
            <w:div w:id="1389959264">
              <w:marLeft w:val="0"/>
              <w:marRight w:val="0"/>
              <w:marTop w:val="0"/>
              <w:marBottom w:val="0"/>
              <w:divBdr>
                <w:top w:val="none" w:sz="0" w:space="0" w:color="auto"/>
                <w:left w:val="none" w:sz="0" w:space="0" w:color="auto"/>
                <w:bottom w:val="none" w:sz="0" w:space="0" w:color="auto"/>
                <w:right w:val="none" w:sz="0" w:space="0" w:color="auto"/>
              </w:divBdr>
              <w:divsChild>
                <w:div w:id="18588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94646">
      <w:bodyDiv w:val="1"/>
      <w:marLeft w:val="0"/>
      <w:marRight w:val="0"/>
      <w:marTop w:val="0"/>
      <w:marBottom w:val="0"/>
      <w:divBdr>
        <w:top w:val="none" w:sz="0" w:space="0" w:color="auto"/>
        <w:left w:val="none" w:sz="0" w:space="0" w:color="auto"/>
        <w:bottom w:val="none" w:sz="0" w:space="0" w:color="auto"/>
        <w:right w:val="none" w:sz="0" w:space="0" w:color="auto"/>
      </w:divBdr>
      <w:divsChild>
        <w:div w:id="898782486">
          <w:marLeft w:val="0"/>
          <w:marRight w:val="0"/>
          <w:marTop w:val="0"/>
          <w:marBottom w:val="0"/>
          <w:divBdr>
            <w:top w:val="none" w:sz="0" w:space="0" w:color="auto"/>
            <w:left w:val="none" w:sz="0" w:space="0" w:color="auto"/>
            <w:bottom w:val="none" w:sz="0" w:space="0" w:color="auto"/>
            <w:right w:val="none" w:sz="0" w:space="0" w:color="auto"/>
          </w:divBdr>
          <w:divsChild>
            <w:div w:id="752123711">
              <w:marLeft w:val="0"/>
              <w:marRight w:val="0"/>
              <w:marTop w:val="0"/>
              <w:marBottom w:val="0"/>
              <w:divBdr>
                <w:top w:val="none" w:sz="0" w:space="0" w:color="auto"/>
                <w:left w:val="none" w:sz="0" w:space="0" w:color="auto"/>
                <w:bottom w:val="none" w:sz="0" w:space="0" w:color="auto"/>
                <w:right w:val="none" w:sz="0" w:space="0" w:color="auto"/>
              </w:divBdr>
              <w:divsChild>
                <w:div w:id="9822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495031">
      <w:bodyDiv w:val="1"/>
      <w:marLeft w:val="0"/>
      <w:marRight w:val="0"/>
      <w:marTop w:val="0"/>
      <w:marBottom w:val="0"/>
      <w:divBdr>
        <w:top w:val="none" w:sz="0" w:space="0" w:color="auto"/>
        <w:left w:val="none" w:sz="0" w:space="0" w:color="auto"/>
        <w:bottom w:val="none" w:sz="0" w:space="0" w:color="auto"/>
        <w:right w:val="none" w:sz="0" w:space="0" w:color="auto"/>
      </w:divBdr>
      <w:divsChild>
        <w:div w:id="1180004579">
          <w:marLeft w:val="0"/>
          <w:marRight w:val="0"/>
          <w:marTop w:val="0"/>
          <w:marBottom w:val="0"/>
          <w:divBdr>
            <w:top w:val="none" w:sz="0" w:space="0" w:color="auto"/>
            <w:left w:val="none" w:sz="0" w:space="0" w:color="auto"/>
            <w:bottom w:val="none" w:sz="0" w:space="0" w:color="auto"/>
            <w:right w:val="none" w:sz="0" w:space="0" w:color="auto"/>
          </w:divBdr>
          <w:divsChild>
            <w:div w:id="1953316610">
              <w:marLeft w:val="0"/>
              <w:marRight w:val="0"/>
              <w:marTop w:val="0"/>
              <w:marBottom w:val="0"/>
              <w:divBdr>
                <w:top w:val="none" w:sz="0" w:space="0" w:color="auto"/>
                <w:left w:val="none" w:sz="0" w:space="0" w:color="auto"/>
                <w:bottom w:val="none" w:sz="0" w:space="0" w:color="auto"/>
                <w:right w:val="none" w:sz="0" w:space="0" w:color="auto"/>
              </w:divBdr>
              <w:divsChild>
                <w:div w:id="12651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84645">
      <w:bodyDiv w:val="1"/>
      <w:marLeft w:val="0"/>
      <w:marRight w:val="0"/>
      <w:marTop w:val="0"/>
      <w:marBottom w:val="0"/>
      <w:divBdr>
        <w:top w:val="none" w:sz="0" w:space="0" w:color="auto"/>
        <w:left w:val="none" w:sz="0" w:space="0" w:color="auto"/>
        <w:bottom w:val="none" w:sz="0" w:space="0" w:color="auto"/>
        <w:right w:val="none" w:sz="0" w:space="0" w:color="auto"/>
      </w:divBdr>
      <w:divsChild>
        <w:div w:id="578102931">
          <w:marLeft w:val="0"/>
          <w:marRight w:val="0"/>
          <w:marTop w:val="0"/>
          <w:marBottom w:val="0"/>
          <w:divBdr>
            <w:top w:val="none" w:sz="0" w:space="0" w:color="auto"/>
            <w:left w:val="none" w:sz="0" w:space="0" w:color="auto"/>
            <w:bottom w:val="none" w:sz="0" w:space="0" w:color="auto"/>
            <w:right w:val="none" w:sz="0" w:space="0" w:color="auto"/>
          </w:divBdr>
          <w:divsChild>
            <w:div w:id="466434763">
              <w:marLeft w:val="0"/>
              <w:marRight w:val="0"/>
              <w:marTop w:val="0"/>
              <w:marBottom w:val="0"/>
              <w:divBdr>
                <w:top w:val="none" w:sz="0" w:space="0" w:color="auto"/>
                <w:left w:val="none" w:sz="0" w:space="0" w:color="auto"/>
                <w:bottom w:val="none" w:sz="0" w:space="0" w:color="auto"/>
                <w:right w:val="none" w:sz="0" w:space="0" w:color="auto"/>
              </w:divBdr>
              <w:divsChild>
                <w:div w:id="10077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82250">
      <w:bodyDiv w:val="1"/>
      <w:marLeft w:val="0"/>
      <w:marRight w:val="0"/>
      <w:marTop w:val="0"/>
      <w:marBottom w:val="0"/>
      <w:divBdr>
        <w:top w:val="none" w:sz="0" w:space="0" w:color="auto"/>
        <w:left w:val="none" w:sz="0" w:space="0" w:color="auto"/>
        <w:bottom w:val="none" w:sz="0" w:space="0" w:color="auto"/>
        <w:right w:val="none" w:sz="0" w:space="0" w:color="auto"/>
      </w:divBdr>
      <w:divsChild>
        <w:div w:id="972716066">
          <w:marLeft w:val="0"/>
          <w:marRight w:val="0"/>
          <w:marTop w:val="0"/>
          <w:marBottom w:val="0"/>
          <w:divBdr>
            <w:top w:val="none" w:sz="0" w:space="0" w:color="auto"/>
            <w:left w:val="none" w:sz="0" w:space="0" w:color="auto"/>
            <w:bottom w:val="none" w:sz="0" w:space="0" w:color="auto"/>
            <w:right w:val="none" w:sz="0" w:space="0" w:color="auto"/>
          </w:divBdr>
          <w:divsChild>
            <w:div w:id="579798331">
              <w:marLeft w:val="0"/>
              <w:marRight w:val="0"/>
              <w:marTop w:val="0"/>
              <w:marBottom w:val="0"/>
              <w:divBdr>
                <w:top w:val="none" w:sz="0" w:space="0" w:color="auto"/>
                <w:left w:val="none" w:sz="0" w:space="0" w:color="auto"/>
                <w:bottom w:val="none" w:sz="0" w:space="0" w:color="auto"/>
                <w:right w:val="none" w:sz="0" w:space="0" w:color="auto"/>
              </w:divBdr>
              <w:divsChild>
                <w:div w:id="434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46877">
      <w:bodyDiv w:val="1"/>
      <w:marLeft w:val="0"/>
      <w:marRight w:val="0"/>
      <w:marTop w:val="0"/>
      <w:marBottom w:val="0"/>
      <w:divBdr>
        <w:top w:val="none" w:sz="0" w:space="0" w:color="auto"/>
        <w:left w:val="none" w:sz="0" w:space="0" w:color="auto"/>
        <w:bottom w:val="none" w:sz="0" w:space="0" w:color="auto"/>
        <w:right w:val="none" w:sz="0" w:space="0" w:color="auto"/>
      </w:divBdr>
      <w:divsChild>
        <w:div w:id="1808204449">
          <w:marLeft w:val="0"/>
          <w:marRight w:val="0"/>
          <w:marTop w:val="0"/>
          <w:marBottom w:val="0"/>
          <w:divBdr>
            <w:top w:val="none" w:sz="0" w:space="0" w:color="auto"/>
            <w:left w:val="none" w:sz="0" w:space="0" w:color="auto"/>
            <w:bottom w:val="none" w:sz="0" w:space="0" w:color="auto"/>
            <w:right w:val="none" w:sz="0" w:space="0" w:color="auto"/>
          </w:divBdr>
          <w:divsChild>
            <w:div w:id="1575161546">
              <w:marLeft w:val="0"/>
              <w:marRight w:val="0"/>
              <w:marTop w:val="0"/>
              <w:marBottom w:val="0"/>
              <w:divBdr>
                <w:top w:val="none" w:sz="0" w:space="0" w:color="auto"/>
                <w:left w:val="none" w:sz="0" w:space="0" w:color="auto"/>
                <w:bottom w:val="none" w:sz="0" w:space="0" w:color="auto"/>
                <w:right w:val="none" w:sz="0" w:space="0" w:color="auto"/>
              </w:divBdr>
              <w:divsChild>
                <w:div w:id="21192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0868">
      <w:bodyDiv w:val="1"/>
      <w:marLeft w:val="0"/>
      <w:marRight w:val="0"/>
      <w:marTop w:val="0"/>
      <w:marBottom w:val="0"/>
      <w:divBdr>
        <w:top w:val="none" w:sz="0" w:space="0" w:color="auto"/>
        <w:left w:val="none" w:sz="0" w:space="0" w:color="auto"/>
        <w:bottom w:val="none" w:sz="0" w:space="0" w:color="auto"/>
        <w:right w:val="none" w:sz="0" w:space="0" w:color="auto"/>
      </w:divBdr>
      <w:divsChild>
        <w:div w:id="710105837">
          <w:marLeft w:val="0"/>
          <w:marRight w:val="0"/>
          <w:marTop w:val="0"/>
          <w:marBottom w:val="0"/>
          <w:divBdr>
            <w:top w:val="none" w:sz="0" w:space="0" w:color="auto"/>
            <w:left w:val="none" w:sz="0" w:space="0" w:color="auto"/>
            <w:bottom w:val="none" w:sz="0" w:space="0" w:color="auto"/>
            <w:right w:val="none" w:sz="0" w:space="0" w:color="auto"/>
          </w:divBdr>
          <w:divsChild>
            <w:div w:id="856191509">
              <w:marLeft w:val="0"/>
              <w:marRight w:val="0"/>
              <w:marTop w:val="0"/>
              <w:marBottom w:val="0"/>
              <w:divBdr>
                <w:top w:val="none" w:sz="0" w:space="0" w:color="auto"/>
                <w:left w:val="none" w:sz="0" w:space="0" w:color="auto"/>
                <w:bottom w:val="none" w:sz="0" w:space="0" w:color="auto"/>
                <w:right w:val="none" w:sz="0" w:space="0" w:color="auto"/>
              </w:divBdr>
              <w:divsChild>
                <w:div w:id="171877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17476">
      <w:bodyDiv w:val="1"/>
      <w:marLeft w:val="0"/>
      <w:marRight w:val="0"/>
      <w:marTop w:val="0"/>
      <w:marBottom w:val="0"/>
      <w:divBdr>
        <w:top w:val="none" w:sz="0" w:space="0" w:color="auto"/>
        <w:left w:val="none" w:sz="0" w:space="0" w:color="auto"/>
        <w:bottom w:val="none" w:sz="0" w:space="0" w:color="auto"/>
        <w:right w:val="none" w:sz="0" w:space="0" w:color="auto"/>
      </w:divBdr>
      <w:divsChild>
        <w:div w:id="399211935">
          <w:marLeft w:val="0"/>
          <w:marRight w:val="0"/>
          <w:marTop w:val="0"/>
          <w:marBottom w:val="0"/>
          <w:divBdr>
            <w:top w:val="none" w:sz="0" w:space="0" w:color="auto"/>
            <w:left w:val="none" w:sz="0" w:space="0" w:color="auto"/>
            <w:bottom w:val="none" w:sz="0" w:space="0" w:color="auto"/>
            <w:right w:val="none" w:sz="0" w:space="0" w:color="auto"/>
          </w:divBdr>
          <w:divsChild>
            <w:div w:id="750157713">
              <w:marLeft w:val="0"/>
              <w:marRight w:val="0"/>
              <w:marTop w:val="0"/>
              <w:marBottom w:val="0"/>
              <w:divBdr>
                <w:top w:val="none" w:sz="0" w:space="0" w:color="auto"/>
                <w:left w:val="none" w:sz="0" w:space="0" w:color="auto"/>
                <w:bottom w:val="none" w:sz="0" w:space="0" w:color="auto"/>
                <w:right w:val="none" w:sz="0" w:space="0" w:color="auto"/>
              </w:divBdr>
              <w:divsChild>
                <w:div w:id="31773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81413">
      <w:bodyDiv w:val="1"/>
      <w:marLeft w:val="0"/>
      <w:marRight w:val="0"/>
      <w:marTop w:val="0"/>
      <w:marBottom w:val="0"/>
      <w:divBdr>
        <w:top w:val="none" w:sz="0" w:space="0" w:color="auto"/>
        <w:left w:val="none" w:sz="0" w:space="0" w:color="auto"/>
        <w:bottom w:val="none" w:sz="0" w:space="0" w:color="auto"/>
        <w:right w:val="none" w:sz="0" w:space="0" w:color="auto"/>
      </w:divBdr>
      <w:divsChild>
        <w:div w:id="769277452">
          <w:marLeft w:val="0"/>
          <w:marRight w:val="0"/>
          <w:marTop w:val="0"/>
          <w:marBottom w:val="0"/>
          <w:divBdr>
            <w:top w:val="none" w:sz="0" w:space="0" w:color="auto"/>
            <w:left w:val="none" w:sz="0" w:space="0" w:color="auto"/>
            <w:bottom w:val="none" w:sz="0" w:space="0" w:color="auto"/>
            <w:right w:val="none" w:sz="0" w:space="0" w:color="auto"/>
          </w:divBdr>
          <w:divsChild>
            <w:div w:id="869758622">
              <w:marLeft w:val="0"/>
              <w:marRight w:val="0"/>
              <w:marTop w:val="0"/>
              <w:marBottom w:val="0"/>
              <w:divBdr>
                <w:top w:val="none" w:sz="0" w:space="0" w:color="auto"/>
                <w:left w:val="none" w:sz="0" w:space="0" w:color="auto"/>
                <w:bottom w:val="none" w:sz="0" w:space="0" w:color="auto"/>
                <w:right w:val="none" w:sz="0" w:space="0" w:color="auto"/>
              </w:divBdr>
              <w:divsChild>
                <w:div w:id="107061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140486">
      <w:bodyDiv w:val="1"/>
      <w:marLeft w:val="0"/>
      <w:marRight w:val="0"/>
      <w:marTop w:val="0"/>
      <w:marBottom w:val="0"/>
      <w:divBdr>
        <w:top w:val="none" w:sz="0" w:space="0" w:color="auto"/>
        <w:left w:val="none" w:sz="0" w:space="0" w:color="auto"/>
        <w:bottom w:val="none" w:sz="0" w:space="0" w:color="auto"/>
        <w:right w:val="none" w:sz="0" w:space="0" w:color="auto"/>
      </w:divBdr>
      <w:divsChild>
        <w:div w:id="455830955">
          <w:marLeft w:val="0"/>
          <w:marRight w:val="0"/>
          <w:marTop w:val="0"/>
          <w:marBottom w:val="0"/>
          <w:divBdr>
            <w:top w:val="none" w:sz="0" w:space="0" w:color="auto"/>
            <w:left w:val="none" w:sz="0" w:space="0" w:color="auto"/>
            <w:bottom w:val="none" w:sz="0" w:space="0" w:color="auto"/>
            <w:right w:val="none" w:sz="0" w:space="0" w:color="auto"/>
          </w:divBdr>
          <w:divsChild>
            <w:div w:id="331567701">
              <w:marLeft w:val="0"/>
              <w:marRight w:val="0"/>
              <w:marTop w:val="0"/>
              <w:marBottom w:val="0"/>
              <w:divBdr>
                <w:top w:val="none" w:sz="0" w:space="0" w:color="auto"/>
                <w:left w:val="none" w:sz="0" w:space="0" w:color="auto"/>
                <w:bottom w:val="none" w:sz="0" w:space="0" w:color="auto"/>
                <w:right w:val="none" w:sz="0" w:space="0" w:color="auto"/>
              </w:divBdr>
              <w:divsChild>
                <w:div w:id="10668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7141">
      <w:bodyDiv w:val="1"/>
      <w:marLeft w:val="0"/>
      <w:marRight w:val="0"/>
      <w:marTop w:val="0"/>
      <w:marBottom w:val="0"/>
      <w:divBdr>
        <w:top w:val="none" w:sz="0" w:space="0" w:color="auto"/>
        <w:left w:val="none" w:sz="0" w:space="0" w:color="auto"/>
        <w:bottom w:val="none" w:sz="0" w:space="0" w:color="auto"/>
        <w:right w:val="none" w:sz="0" w:space="0" w:color="auto"/>
      </w:divBdr>
      <w:divsChild>
        <w:div w:id="967055888">
          <w:marLeft w:val="0"/>
          <w:marRight w:val="0"/>
          <w:marTop w:val="0"/>
          <w:marBottom w:val="0"/>
          <w:divBdr>
            <w:top w:val="none" w:sz="0" w:space="0" w:color="auto"/>
            <w:left w:val="none" w:sz="0" w:space="0" w:color="auto"/>
            <w:bottom w:val="none" w:sz="0" w:space="0" w:color="auto"/>
            <w:right w:val="none" w:sz="0" w:space="0" w:color="auto"/>
          </w:divBdr>
          <w:divsChild>
            <w:div w:id="1368289319">
              <w:marLeft w:val="0"/>
              <w:marRight w:val="0"/>
              <w:marTop w:val="0"/>
              <w:marBottom w:val="0"/>
              <w:divBdr>
                <w:top w:val="none" w:sz="0" w:space="0" w:color="auto"/>
                <w:left w:val="none" w:sz="0" w:space="0" w:color="auto"/>
                <w:bottom w:val="none" w:sz="0" w:space="0" w:color="auto"/>
                <w:right w:val="none" w:sz="0" w:space="0" w:color="auto"/>
              </w:divBdr>
              <w:divsChild>
                <w:div w:id="16997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92936">
      <w:bodyDiv w:val="1"/>
      <w:marLeft w:val="0"/>
      <w:marRight w:val="0"/>
      <w:marTop w:val="0"/>
      <w:marBottom w:val="0"/>
      <w:divBdr>
        <w:top w:val="none" w:sz="0" w:space="0" w:color="auto"/>
        <w:left w:val="none" w:sz="0" w:space="0" w:color="auto"/>
        <w:bottom w:val="none" w:sz="0" w:space="0" w:color="auto"/>
        <w:right w:val="none" w:sz="0" w:space="0" w:color="auto"/>
      </w:divBdr>
      <w:divsChild>
        <w:div w:id="2068412423">
          <w:marLeft w:val="0"/>
          <w:marRight w:val="0"/>
          <w:marTop w:val="0"/>
          <w:marBottom w:val="0"/>
          <w:divBdr>
            <w:top w:val="none" w:sz="0" w:space="0" w:color="auto"/>
            <w:left w:val="none" w:sz="0" w:space="0" w:color="auto"/>
            <w:bottom w:val="none" w:sz="0" w:space="0" w:color="auto"/>
            <w:right w:val="none" w:sz="0" w:space="0" w:color="auto"/>
          </w:divBdr>
          <w:divsChild>
            <w:div w:id="2109234112">
              <w:marLeft w:val="0"/>
              <w:marRight w:val="0"/>
              <w:marTop w:val="0"/>
              <w:marBottom w:val="0"/>
              <w:divBdr>
                <w:top w:val="none" w:sz="0" w:space="0" w:color="auto"/>
                <w:left w:val="none" w:sz="0" w:space="0" w:color="auto"/>
                <w:bottom w:val="none" w:sz="0" w:space="0" w:color="auto"/>
                <w:right w:val="none" w:sz="0" w:space="0" w:color="auto"/>
              </w:divBdr>
              <w:divsChild>
                <w:div w:id="10236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80479">
      <w:bodyDiv w:val="1"/>
      <w:marLeft w:val="0"/>
      <w:marRight w:val="0"/>
      <w:marTop w:val="0"/>
      <w:marBottom w:val="0"/>
      <w:divBdr>
        <w:top w:val="none" w:sz="0" w:space="0" w:color="auto"/>
        <w:left w:val="none" w:sz="0" w:space="0" w:color="auto"/>
        <w:bottom w:val="none" w:sz="0" w:space="0" w:color="auto"/>
        <w:right w:val="none" w:sz="0" w:space="0" w:color="auto"/>
      </w:divBdr>
      <w:divsChild>
        <w:div w:id="256639576">
          <w:marLeft w:val="0"/>
          <w:marRight w:val="0"/>
          <w:marTop w:val="0"/>
          <w:marBottom w:val="0"/>
          <w:divBdr>
            <w:top w:val="none" w:sz="0" w:space="0" w:color="auto"/>
            <w:left w:val="none" w:sz="0" w:space="0" w:color="auto"/>
            <w:bottom w:val="none" w:sz="0" w:space="0" w:color="auto"/>
            <w:right w:val="none" w:sz="0" w:space="0" w:color="auto"/>
          </w:divBdr>
          <w:divsChild>
            <w:div w:id="1970434153">
              <w:marLeft w:val="0"/>
              <w:marRight w:val="0"/>
              <w:marTop w:val="0"/>
              <w:marBottom w:val="0"/>
              <w:divBdr>
                <w:top w:val="none" w:sz="0" w:space="0" w:color="auto"/>
                <w:left w:val="none" w:sz="0" w:space="0" w:color="auto"/>
                <w:bottom w:val="none" w:sz="0" w:space="0" w:color="auto"/>
                <w:right w:val="none" w:sz="0" w:space="0" w:color="auto"/>
              </w:divBdr>
              <w:divsChild>
                <w:div w:id="82058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80614">
      <w:bodyDiv w:val="1"/>
      <w:marLeft w:val="0"/>
      <w:marRight w:val="0"/>
      <w:marTop w:val="0"/>
      <w:marBottom w:val="0"/>
      <w:divBdr>
        <w:top w:val="none" w:sz="0" w:space="0" w:color="auto"/>
        <w:left w:val="none" w:sz="0" w:space="0" w:color="auto"/>
        <w:bottom w:val="none" w:sz="0" w:space="0" w:color="auto"/>
        <w:right w:val="none" w:sz="0" w:space="0" w:color="auto"/>
      </w:divBdr>
      <w:divsChild>
        <w:div w:id="242419995">
          <w:marLeft w:val="0"/>
          <w:marRight w:val="0"/>
          <w:marTop w:val="0"/>
          <w:marBottom w:val="0"/>
          <w:divBdr>
            <w:top w:val="none" w:sz="0" w:space="0" w:color="auto"/>
            <w:left w:val="none" w:sz="0" w:space="0" w:color="auto"/>
            <w:bottom w:val="none" w:sz="0" w:space="0" w:color="auto"/>
            <w:right w:val="none" w:sz="0" w:space="0" w:color="auto"/>
          </w:divBdr>
          <w:divsChild>
            <w:div w:id="1115368525">
              <w:marLeft w:val="0"/>
              <w:marRight w:val="0"/>
              <w:marTop w:val="0"/>
              <w:marBottom w:val="0"/>
              <w:divBdr>
                <w:top w:val="none" w:sz="0" w:space="0" w:color="auto"/>
                <w:left w:val="none" w:sz="0" w:space="0" w:color="auto"/>
                <w:bottom w:val="none" w:sz="0" w:space="0" w:color="auto"/>
                <w:right w:val="none" w:sz="0" w:space="0" w:color="auto"/>
              </w:divBdr>
              <w:divsChild>
                <w:div w:id="17729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72987">
      <w:bodyDiv w:val="1"/>
      <w:marLeft w:val="0"/>
      <w:marRight w:val="0"/>
      <w:marTop w:val="0"/>
      <w:marBottom w:val="0"/>
      <w:divBdr>
        <w:top w:val="none" w:sz="0" w:space="0" w:color="auto"/>
        <w:left w:val="none" w:sz="0" w:space="0" w:color="auto"/>
        <w:bottom w:val="none" w:sz="0" w:space="0" w:color="auto"/>
        <w:right w:val="none" w:sz="0" w:space="0" w:color="auto"/>
      </w:divBdr>
      <w:divsChild>
        <w:div w:id="1867713286">
          <w:marLeft w:val="0"/>
          <w:marRight w:val="0"/>
          <w:marTop w:val="0"/>
          <w:marBottom w:val="0"/>
          <w:divBdr>
            <w:top w:val="none" w:sz="0" w:space="0" w:color="auto"/>
            <w:left w:val="none" w:sz="0" w:space="0" w:color="auto"/>
            <w:bottom w:val="none" w:sz="0" w:space="0" w:color="auto"/>
            <w:right w:val="none" w:sz="0" w:space="0" w:color="auto"/>
          </w:divBdr>
          <w:divsChild>
            <w:div w:id="1168861761">
              <w:marLeft w:val="0"/>
              <w:marRight w:val="0"/>
              <w:marTop w:val="0"/>
              <w:marBottom w:val="0"/>
              <w:divBdr>
                <w:top w:val="none" w:sz="0" w:space="0" w:color="auto"/>
                <w:left w:val="none" w:sz="0" w:space="0" w:color="auto"/>
                <w:bottom w:val="none" w:sz="0" w:space="0" w:color="auto"/>
                <w:right w:val="none" w:sz="0" w:space="0" w:color="auto"/>
              </w:divBdr>
              <w:divsChild>
                <w:div w:id="184451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54803">
      <w:bodyDiv w:val="1"/>
      <w:marLeft w:val="0"/>
      <w:marRight w:val="0"/>
      <w:marTop w:val="0"/>
      <w:marBottom w:val="0"/>
      <w:divBdr>
        <w:top w:val="none" w:sz="0" w:space="0" w:color="auto"/>
        <w:left w:val="none" w:sz="0" w:space="0" w:color="auto"/>
        <w:bottom w:val="none" w:sz="0" w:space="0" w:color="auto"/>
        <w:right w:val="none" w:sz="0" w:space="0" w:color="auto"/>
      </w:divBdr>
      <w:divsChild>
        <w:div w:id="269168976">
          <w:marLeft w:val="0"/>
          <w:marRight w:val="0"/>
          <w:marTop w:val="0"/>
          <w:marBottom w:val="0"/>
          <w:divBdr>
            <w:top w:val="none" w:sz="0" w:space="0" w:color="auto"/>
            <w:left w:val="none" w:sz="0" w:space="0" w:color="auto"/>
            <w:bottom w:val="none" w:sz="0" w:space="0" w:color="auto"/>
            <w:right w:val="none" w:sz="0" w:space="0" w:color="auto"/>
          </w:divBdr>
          <w:divsChild>
            <w:div w:id="1444884107">
              <w:marLeft w:val="0"/>
              <w:marRight w:val="0"/>
              <w:marTop w:val="0"/>
              <w:marBottom w:val="0"/>
              <w:divBdr>
                <w:top w:val="none" w:sz="0" w:space="0" w:color="auto"/>
                <w:left w:val="none" w:sz="0" w:space="0" w:color="auto"/>
                <w:bottom w:val="none" w:sz="0" w:space="0" w:color="auto"/>
                <w:right w:val="none" w:sz="0" w:space="0" w:color="auto"/>
              </w:divBdr>
              <w:divsChild>
                <w:div w:id="9569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564795">
      <w:bodyDiv w:val="1"/>
      <w:marLeft w:val="0"/>
      <w:marRight w:val="0"/>
      <w:marTop w:val="0"/>
      <w:marBottom w:val="0"/>
      <w:divBdr>
        <w:top w:val="none" w:sz="0" w:space="0" w:color="auto"/>
        <w:left w:val="none" w:sz="0" w:space="0" w:color="auto"/>
        <w:bottom w:val="none" w:sz="0" w:space="0" w:color="auto"/>
        <w:right w:val="none" w:sz="0" w:space="0" w:color="auto"/>
      </w:divBdr>
      <w:divsChild>
        <w:div w:id="1082876721">
          <w:marLeft w:val="0"/>
          <w:marRight w:val="0"/>
          <w:marTop w:val="0"/>
          <w:marBottom w:val="0"/>
          <w:divBdr>
            <w:top w:val="none" w:sz="0" w:space="0" w:color="auto"/>
            <w:left w:val="none" w:sz="0" w:space="0" w:color="auto"/>
            <w:bottom w:val="none" w:sz="0" w:space="0" w:color="auto"/>
            <w:right w:val="none" w:sz="0" w:space="0" w:color="auto"/>
          </w:divBdr>
          <w:divsChild>
            <w:div w:id="1036931840">
              <w:marLeft w:val="0"/>
              <w:marRight w:val="0"/>
              <w:marTop w:val="0"/>
              <w:marBottom w:val="0"/>
              <w:divBdr>
                <w:top w:val="none" w:sz="0" w:space="0" w:color="auto"/>
                <w:left w:val="none" w:sz="0" w:space="0" w:color="auto"/>
                <w:bottom w:val="none" w:sz="0" w:space="0" w:color="auto"/>
                <w:right w:val="none" w:sz="0" w:space="0" w:color="auto"/>
              </w:divBdr>
              <w:divsChild>
                <w:div w:id="14796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1146">
      <w:bodyDiv w:val="1"/>
      <w:marLeft w:val="0"/>
      <w:marRight w:val="0"/>
      <w:marTop w:val="0"/>
      <w:marBottom w:val="0"/>
      <w:divBdr>
        <w:top w:val="none" w:sz="0" w:space="0" w:color="auto"/>
        <w:left w:val="none" w:sz="0" w:space="0" w:color="auto"/>
        <w:bottom w:val="none" w:sz="0" w:space="0" w:color="auto"/>
        <w:right w:val="none" w:sz="0" w:space="0" w:color="auto"/>
      </w:divBdr>
      <w:divsChild>
        <w:div w:id="266930156">
          <w:marLeft w:val="0"/>
          <w:marRight w:val="0"/>
          <w:marTop w:val="0"/>
          <w:marBottom w:val="0"/>
          <w:divBdr>
            <w:top w:val="none" w:sz="0" w:space="0" w:color="auto"/>
            <w:left w:val="none" w:sz="0" w:space="0" w:color="auto"/>
            <w:bottom w:val="none" w:sz="0" w:space="0" w:color="auto"/>
            <w:right w:val="none" w:sz="0" w:space="0" w:color="auto"/>
          </w:divBdr>
          <w:divsChild>
            <w:div w:id="1608586976">
              <w:marLeft w:val="0"/>
              <w:marRight w:val="0"/>
              <w:marTop w:val="0"/>
              <w:marBottom w:val="0"/>
              <w:divBdr>
                <w:top w:val="none" w:sz="0" w:space="0" w:color="auto"/>
                <w:left w:val="none" w:sz="0" w:space="0" w:color="auto"/>
                <w:bottom w:val="none" w:sz="0" w:space="0" w:color="auto"/>
                <w:right w:val="none" w:sz="0" w:space="0" w:color="auto"/>
              </w:divBdr>
              <w:divsChild>
                <w:div w:id="186358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2713">
      <w:bodyDiv w:val="1"/>
      <w:marLeft w:val="0"/>
      <w:marRight w:val="0"/>
      <w:marTop w:val="0"/>
      <w:marBottom w:val="0"/>
      <w:divBdr>
        <w:top w:val="none" w:sz="0" w:space="0" w:color="auto"/>
        <w:left w:val="none" w:sz="0" w:space="0" w:color="auto"/>
        <w:bottom w:val="none" w:sz="0" w:space="0" w:color="auto"/>
        <w:right w:val="none" w:sz="0" w:space="0" w:color="auto"/>
      </w:divBdr>
      <w:divsChild>
        <w:div w:id="2043508570">
          <w:marLeft w:val="0"/>
          <w:marRight w:val="0"/>
          <w:marTop w:val="0"/>
          <w:marBottom w:val="0"/>
          <w:divBdr>
            <w:top w:val="none" w:sz="0" w:space="0" w:color="auto"/>
            <w:left w:val="none" w:sz="0" w:space="0" w:color="auto"/>
            <w:bottom w:val="none" w:sz="0" w:space="0" w:color="auto"/>
            <w:right w:val="none" w:sz="0" w:space="0" w:color="auto"/>
          </w:divBdr>
          <w:divsChild>
            <w:div w:id="1204559597">
              <w:marLeft w:val="0"/>
              <w:marRight w:val="0"/>
              <w:marTop w:val="0"/>
              <w:marBottom w:val="0"/>
              <w:divBdr>
                <w:top w:val="none" w:sz="0" w:space="0" w:color="auto"/>
                <w:left w:val="none" w:sz="0" w:space="0" w:color="auto"/>
                <w:bottom w:val="none" w:sz="0" w:space="0" w:color="auto"/>
                <w:right w:val="none" w:sz="0" w:space="0" w:color="auto"/>
              </w:divBdr>
              <w:divsChild>
                <w:div w:id="6218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62288">
      <w:bodyDiv w:val="1"/>
      <w:marLeft w:val="0"/>
      <w:marRight w:val="0"/>
      <w:marTop w:val="0"/>
      <w:marBottom w:val="0"/>
      <w:divBdr>
        <w:top w:val="none" w:sz="0" w:space="0" w:color="auto"/>
        <w:left w:val="none" w:sz="0" w:space="0" w:color="auto"/>
        <w:bottom w:val="none" w:sz="0" w:space="0" w:color="auto"/>
        <w:right w:val="none" w:sz="0" w:space="0" w:color="auto"/>
      </w:divBdr>
      <w:divsChild>
        <w:div w:id="1744178009">
          <w:marLeft w:val="0"/>
          <w:marRight w:val="0"/>
          <w:marTop w:val="0"/>
          <w:marBottom w:val="0"/>
          <w:divBdr>
            <w:top w:val="none" w:sz="0" w:space="0" w:color="auto"/>
            <w:left w:val="none" w:sz="0" w:space="0" w:color="auto"/>
            <w:bottom w:val="none" w:sz="0" w:space="0" w:color="auto"/>
            <w:right w:val="none" w:sz="0" w:space="0" w:color="auto"/>
          </w:divBdr>
          <w:divsChild>
            <w:div w:id="2043894246">
              <w:marLeft w:val="0"/>
              <w:marRight w:val="0"/>
              <w:marTop w:val="0"/>
              <w:marBottom w:val="0"/>
              <w:divBdr>
                <w:top w:val="none" w:sz="0" w:space="0" w:color="auto"/>
                <w:left w:val="none" w:sz="0" w:space="0" w:color="auto"/>
                <w:bottom w:val="none" w:sz="0" w:space="0" w:color="auto"/>
                <w:right w:val="none" w:sz="0" w:space="0" w:color="auto"/>
              </w:divBdr>
              <w:divsChild>
                <w:div w:id="51487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60501">
      <w:bodyDiv w:val="1"/>
      <w:marLeft w:val="0"/>
      <w:marRight w:val="0"/>
      <w:marTop w:val="0"/>
      <w:marBottom w:val="0"/>
      <w:divBdr>
        <w:top w:val="none" w:sz="0" w:space="0" w:color="auto"/>
        <w:left w:val="none" w:sz="0" w:space="0" w:color="auto"/>
        <w:bottom w:val="none" w:sz="0" w:space="0" w:color="auto"/>
        <w:right w:val="none" w:sz="0" w:space="0" w:color="auto"/>
      </w:divBdr>
      <w:divsChild>
        <w:div w:id="1497110189">
          <w:marLeft w:val="0"/>
          <w:marRight w:val="0"/>
          <w:marTop w:val="0"/>
          <w:marBottom w:val="0"/>
          <w:divBdr>
            <w:top w:val="none" w:sz="0" w:space="0" w:color="auto"/>
            <w:left w:val="none" w:sz="0" w:space="0" w:color="auto"/>
            <w:bottom w:val="none" w:sz="0" w:space="0" w:color="auto"/>
            <w:right w:val="none" w:sz="0" w:space="0" w:color="auto"/>
          </w:divBdr>
          <w:divsChild>
            <w:div w:id="608318226">
              <w:marLeft w:val="0"/>
              <w:marRight w:val="0"/>
              <w:marTop w:val="0"/>
              <w:marBottom w:val="0"/>
              <w:divBdr>
                <w:top w:val="none" w:sz="0" w:space="0" w:color="auto"/>
                <w:left w:val="none" w:sz="0" w:space="0" w:color="auto"/>
                <w:bottom w:val="none" w:sz="0" w:space="0" w:color="auto"/>
                <w:right w:val="none" w:sz="0" w:space="0" w:color="auto"/>
              </w:divBdr>
              <w:divsChild>
                <w:div w:id="1753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15571">
      <w:bodyDiv w:val="1"/>
      <w:marLeft w:val="0"/>
      <w:marRight w:val="0"/>
      <w:marTop w:val="0"/>
      <w:marBottom w:val="0"/>
      <w:divBdr>
        <w:top w:val="none" w:sz="0" w:space="0" w:color="auto"/>
        <w:left w:val="none" w:sz="0" w:space="0" w:color="auto"/>
        <w:bottom w:val="none" w:sz="0" w:space="0" w:color="auto"/>
        <w:right w:val="none" w:sz="0" w:space="0" w:color="auto"/>
      </w:divBdr>
      <w:divsChild>
        <w:div w:id="38088493">
          <w:marLeft w:val="0"/>
          <w:marRight w:val="0"/>
          <w:marTop w:val="0"/>
          <w:marBottom w:val="0"/>
          <w:divBdr>
            <w:top w:val="none" w:sz="0" w:space="0" w:color="auto"/>
            <w:left w:val="none" w:sz="0" w:space="0" w:color="auto"/>
            <w:bottom w:val="none" w:sz="0" w:space="0" w:color="auto"/>
            <w:right w:val="none" w:sz="0" w:space="0" w:color="auto"/>
          </w:divBdr>
          <w:divsChild>
            <w:div w:id="2138915808">
              <w:marLeft w:val="0"/>
              <w:marRight w:val="0"/>
              <w:marTop w:val="0"/>
              <w:marBottom w:val="0"/>
              <w:divBdr>
                <w:top w:val="none" w:sz="0" w:space="0" w:color="auto"/>
                <w:left w:val="none" w:sz="0" w:space="0" w:color="auto"/>
                <w:bottom w:val="none" w:sz="0" w:space="0" w:color="auto"/>
                <w:right w:val="none" w:sz="0" w:space="0" w:color="auto"/>
              </w:divBdr>
              <w:divsChild>
                <w:div w:id="1916553561">
                  <w:marLeft w:val="0"/>
                  <w:marRight w:val="0"/>
                  <w:marTop w:val="0"/>
                  <w:marBottom w:val="0"/>
                  <w:divBdr>
                    <w:top w:val="none" w:sz="0" w:space="0" w:color="auto"/>
                    <w:left w:val="none" w:sz="0" w:space="0" w:color="auto"/>
                    <w:bottom w:val="none" w:sz="0" w:space="0" w:color="auto"/>
                    <w:right w:val="none" w:sz="0" w:space="0" w:color="auto"/>
                  </w:divBdr>
                  <w:divsChild>
                    <w:div w:id="110357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638697">
      <w:bodyDiv w:val="1"/>
      <w:marLeft w:val="0"/>
      <w:marRight w:val="0"/>
      <w:marTop w:val="0"/>
      <w:marBottom w:val="0"/>
      <w:divBdr>
        <w:top w:val="none" w:sz="0" w:space="0" w:color="auto"/>
        <w:left w:val="none" w:sz="0" w:space="0" w:color="auto"/>
        <w:bottom w:val="none" w:sz="0" w:space="0" w:color="auto"/>
        <w:right w:val="none" w:sz="0" w:space="0" w:color="auto"/>
      </w:divBdr>
      <w:divsChild>
        <w:div w:id="712075821">
          <w:marLeft w:val="0"/>
          <w:marRight w:val="0"/>
          <w:marTop w:val="0"/>
          <w:marBottom w:val="0"/>
          <w:divBdr>
            <w:top w:val="none" w:sz="0" w:space="0" w:color="auto"/>
            <w:left w:val="none" w:sz="0" w:space="0" w:color="auto"/>
            <w:bottom w:val="none" w:sz="0" w:space="0" w:color="auto"/>
            <w:right w:val="none" w:sz="0" w:space="0" w:color="auto"/>
          </w:divBdr>
          <w:divsChild>
            <w:div w:id="1102722246">
              <w:marLeft w:val="0"/>
              <w:marRight w:val="0"/>
              <w:marTop w:val="0"/>
              <w:marBottom w:val="0"/>
              <w:divBdr>
                <w:top w:val="none" w:sz="0" w:space="0" w:color="auto"/>
                <w:left w:val="none" w:sz="0" w:space="0" w:color="auto"/>
                <w:bottom w:val="none" w:sz="0" w:space="0" w:color="auto"/>
                <w:right w:val="none" w:sz="0" w:space="0" w:color="auto"/>
              </w:divBdr>
              <w:divsChild>
                <w:div w:id="16849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90089">
      <w:bodyDiv w:val="1"/>
      <w:marLeft w:val="0"/>
      <w:marRight w:val="0"/>
      <w:marTop w:val="0"/>
      <w:marBottom w:val="0"/>
      <w:divBdr>
        <w:top w:val="none" w:sz="0" w:space="0" w:color="auto"/>
        <w:left w:val="none" w:sz="0" w:space="0" w:color="auto"/>
        <w:bottom w:val="none" w:sz="0" w:space="0" w:color="auto"/>
        <w:right w:val="none" w:sz="0" w:space="0" w:color="auto"/>
      </w:divBdr>
      <w:divsChild>
        <w:div w:id="1670595661">
          <w:marLeft w:val="0"/>
          <w:marRight w:val="0"/>
          <w:marTop w:val="0"/>
          <w:marBottom w:val="0"/>
          <w:divBdr>
            <w:top w:val="none" w:sz="0" w:space="0" w:color="auto"/>
            <w:left w:val="none" w:sz="0" w:space="0" w:color="auto"/>
            <w:bottom w:val="none" w:sz="0" w:space="0" w:color="auto"/>
            <w:right w:val="none" w:sz="0" w:space="0" w:color="auto"/>
          </w:divBdr>
          <w:divsChild>
            <w:div w:id="35618367">
              <w:marLeft w:val="0"/>
              <w:marRight w:val="0"/>
              <w:marTop w:val="0"/>
              <w:marBottom w:val="0"/>
              <w:divBdr>
                <w:top w:val="none" w:sz="0" w:space="0" w:color="auto"/>
                <w:left w:val="none" w:sz="0" w:space="0" w:color="auto"/>
                <w:bottom w:val="none" w:sz="0" w:space="0" w:color="auto"/>
                <w:right w:val="none" w:sz="0" w:space="0" w:color="auto"/>
              </w:divBdr>
              <w:divsChild>
                <w:div w:id="15203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178118">
      <w:bodyDiv w:val="1"/>
      <w:marLeft w:val="0"/>
      <w:marRight w:val="0"/>
      <w:marTop w:val="0"/>
      <w:marBottom w:val="0"/>
      <w:divBdr>
        <w:top w:val="none" w:sz="0" w:space="0" w:color="auto"/>
        <w:left w:val="none" w:sz="0" w:space="0" w:color="auto"/>
        <w:bottom w:val="none" w:sz="0" w:space="0" w:color="auto"/>
        <w:right w:val="none" w:sz="0" w:space="0" w:color="auto"/>
      </w:divBdr>
      <w:divsChild>
        <w:div w:id="419253836">
          <w:marLeft w:val="0"/>
          <w:marRight w:val="0"/>
          <w:marTop w:val="0"/>
          <w:marBottom w:val="0"/>
          <w:divBdr>
            <w:top w:val="none" w:sz="0" w:space="0" w:color="auto"/>
            <w:left w:val="none" w:sz="0" w:space="0" w:color="auto"/>
            <w:bottom w:val="none" w:sz="0" w:space="0" w:color="auto"/>
            <w:right w:val="none" w:sz="0" w:space="0" w:color="auto"/>
          </w:divBdr>
          <w:divsChild>
            <w:div w:id="2080249348">
              <w:marLeft w:val="0"/>
              <w:marRight w:val="0"/>
              <w:marTop w:val="0"/>
              <w:marBottom w:val="0"/>
              <w:divBdr>
                <w:top w:val="none" w:sz="0" w:space="0" w:color="auto"/>
                <w:left w:val="none" w:sz="0" w:space="0" w:color="auto"/>
                <w:bottom w:val="none" w:sz="0" w:space="0" w:color="auto"/>
                <w:right w:val="none" w:sz="0" w:space="0" w:color="auto"/>
              </w:divBdr>
              <w:divsChild>
                <w:div w:id="9586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67804">
      <w:bodyDiv w:val="1"/>
      <w:marLeft w:val="0"/>
      <w:marRight w:val="0"/>
      <w:marTop w:val="0"/>
      <w:marBottom w:val="0"/>
      <w:divBdr>
        <w:top w:val="none" w:sz="0" w:space="0" w:color="auto"/>
        <w:left w:val="none" w:sz="0" w:space="0" w:color="auto"/>
        <w:bottom w:val="none" w:sz="0" w:space="0" w:color="auto"/>
        <w:right w:val="none" w:sz="0" w:space="0" w:color="auto"/>
      </w:divBdr>
      <w:divsChild>
        <w:div w:id="1484160932">
          <w:marLeft w:val="0"/>
          <w:marRight w:val="0"/>
          <w:marTop w:val="0"/>
          <w:marBottom w:val="0"/>
          <w:divBdr>
            <w:top w:val="none" w:sz="0" w:space="0" w:color="auto"/>
            <w:left w:val="none" w:sz="0" w:space="0" w:color="auto"/>
            <w:bottom w:val="none" w:sz="0" w:space="0" w:color="auto"/>
            <w:right w:val="none" w:sz="0" w:space="0" w:color="auto"/>
          </w:divBdr>
          <w:divsChild>
            <w:div w:id="706950867">
              <w:marLeft w:val="0"/>
              <w:marRight w:val="0"/>
              <w:marTop w:val="0"/>
              <w:marBottom w:val="0"/>
              <w:divBdr>
                <w:top w:val="none" w:sz="0" w:space="0" w:color="auto"/>
                <w:left w:val="none" w:sz="0" w:space="0" w:color="auto"/>
                <w:bottom w:val="none" w:sz="0" w:space="0" w:color="auto"/>
                <w:right w:val="none" w:sz="0" w:space="0" w:color="auto"/>
              </w:divBdr>
              <w:divsChild>
                <w:div w:id="9157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11044">
      <w:bodyDiv w:val="1"/>
      <w:marLeft w:val="0"/>
      <w:marRight w:val="0"/>
      <w:marTop w:val="0"/>
      <w:marBottom w:val="0"/>
      <w:divBdr>
        <w:top w:val="none" w:sz="0" w:space="0" w:color="auto"/>
        <w:left w:val="none" w:sz="0" w:space="0" w:color="auto"/>
        <w:bottom w:val="none" w:sz="0" w:space="0" w:color="auto"/>
        <w:right w:val="none" w:sz="0" w:space="0" w:color="auto"/>
      </w:divBdr>
      <w:divsChild>
        <w:div w:id="1384478104">
          <w:marLeft w:val="0"/>
          <w:marRight w:val="0"/>
          <w:marTop w:val="0"/>
          <w:marBottom w:val="0"/>
          <w:divBdr>
            <w:top w:val="none" w:sz="0" w:space="0" w:color="auto"/>
            <w:left w:val="none" w:sz="0" w:space="0" w:color="auto"/>
            <w:bottom w:val="none" w:sz="0" w:space="0" w:color="auto"/>
            <w:right w:val="none" w:sz="0" w:space="0" w:color="auto"/>
          </w:divBdr>
          <w:divsChild>
            <w:div w:id="1646818287">
              <w:marLeft w:val="0"/>
              <w:marRight w:val="0"/>
              <w:marTop w:val="0"/>
              <w:marBottom w:val="0"/>
              <w:divBdr>
                <w:top w:val="none" w:sz="0" w:space="0" w:color="auto"/>
                <w:left w:val="none" w:sz="0" w:space="0" w:color="auto"/>
                <w:bottom w:val="none" w:sz="0" w:space="0" w:color="auto"/>
                <w:right w:val="none" w:sz="0" w:space="0" w:color="auto"/>
              </w:divBdr>
              <w:divsChild>
                <w:div w:id="12102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31079">
      <w:bodyDiv w:val="1"/>
      <w:marLeft w:val="0"/>
      <w:marRight w:val="0"/>
      <w:marTop w:val="0"/>
      <w:marBottom w:val="0"/>
      <w:divBdr>
        <w:top w:val="none" w:sz="0" w:space="0" w:color="auto"/>
        <w:left w:val="none" w:sz="0" w:space="0" w:color="auto"/>
        <w:bottom w:val="none" w:sz="0" w:space="0" w:color="auto"/>
        <w:right w:val="none" w:sz="0" w:space="0" w:color="auto"/>
      </w:divBdr>
      <w:divsChild>
        <w:div w:id="1234589011">
          <w:marLeft w:val="0"/>
          <w:marRight w:val="0"/>
          <w:marTop w:val="0"/>
          <w:marBottom w:val="0"/>
          <w:divBdr>
            <w:top w:val="none" w:sz="0" w:space="0" w:color="auto"/>
            <w:left w:val="none" w:sz="0" w:space="0" w:color="auto"/>
            <w:bottom w:val="none" w:sz="0" w:space="0" w:color="auto"/>
            <w:right w:val="none" w:sz="0" w:space="0" w:color="auto"/>
          </w:divBdr>
          <w:divsChild>
            <w:div w:id="1949465971">
              <w:marLeft w:val="0"/>
              <w:marRight w:val="0"/>
              <w:marTop w:val="0"/>
              <w:marBottom w:val="0"/>
              <w:divBdr>
                <w:top w:val="none" w:sz="0" w:space="0" w:color="auto"/>
                <w:left w:val="none" w:sz="0" w:space="0" w:color="auto"/>
                <w:bottom w:val="none" w:sz="0" w:space="0" w:color="auto"/>
                <w:right w:val="none" w:sz="0" w:space="0" w:color="auto"/>
              </w:divBdr>
              <w:divsChild>
                <w:div w:id="1976329476">
                  <w:marLeft w:val="0"/>
                  <w:marRight w:val="0"/>
                  <w:marTop w:val="0"/>
                  <w:marBottom w:val="0"/>
                  <w:divBdr>
                    <w:top w:val="none" w:sz="0" w:space="0" w:color="auto"/>
                    <w:left w:val="none" w:sz="0" w:space="0" w:color="auto"/>
                    <w:bottom w:val="none" w:sz="0" w:space="0" w:color="auto"/>
                    <w:right w:val="none" w:sz="0" w:space="0" w:color="auto"/>
                  </w:divBdr>
                  <w:divsChild>
                    <w:div w:id="8812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75804">
      <w:bodyDiv w:val="1"/>
      <w:marLeft w:val="0"/>
      <w:marRight w:val="0"/>
      <w:marTop w:val="0"/>
      <w:marBottom w:val="0"/>
      <w:divBdr>
        <w:top w:val="none" w:sz="0" w:space="0" w:color="auto"/>
        <w:left w:val="none" w:sz="0" w:space="0" w:color="auto"/>
        <w:bottom w:val="none" w:sz="0" w:space="0" w:color="auto"/>
        <w:right w:val="none" w:sz="0" w:space="0" w:color="auto"/>
      </w:divBdr>
      <w:divsChild>
        <w:div w:id="948240663">
          <w:marLeft w:val="0"/>
          <w:marRight w:val="0"/>
          <w:marTop w:val="0"/>
          <w:marBottom w:val="0"/>
          <w:divBdr>
            <w:top w:val="none" w:sz="0" w:space="0" w:color="auto"/>
            <w:left w:val="none" w:sz="0" w:space="0" w:color="auto"/>
            <w:bottom w:val="none" w:sz="0" w:space="0" w:color="auto"/>
            <w:right w:val="none" w:sz="0" w:space="0" w:color="auto"/>
          </w:divBdr>
          <w:divsChild>
            <w:div w:id="176509749">
              <w:marLeft w:val="0"/>
              <w:marRight w:val="0"/>
              <w:marTop w:val="0"/>
              <w:marBottom w:val="0"/>
              <w:divBdr>
                <w:top w:val="none" w:sz="0" w:space="0" w:color="auto"/>
                <w:left w:val="none" w:sz="0" w:space="0" w:color="auto"/>
                <w:bottom w:val="none" w:sz="0" w:space="0" w:color="auto"/>
                <w:right w:val="none" w:sz="0" w:space="0" w:color="auto"/>
              </w:divBdr>
              <w:divsChild>
                <w:div w:id="9325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54024">
      <w:bodyDiv w:val="1"/>
      <w:marLeft w:val="0"/>
      <w:marRight w:val="0"/>
      <w:marTop w:val="0"/>
      <w:marBottom w:val="0"/>
      <w:divBdr>
        <w:top w:val="none" w:sz="0" w:space="0" w:color="auto"/>
        <w:left w:val="none" w:sz="0" w:space="0" w:color="auto"/>
        <w:bottom w:val="none" w:sz="0" w:space="0" w:color="auto"/>
        <w:right w:val="none" w:sz="0" w:space="0" w:color="auto"/>
      </w:divBdr>
    </w:div>
    <w:div w:id="1796480298">
      <w:bodyDiv w:val="1"/>
      <w:marLeft w:val="0"/>
      <w:marRight w:val="0"/>
      <w:marTop w:val="0"/>
      <w:marBottom w:val="0"/>
      <w:divBdr>
        <w:top w:val="none" w:sz="0" w:space="0" w:color="auto"/>
        <w:left w:val="none" w:sz="0" w:space="0" w:color="auto"/>
        <w:bottom w:val="none" w:sz="0" w:space="0" w:color="auto"/>
        <w:right w:val="none" w:sz="0" w:space="0" w:color="auto"/>
      </w:divBdr>
      <w:divsChild>
        <w:div w:id="270090934">
          <w:marLeft w:val="0"/>
          <w:marRight w:val="0"/>
          <w:marTop w:val="0"/>
          <w:marBottom w:val="0"/>
          <w:divBdr>
            <w:top w:val="none" w:sz="0" w:space="0" w:color="auto"/>
            <w:left w:val="none" w:sz="0" w:space="0" w:color="auto"/>
            <w:bottom w:val="none" w:sz="0" w:space="0" w:color="auto"/>
            <w:right w:val="none" w:sz="0" w:space="0" w:color="auto"/>
          </w:divBdr>
          <w:divsChild>
            <w:div w:id="389882225">
              <w:marLeft w:val="0"/>
              <w:marRight w:val="0"/>
              <w:marTop w:val="0"/>
              <w:marBottom w:val="0"/>
              <w:divBdr>
                <w:top w:val="none" w:sz="0" w:space="0" w:color="auto"/>
                <w:left w:val="none" w:sz="0" w:space="0" w:color="auto"/>
                <w:bottom w:val="none" w:sz="0" w:space="0" w:color="auto"/>
                <w:right w:val="none" w:sz="0" w:space="0" w:color="auto"/>
              </w:divBdr>
              <w:divsChild>
                <w:div w:id="8711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6647">
      <w:bodyDiv w:val="1"/>
      <w:marLeft w:val="0"/>
      <w:marRight w:val="0"/>
      <w:marTop w:val="0"/>
      <w:marBottom w:val="0"/>
      <w:divBdr>
        <w:top w:val="none" w:sz="0" w:space="0" w:color="auto"/>
        <w:left w:val="none" w:sz="0" w:space="0" w:color="auto"/>
        <w:bottom w:val="none" w:sz="0" w:space="0" w:color="auto"/>
        <w:right w:val="none" w:sz="0" w:space="0" w:color="auto"/>
      </w:divBdr>
      <w:divsChild>
        <w:div w:id="2000648690">
          <w:marLeft w:val="0"/>
          <w:marRight w:val="0"/>
          <w:marTop w:val="0"/>
          <w:marBottom w:val="0"/>
          <w:divBdr>
            <w:top w:val="none" w:sz="0" w:space="0" w:color="auto"/>
            <w:left w:val="none" w:sz="0" w:space="0" w:color="auto"/>
            <w:bottom w:val="none" w:sz="0" w:space="0" w:color="auto"/>
            <w:right w:val="none" w:sz="0" w:space="0" w:color="auto"/>
          </w:divBdr>
          <w:divsChild>
            <w:div w:id="1692339541">
              <w:marLeft w:val="0"/>
              <w:marRight w:val="0"/>
              <w:marTop w:val="0"/>
              <w:marBottom w:val="0"/>
              <w:divBdr>
                <w:top w:val="none" w:sz="0" w:space="0" w:color="auto"/>
                <w:left w:val="none" w:sz="0" w:space="0" w:color="auto"/>
                <w:bottom w:val="none" w:sz="0" w:space="0" w:color="auto"/>
                <w:right w:val="none" w:sz="0" w:space="0" w:color="auto"/>
              </w:divBdr>
              <w:divsChild>
                <w:div w:id="150439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498655">
      <w:bodyDiv w:val="1"/>
      <w:marLeft w:val="0"/>
      <w:marRight w:val="0"/>
      <w:marTop w:val="0"/>
      <w:marBottom w:val="0"/>
      <w:divBdr>
        <w:top w:val="none" w:sz="0" w:space="0" w:color="auto"/>
        <w:left w:val="none" w:sz="0" w:space="0" w:color="auto"/>
        <w:bottom w:val="none" w:sz="0" w:space="0" w:color="auto"/>
        <w:right w:val="none" w:sz="0" w:space="0" w:color="auto"/>
      </w:divBdr>
      <w:divsChild>
        <w:div w:id="282661448">
          <w:marLeft w:val="0"/>
          <w:marRight w:val="0"/>
          <w:marTop w:val="0"/>
          <w:marBottom w:val="0"/>
          <w:divBdr>
            <w:top w:val="none" w:sz="0" w:space="0" w:color="auto"/>
            <w:left w:val="none" w:sz="0" w:space="0" w:color="auto"/>
            <w:bottom w:val="none" w:sz="0" w:space="0" w:color="auto"/>
            <w:right w:val="none" w:sz="0" w:space="0" w:color="auto"/>
          </w:divBdr>
          <w:divsChild>
            <w:div w:id="356520">
              <w:marLeft w:val="0"/>
              <w:marRight w:val="0"/>
              <w:marTop w:val="0"/>
              <w:marBottom w:val="0"/>
              <w:divBdr>
                <w:top w:val="none" w:sz="0" w:space="0" w:color="auto"/>
                <w:left w:val="none" w:sz="0" w:space="0" w:color="auto"/>
                <w:bottom w:val="none" w:sz="0" w:space="0" w:color="auto"/>
                <w:right w:val="none" w:sz="0" w:space="0" w:color="auto"/>
              </w:divBdr>
              <w:divsChild>
                <w:div w:id="14888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21788">
      <w:bodyDiv w:val="1"/>
      <w:marLeft w:val="0"/>
      <w:marRight w:val="0"/>
      <w:marTop w:val="0"/>
      <w:marBottom w:val="0"/>
      <w:divBdr>
        <w:top w:val="none" w:sz="0" w:space="0" w:color="auto"/>
        <w:left w:val="none" w:sz="0" w:space="0" w:color="auto"/>
        <w:bottom w:val="none" w:sz="0" w:space="0" w:color="auto"/>
        <w:right w:val="none" w:sz="0" w:space="0" w:color="auto"/>
      </w:divBdr>
      <w:divsChild>
        <w:div w:id="443037522">
          <w:marLeft w:val="0"/>
          <w:marRight w:val="0"/>
          <w:marTop w:val="0"/>
          <w:marBottom w:val="0"/>
          <w:divBdr>
            <w:top w:val="none" w:sz="0" w:space="0" w:color="auto"/>
            <w:left w:val="none" w:sz="0" w:space="0" w:color="auto"/>
            <w:bottom w:val="none" w:sz="0" w:space="0" w:color="auto"/>
            <w:right w:val="none" w:sz="0" w:space="0" w:color="auto"/>
          </w:divBdr>
          <w:divsChild>
            <w:div w:id="710690178">
              <w:marLeft w:val="0"/>
              <w:marRight w:val="0"/>
              <w:marTop w:val="0"/>
              <w:marBottom w:val="0"/>
              <w:divBdr>
                <w:top w:val="none" w:sz="0" w:space="0" w:color="auto"/>
                <w:left w:val="none" w:sz="0" w:space="0" w:color="auto"/>
                <w:bottom w:val="none" w:sz="0" w:space="0" w:color="auto"/>
                <w:right w:val="none" w:sz="0" w:space="0" w:color="auto"/>
              </w:divBdr>
              <w:divsChild>
                <w:div w:id="17302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367291">
      <w:bodyDiv w:val="1"/>
      <w:marLeft w:val="0"/>
      <w:marRight w:val="0"/>
      <w:marTop w:val="0"/>
      <w:marBottom w:val="0"/>
      <w:divBdr>
        <w:top w:val="none" w:sz="0" w:space="0" w:color="auto"/>
        <w:left w:val="none" w:sz="0" w:space="0" w:color="auto"/>
        <w:bottom w:val="none" w:sz="0" w:space="0" w:color="auto"/>
        <w:right w:val="none" w:sz="0" w:space="0" w:color="auto"/>
      </w:divBdr>
      <w:divsChild>
        <w:div w:id="531458011">
          <w:marLeft w:val="0"/>
          <w:marRight w:val="0"/>
          <w:marTop w:val="0"/>
          <w:marBottom w:val="0"/>
          <w:divBdr>
            <w:top w:val="none" w:sz="0" w:space="0" w:color="auto"/>
            <w:left w:val="none" w:sz="0" w:space="0" w:color="auto"/>
            <w:bottom w:val="none" w:sz="0" w:space="0" w:color="auto"/>
            <w:right w:val="none" w:sz="0" w:space="0" w:color="auto"/>
          </w:divBdr>
          <w:divsChild>
            <w:div w:id="284702171">
              <w:marLeft w:val="0"/>
              <w:marRight w:val="0"/>
              <w:marTop w:val="0"/>
              <w:marBottom w:val="0"/>
              <w:divBdr>
                <w:top w:val="none" w:sz="0" w:space="0" w:color="auto"/>
                <w:left w:val="none" w:sz="0" w:space="0" w:color="auto"/>
                <w:bottom w:val="none" w:sz="0" w:space="0" w:color="auto"/>
                <w:right w:val="none" w:sz="0" w:space="0" w:color="auto"/>
              </w:divBdr>
              <w:divsChild>
                <w:div w:id="4683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566325">
      <w:bodyDiv w:val="1"/>
      <w:marLeft w:val="0"/>
      <w:marRight w:val="0"/>
      <w:marTop w:val="0"/>
      <w:marBottom w:val="0"/>
      <w:divBdr>
        <w:top w:val="none" w:sz="0" w:space="0" w:color="auto"/>
        <w:left w:val="none" w:sz="0" w:space="0" w:color="auto"/>
        <w:bottom w:val="none" w:sz="0" w:space="0" w:color="auto"/>
        <w:right w:val="none" w:sz="0" w:space="0" w:color="auto"/>
      </w:divBdr>
      <w:divsChild>
        <w:div w:id="1382706727">
          <w:marLeft w:val="0"/>
          <w:marRight w:val="0"/>
          <w:marTop w:val="0"/>
          <w:marBottom w:val="0"/>
          <w:divBdr>
            <w:top w:val="none" w:sz="0" w:space="0" w:color="auto"/>
            <w:left w:val="none" w:sz="0" w:space="0" w:color="auto"/>
            <w:bottom w:val="none" w:sz="0" w:space="0" w:color="auto"/>
            <w:right w:val="none" w:sz="0" w:space="0" w:color="auto"/>
          </w:divBdr>
          <w:divsChild>
            <w:div w:id="1303465471">
              <w:marLeft w:val="0"/>
              <w:marRight w:val="0"/>
              <w:marTop w:val="0"/>
              <w:marBottom w:val="0"/>
              <w:divBdr>
                <w:top w:val="none" w:sz="0" w:space="0" w:color="auto"/>
                <w:left w:val="none" w:sz="0" w:space="0" w:color="auto"/>
                <w:bottom w:val="none" w:sz="0" w:space="0" w:color="auto"/>
                <w:right w:val="none" w:sz="0" w:space="0" w:color="auto"/>
              </w:divBdr>
              <w:divsChild>
                <w:div w:id="19476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4060">
      <w:bodyDiv w:val="1"/>
      <w:marLeft w:val="0"/>
      <w:marRight w:val="0"/>
      <w:marTop w:val="0"/>
      <w:marBottom w:val="0"/>
      <w:divBdr>
        <w:top w:val="none" w:sz="0" w:space="0" w:color="auto"/>
        <w:left w:val="none" w:sz="0" w:space="0" w:color="auto"/>
        <w:bottom w:val="none" w:sz="0" w:space="0" w:color="auto"/>
        <w:right w:val="none" w:sz="0" w:space="0" w:color="auto"/>
      </w:divBdr>
      <w:divsChild>
        <w:div w:id="1373994683">
          <w:marLeft w:val="0"/>
          <w:marRight w:val="0"/>
          <w:marTop w:val="0"/>
          <w:marBottom w:val="0"/>
          <w:divBdr>
            <w:top w:val="none" w:sz="0" w:space="0" w:color="auto"/>
            <w:left w:val="none" w:sz="0" w:space="0" w:color="auto"/>
            <w:bottom w:val="none" w:sz="0" w:space="0" w:color="auto"/>
            <w:right w:val="none" w:sz="0" w:space="0" w:color="auto"/>
          </w:divBdr>
          <w:divsChild>
            <w:div w:id="620577789">
              <w:marLeft w:val="0"/>
              <w:marRight w:val="0"/>
              <w:marTop w:val="0"/>
              <w:marBottom w:val="0"/>
              <w:divBdr>
                <w:top w:val="none" w:sz="0" w:space="0" w:color="auto"/>
                <w:left w:val="none" w:sz="0" w:space="0" w:color="auto"/>
                <w:bottom w:val="none" w:sz="0" w:space="0" w:color="auto"/>
                <w:right w:val="none" w:sz="0" w:space="0" w:color="auto"/>
              </w:divBdr>
              <w:divsChild>
                <w:div w:id="7032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3462">
      <w:bodyDiv w:val="1"/>
      <w:marLeft w:val="0"/>
      <w:marRight w:val="0"/>
      <w:marTop w:val="0"/>
      <w:marBottom w:val="0"/>
      <w:divBdr>
        <w:top w:val="none" w:sz="0" w:space="0" w:color="auto"/>
        <w:left w:val="none" w:sz="0" w:space="0" w:color="auto"/>
        <w:bottom w:val="none" w:sz="0" w:space="0" w:color="auto"/>
        <w:right w:val="none" w:sz="0" w:space="0" w:color="auto"/>
      </w:divBdr>
      <w:divsChild>
        <w:div w:id="484013881">
          <w:marLeft w:val="0"/>
          <w:marRight w:val="0"/>
          <w:marTop w:val="0"/>
          <w:marBottom w:val="0"/>
          <w:divBdr>
            <w:top w:val="none" w:sz="0" w:space="0" w:color="auto"/>
            <w:left w:val="none" w:sz="0" w:space="0" w:color="auto"/>
            <w:bottom w:val="none" w:sz="0" w:space="0" w:color="auto"/>
            <w:right w:val="none" w:sz="0" w:space="0" w:color="auto"/>
          </w:divBdr>
          <w:divsChild>
            <w:div w:id="1484543400">
              <w:marLeft w:val="0"/>
              <w:marRight w:val="0"/>
              <w:marTop w:val="0"/>
              <w:marBottom w:val="0"/>
              <w:divBdr>
                <w:top w:val="none" w:sz="0" w:space="0" w:color="auto"/>
                <w:left w:val="none" w:sz="0" w:space="0" w:color="auto"/>
                <w:bottom w:val="none" w:sz="0" w:space="0" w:color="auto"/>
                <w:right w:val="none" w:sz="0" w:space="0" w:color="auto"/>
              </w:divBdr>
              <w:divsChild>
                <w:div w:id="79013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223814">
      <w:bodyDiv w:val="1"/>
      <w:marLeft w:val="0"/>
      <w:marRight w:val="0"/>
      <w:marTop w:val="0"/>
      <w:marBottom w:val="0"/>
      <w:divBdr>
        <w:top w:val="none" w:sz="0" w:space="0" w:color="auto"/>
        <w:left w:val="none" w:sz="0" w:space="0" w:color="auto"/>
        <w:bottom w:val="none" w:sz="0" w:space="0" w:color="auto"/>
        <w:right w:val="none" w:sz="0" w:space="0" w:color="auto"/>
      </w:divBdr>
      <w:divsChild>
        <w:div w:id="1038579526">
          <w:marLeft w:val="0"/>
          <w:marRight w:val="0"/>
          <w:marTop w:val="0"/>
          <w:marBottom w:val="0"/>
          <w:divBdr>
            <w:top w:val="none" w:sz="0" w:space="0" w:color="auto"/>
            <w:left w:val="none" w:sz="0" w:space="0" w:color="auto"/>
            <w:bottom w:val="none" w:sz="0" w:space="0" w:color="auto"/>
            <w:right w:val="none" w:sz="0" w:space="0" w:color="auto"/>
          </w:divBdr>
          <w:divsChild>
            <w:div w:id="1332414609">
              <w:marLeft w:val="0"/>
              <w:marRight w:val="0"/>
              <w:marTop w:val="0"/>
              <w:marBottom w:val="0"/>
              <w:divBdr>
                <w:top w:val="none" w:sz="0" w:space="0" w:color="auto"/>
                <w:left w:val="none" w:sz="0" w:space="0" w:color="auto"/>
                <w:bottom w:val="none" w:sz="0" w:space="0" w:color="auto"/>
                <w:right w:val="none" w:sz="0" w:space="0" w:color="auto"/>
              </w:divBdr>
              <w:divsChild>
                <w:div w:id="86915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4401">
      <w:bodyDiv w:val="1"/>
      <w:marLeft w:val="0"/>
      <w:marRight w:val="0"/>
      <w:marTop w:val="0"/>
      <w:marBottom w:val="0"/>
      <w:divBdr>
        <w:top w:val="none" w:sz="0" w:space="0" w:color="auto"/>
        <w:left w:val="none" w:sz="0" w:space="0" w:color="auto"/>
        <w:bottom w:val="none" w:sz="0" w:space="0" w:color="auto"/>
        <w:right w:val="none" w:sz="0" w:space="0" w:color="auto"/>
      </w:divBdr>
      <w:divsChild>
        <w:div w:id="1349133901">
          <w:marLeft w:val="0"/>
          <w:marRight w:val="0"/>
          <w:marTop w:val="0"/>
          <w:marBottom w:val="0"/>
          <w:divBdr>
            <w:top w:val="none" w:sz="0" w:space="0" w:color="auto"/>
            <w:left w:val="none" w:sz="0" w:space="0" w:color="auto"/>
            <w:bottom w:val="none" w:sz="0" w:space="0" w:color="auto"/>
            <w:right w:val="none" w:sz="0" w:space="0" w:color="auto"/>
          </w:divBdr>
          <w:divsChild>
            <w:div w:id="1897470192">
              <w:marLeft w:val="0"/>
              <w:marRight w:val="0"/>
              <w:marTop w:val="0"/>
              <w:marBottom w:val="0"/>
              <w:divBdr>
                <w:top w:val="none" w:sz="0" w:space="0" w:color="auto"/>
                <w:left w:val="none" w:sz="0" w:space="0" w:color="auto"/>
                <w:bottom w:val="none" w:sz="0" w:space="0" w:color="auto"/>
                <w:right w:val="none" w:sz="0" w:space="0" w:color="auto"/>
              </w:divBdr>
              <w:divsChild>
                <w:div w:id="122521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6885">
      <w:bodyDiv w:val="1"/>
      <w:marLeft w:val="0"/>
      <w:marRight w:val="0"/>
      <w:marTop w:val="0"/>
      <w:marBottom w:val="0"/>
      <w:divBdr>
        <w:top w:val="none" w:sz="0" w:space="0" w:color="auto"/>
        <w:left w:val="none" w:sz="0" w:space="0" w:color="auto"/>
        <w:bottom w:val="none" w:sz="0" w:space="0" w:color="auto"/>
        <w:right w:val="none" w:sz="0" w:space="0" w:color="auto"/>
      </w:divBdr>
      <w:divsChild>
        <w:div w:id="1796869974">
          <w:marLeft w:val="0"/>
          <w:marRight w:val="0"/>
          <w:marTop w:val="0"/>
          <w:marBottom w:val="0"/>
          <w:divBdr>
            <w:top w:val="none" w:sz="0" w:space="0" w:color="auto"/>
            <w:left w:val="none" w:sz="0" w:space="0" w:color="auto"/>
            <w:bottom w:val="none" w:sz="0" w:space="0" w:color="auto"/>
            <w:right w:val="none" w:sz="0" w:space="0" w:color="auto"/>
          </w:divBdr>
          <w:divsChild>
            <w:div w:id="1691686259">
              <w:marLeft w:val="0"/>
              <w:marRight w:val="0"/>
              <w:marTop w:val="0"/>
              <w:marBottom w:val="0"/>
              <w:divBdr>
                <w:top w:val="none" w:sz="0" w:space="0" w:color="auto"/>
                <w:left w:val="none" w:sz="0" w:space="0" w:color="auto"/>
                <w:bottom w:val="none" w:sz="0" w:space="0" w:color="auto"/>
                <w:right w:val="none" w:sz="0" w:space="0" w:color="auto"/>
              </w:divBdr>
              <w:divsChild>
                <w:div w:id="67122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83592">
      <w:bodyDiv w:val="1"/>
      <w:marLeft w:val="0"/>
      <w:marRight w:val="0"/>
      <w:marTop w:val="0"/>
      <w:marBottom w:val="0"/>
      <w:divBdr>
        <w:top w:val="none" w:sz="0" w:space="0" w:color="auto"/>
        <w:left w:val="none" w:sz="0" w:space="0" w:color="auto"/>
        <w:bottom w:val="none" w:sz="0" w:space="0" w:color="auto"/>
        <w:right w:val="none" w:sz="0" w:space="0" w:color="auto"/>
      </w:divBdr>
      <w:divsChild>
        <w:div w:id="1769690251">
          <w:marLeft w:val="0"/>
          <w:marRight w:val="0"/>
          <w:marTop w:val="0"/>
          <w:marBottom w:val="0"/>
          <w:divBdr>
            <w:top w:val="none" w:sz="0" w:space="0" w:color="auto"/>
            <w:left w:val="none" w:sz="0" w:space="0" w:color="auto"/>
            <w:bottom w:val="none" w:sz="0" w:space="0" w:color="auto"/>
            <w:right w:val="none" w:sz="0" w:space="0" w:color="auto"/>
          </w:divBdr>
          <w:divsChild>
            <w:div w:id="950363102">
              <w:marLeft w:val="0"/>
              <w:marRight w:val="0"/>
              <w:marTop w:val="0"/>
              <w:marBottom w:val="0"/>
              <w:divBdr>
                <w:top w:val="none" w:sz="0" w:space="0" w:color="auto"/>
                <w:left w:val="none" w:sz="0" w:space="0" w:color="auto"/>
                <w:bottom w:val="none" w:sz="0" w:space="0" w:color="auto"/>
                <w:right w:val="none" w:sz="0" w:space="0" w:color="auto"/>
              </w:divBdr>
              <w:divsChild>
                <w:div w:id="182153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601463">
      <w:bodyDiv w:val="1"/>
      <w:marLeft w:val="0"/>
      <w:marRight w:val="0"/>
      <w:marTop w:val="0"/>
      <w:marBottom w:val="0"/>
      <w:divBdr>
        <w:top w:val="none" w:sz="0" w:space="0" w:color="auto"/>
        <w:left w:val="none" w:sz="0" w:space="0" w:color="auto"/>
        <w:bottom w:val="none" w:sz="0" w:space="0" w:color="auto"/>
        <w:right w:val="none" w:sz="0" w:space="0" w:color="auto"/>
      </w:divBdr>
      <w:divsChild>
        <w:div w:id="1599678123">
          <w:marLeft w:val="0"/>
          <w:marRight w:val="0"/>
          <w:marTop w:val="0"/>
          <w:marBottom w:val="0"/>
          <w:divBdr>
            <w:top w:val="none" w:sz="0" w:space="0" w:color="auto"/>
            <w:left w:val="none" w:sz="0" w:space="0" w:color="auto"/>
            <w:bottom w:val="none" w:sz="0" w:space="0" w:color="auto"/>
            <w:right w:val="none" w:sz="0" w:space="0" w:color="auto"/>
          </w:divBdr>
          <w:divsChild>
            <w:div w:id="2048485135">
              <w:marLeft w:val="0"/>
              <w:marRight w:val="0"/>
              <w:marTop w:val="0"/>
              <w:marBottom w:val="0"/>
              <w:divBdr>
                <w:top w:val="none" w:sz="0" w:space="0" w:color="auto"/>
                <w:left w:val="none" w:sz="0" w:space="0" w:color="auto"/>
                <w:bottom w:val="none" w:sz="0" w:space="0" w:color="auto"/>
                <w:right w:val="none" w:sz="0" w:space="0" w:color="auto"/>
              </w:divBdr>
              <w:divsChild>
                <w:div w:id="117075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151680">
      <w:bodyDiv w:val="1"/>
      <w:marLeft w:val="0"/>
      <w:marRight w:val="0"/>
      <w:marTop w:val="0"/>
      <w:marBottom w:val="0"/>
      <w:divBdr>
        <w:top w:val="none" w:sz="0" w:space="0" w:color="auto"/>
        <w:left w:val="none" w:sz="0" w:space="0" w:color="auto"/>
        <w:bottom w:val="none" w:sz="0" w:space="0" w:color="auto"/>
        <w:right w:val="none" w:sz="0" w:space="0" w:color="auto"/>
      </w:divBdr>
      <w:divsChild>
        <w:div w:id="396518723">
          <w:marLeft w:val="0"/>
          <w:marRight w:val="0"/>
          <w:marTop w:val="0"/>
          <w:marBottom w:val="0"/>
          <w:divBdr>
            <w:top w:val="none" w:sz="0" w:space="0" w:color="auto"/>
            <w:left w:val="none" w:sz="0" w:space="0" w:color="auto"/>
            <w:bottom w:val="none" w:sz="0" w:space="0" w:color="auto"/>
            <w:right w:val="none" w:sz="0" w:space="0" w:color="auto"/>
          </w:divBdr>
          <w:divsChild>
            <w:div w:id="606735952">
              <w:marLeft w:val="0"/>
              <w:marRight w:val="0"/>
              <w:marTop w:val="0"/>
              <w:marBottom w:val="0"/>
              <w:divBdr>
                <w:top w:val="none" w:sz="0" w:space="0" w:color="auto"/>
                <w:left w:val="none" w:sz="0" w:space="0" w:color="auto"/>
                <w:bottom w:val="none" w:sz="0" w:space="0" w:color="auto"/>
                <w:right w:val="none" w:sz="0" w:space="0" w:color="auto"/>
              </w:divBdr>
              <w:divsChild>
                <w:div w:id="164890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34348">
      <w:bodyDiv w:val="1"/>
      <w:marLeft w:val="0"/>
      <w:marRight w:val="0"/>
      <w:marTop w:val="0"/>
      <w:marBottom w:val="0"/>
      <w:divBdr>
        <w:top w:val="none" w:sz="0" w:space="0" w:color="auto"/>
        <w:left w:val="none" w:sz="0" w:space="0" w:color="auto"/>
        <w:bottom w:val="none" w:sz="0" w:space="0" w:color="auto"/>
        <w:right w:val="none" w:sz="0" w:space="0" w:color="auto"/>
      </w:divBdr>
      <w:divsChild>
        <w:div w:id="1266186335">
          <w:marLeft w:val="0"/>
          <w:marRight w:val="0"/>
          <w:marTop w:val="0"/>
          <w:marBottom w:val="0"/>
          <w:divBdr>
            <w:top w:val="none" w:sz="0" w:space="0" w:color="auto"/>
            <w:left w:val="none" w:sz="0" w:space="0" w:color="auto"/>
            <w:bottom w:val="none" w:sz="0" w:space="0" w:color="auto"/>
            <w:right w:val="none" w:sz="0" w:space="0" w:color="auto"/>
          </w:divBdr>
          <w:divsChild>
            <w:div w:id="638457536">
              <w:marLeft w:val="0"/>
              <w:marRight w:val="0"/>
              <w:marTop w:val="0"/>
              <w:marBottom w:val="0"/>
              <w:divBdr>
                <w:top w:val="none" w:sz="0" w:space="0" w:color="auto"/>
                <w:left w:val="none" w:sz="0" w:space="0" w:color="auto"/>
                <w:bottom w:val="none" w:sz="0" w:space="0" w:color="auto"/>
                <w:right w:val="none" w:sz="0" w:space="0" w:color="auto"/>
              </w:divBdr>
              <w:divsChild>
                <w:div w:id="3966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7600">
      <w:bodyDiv w:val="1"/>
      <w:marLeft w:val="0"/>
      <w:marRight w:val="0"/>
      <w:marTop w:val="0"/>
      <w:marBottom w:val="0"/>
      <w:divBdr>
        <w:top w:val="none" w:sz="0" w:space="0" w:color="auto"/>
        <w:left w:val="none" w:sz="0" w:space="0" w:color="auto"/>
        <w:bottom w:val="none" w:sz="0" w:space="0" w:color="auto"/>
        <w:right w:val="none" w:sz="0" w:space="0" w:color="auto"/>
      </w:divBdr>
    </w:div>
    <w:div w:id="1980185771">
      <w:bodyDiv w:val="1"/>
      <w:marLeft w:val="0"/>
      <w:marRight w:val="0"/>
      <w:marTop w:val="0"/>
      <w:marBottom w:val="0"/>
      <w:divBdr>
        <w:top w:val="none" w:sz="0" w:space="0" w:color="auto"/>
        <w:left w:val="none" w:sz="0" w:space="0" w:color="auto"/>
        <w:bottom w:val="none" w:sz="0" w:space="0" w:color="auto"/>
        <w:right w:val="none" w:sz="0" w:space="0" w:color="auto"/>
      </w:divBdr>
      <w:divsChild>
        <w:div w:id="1429043095">
          <w:marLeft w:val="0"/>
          <w:marRight w:val="0"/>
          <w:marTop w:val="0"/>
          <w:marBottom w:val="0"/>
          <w:divBdr>
            <w:top w:val="none" w:sz="0" w:space="0" w:color="auto"/>
            <w:left w:val="none" w:sz="0" w:space="0" w:color="auto"/>
            <w:bottom w:val="none" w:sz="0" w:space="0" w:color="auto"/>
            <w:right w:val="none" w:sz="0" w:space="0" w:color="auto"/>
          </w:divBdr>
          <w:divsChild>
            <w:div w:id="1456680542">
              <w:marLeft w:val="0"/>
              <w:marRight w:val="0"/>
              <w:marTop w:val="0"/>
              <w:marBottom w:val="0"/>
              <w:divBdr>
                <w:top w:val="none" w:sz="0" w:space="0" w:color="auto"/>
                <w:left w:val="none" w:sz="0" w:space="0" w:color="auto"/>
                <w:bottom w:val="none" w:sz="0" w:space="0" w:color="auto"/>
                <w:right w:val="none" w:sz="0" w:space="0" w:color="auto"/>
              </w:divBdr>
              <w:divsChild>
                <w:div w:id="17781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0865">
      <w:bodyDiv w:val="1"/>
      <w:marLeft w:val="0"/>
      <w:marRight w:val="0"/>
      <w:marTop w:val="0"/>
      <w:marBottom w:val="0"/>
      <w:divBdr>
        <w:top w:val="none" w:sz="0" w:space="0" w:color="auto"/>
        <w:left w:val="none" w:sz="0" w:space="0" w:color="auto"/>
        <w:bottom w:val="none" w:sz="0" w:space="0" w:color="auto"/>
        <w:right w:val="none" w:sz="0" w:space="0" w:color="auto"/>
      </w:divBdr>
      <w:divsChild>
        <w:div w:id="1278682121">
          <w:marLeft w:val="0"/>
          <w:marRight w:val="0"/>
          <w:marTop w:val="0"/>
          <w:marBottom w:val="0"/>
          <w:divBdr>
            <w:top w:val="none" w:sz="0" w:space="0" w:color="auto"/>
            <w:left w:val="none" w:sz="0" w:space="0" w:color="auto"/>
            <w:bottom w:val="none" w:sz="0" w:space="0" w:color="auto"/>
            <w:right w:val="none" w:sz="0" w:space="0" w:color="auto"/>
          </w:divBdr>
          <w:divsChild>
            <w:div w:id="2117480443">
              <w:marLeft w:val="0"/>
              <w:marRight w:val="0"/>
              <w:marTop w:val="0"/>
              <w:marBottom w:val="0"/>
              <w:divBdr>
                <w:top w:val="none" w:sz="0" w:space="0" w:color="auto"/>
                <w:left w:val="none" w:sz="0" w:space="0" w:color="auto"/>
                <w:bottom w:val="none" w:sz="0" w:space="0" w:color="auto"/>
                <w:right w:val="none" w:sz="0" w:space="0" w:color="auto"/>
              </w:divBdr>
              <w:divsChild>
                <w:div w:id="17422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892243">
      <w:bodyDiv w:val="1"/>
      <w:marLeft w:val="0"/>
      <w:marRight w:val="0"/>
      <w:marTop w:val="0"/>
      <w:marBottom w:val="0"/>
      <w:divBdr>
        <w:top w:val="none" w:sz="0" w:space="0" w:color="auto"/>
        <w:left w:val="none" w:sz="0" w:space="0" w:color="auto"/>
        <w:bottom w:val="none" w:sz="0" w:space="0" w:color="auto"/>
        <w:right w:val="none" w:sz="0" w:space="0" w:color="auto"/>
      </w:divBdr>
      <w:divsChild>
        <w:div w:id="142429606">
          <w:marLeft w:val="0"/>
          <w:marRight w:val="0"/>
          <w:marTop w:val="0"/>
          <w:marBottom w:val="0"/>
          <w:divBdr>
            <w:top w:val="none" w:sz="0" w:space="0" w:color="auto"/>
            <w:left w:val="none" w:sz="0" w:space="0" w:color="auto"/>
            <w:bottom w:val="none" w:sz="0" w:space="0" w:color="auto"/>
            <w:right w:val="none" w:sz="0" w:space="0" w:color="auto"/>
          </w:divBdr>
          <w:divsChild>
            <w:div w:id="611089433">
              <w:marLeft w:val="0"/>
              <w:marRight w:val="0"/>
              <w:marTop w:val="0"/>
              <w:marBottom w:val="0"/>
              <w:divBdr>
                <w:top w:val="none" w:sz="0" w:space="0" w:color="auto"/>
                <w:left w:val="none" w:sz="0" w:space="0" w:color="auto"/>
                <w:bottom w:val="none" w:sz="0" w:space="0" w:color="auto"/>
                <w:right w:val="none" w:sz="0" w:space="0" w:color="auto"/>
              </w:divBdr>
              <w:divsChild>
                <w:div w:id="88074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24952">
      <w:bodyDiv w:val="1"/>
      <w:marLeft w:val="0"/>
      <w:marRight w:val="0"/>
      <w:marTop w:val="0"/>
      <w:marBottom w:val="0"/>
      <w:divBdr>
        <w:top w:val="none" w:sz="0" w:space="0" w:color="auto"/>
        <w:left w:val="none" w:sz="0" w:space="0" w:color="auto"/>
        <w:bottom w:val="none" w:sz="0" w:space="0" w:color="auto"/>
        <w:right w:val="none" w:sz="0" w:space="0" w:color="auto"/>
      </w:divBdr>
      <w:divsChild>
        <w:div w:id="95446566">
          <w:marLeft w:val="0"/>
          <w:marRight w:val="0"/>
          <w:marTop w:val="0"/>
          <w:marBottom w:val="0"/>
          <w:divBdr>
            <w:top w:val="none" w:sz="0" w:space="0" w:color="auto"/>
            <w:left w:val="none" w:sz="0" w:space="0" w:color="auto"/>
            <w:bottom w:val="none" w:sz="0" w:space="0" w:color="auto"/>
            <w:right w:val="none" w:sz="0" w:space="0" w:color="auto"/>
          </w:divBdr>
          <w:divsChild>
            <w:div w:id="318509007">
              <w:marLeft w:val="0"/>
              <w:marRight w:val="0"/>
              <w:marTop w:val="0"/>
              <w:marBottom w:val="0"/>
              <w:divBdr>
                <w:top w:val="none" w:sz="0" w:space="0" w:color="auto"/>
                <w:left w:val="none" w:sz="0" w:space="0" w:color="auto"/>
                <w:bottom w:val="none" w:sz="0" w:space="0" w:color="auto"/>
                <w:right w:val="none" w:sz="0" w:space="0" w:color="auto"/>
              </w:divBdr>
              <w:divsChild>
                <w:div w:id="8511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08877">
      <w:bodyDiv w:val="1"/>
      <w:marLeft w:val="0"/>
      <w:marRight w:val="0"/>
      <w:marTop w:val="0"/>
      <w:marBottom w:val="0"/>
      <w:divBdr>
        <w:top w:val="none" w:sz="0" w:space="0" w:color="auto"/>
        <w:left w:val="none" w:sz="0" w:space="0" w:color="auto"/>
        <w:bottom w:val="none" w:sz="0" w:space="0" w:color="auto"/>
        <w:right w:val="none" w:sz="0" w:space="0" w:color="auto"/>
      </w:divBdr>
      <w:divsChild>
        <w:div w:id="2048677934">
          <w:marLeft w:val="0"/>
          <w:marRight w:val="0"/>
          <w:marTop w:val="0"/>
          <w:marBottom w:val="0"/>
          <w:divBdr>
            <w:top w:val="none" w:sz="0" w:space="0" w:color="auto"/>
            <w:left w:val="none" w:sz="0" w:space="0" w:color="auto"/>
            <w:bottom w:val="none" w:sz="0" w:space="0" w:color="auto"/>
            <w:right w:val="none" w:sz="0" w:space="0" w:color="auto"/>
          </w:divBdr>
          <w:divsChild>
            <w:div w:id="1299457477">
              <w:marLeft w:val="0"/>
              <w:marRight w:val="0"/>
              <w:marTop w:val="0"/>
              <w:marBottom w:val="0"/>
              <w:divBdr>
                <w:top w:val="none" w:sz="0" w:space="0" w:color="auto"/>
                <w:left w:val="none" w:sz="0" w:space="0" w:color="auto"/>
                <w:bottom w:val="none" w:sz="0" w:space="0" w:color="auto"/>
                <w:right w:val="none" w:sz="0" w:space="0" w:color="auto"/>
              </w:divBdr>
              <w:divsChild>
                <w:div w:id="103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644312">
      <w:bodyDiv w:val="1"/>
      <w:marLeft w:val="0"/>
      <w:marRight w:val="0"/>
      <w:marTop w:val="0"/>
      <w:marBottom w:val="0"/>
      <w:divBdr>
        <w:top w:val="none" w:sz="0" w:space="0" w:color="auto"/>
        <w:left w:val="none" w:sz="0" w:space="0" w:color="auto"/>
        <w:bottom w:val="none" w:sz="0" w:space="0" w:color="auto"/>
        <w:right w:val="none" w:sz="0" w:space="0" w:color="auto"/>
      </w:divBdr>
      <w:divsChild>
        <w:div w:id="640185729">
          <w:marLeft w:val="0"/>
          <w:marRight w:val="0"/>
          <w:marTop w:val="0"/>
          <w:marBottom w:val="0"/>
          <w:divBdr>
            <w:top w:val="none" w:sz="0" w:space="0" w:color="auto"/>
            <w:left w:val="none" w:sz="0" w:space="0" w:color="auto"/>
            <w:bottom w:val="none" w:sz="0" w:space="0" w:color="auto"/>
            <w:right w:val="none" w:sz="0" w:space="0" w:color="auto"/>
          </w:divBdr>
          <w:divsChild>
            <w:div w:id="1026714189">
              <w:marLeft w:val="0"/>
              <w:marRight w:val="0"/>
              <w:marTop w:val="0"/>
              <w:marBottom w:val="0"/>
              <w:divBdr>
                <w:top w:val="none" w:sz="0" w:space="0" w:color="auto"/>
                <w:left w:val="none" w:sz="0" w:space="0" w:color="auto"/>
                <w:bottom w:val="none" w:sz="0" w:space="0" w:color="auto"/>
                <w:right w:val="none" w:sz="0" w:space="0" w:color="auto"/>
              </w:divBdr>
              <w:divsChild>
                <w:div w:id="12895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85395">
      <w:bodyDiv w:val="1"/>
      <w:marLeft w:val="0"/>
      <w:marRight w:val="0"/>
      <w:marTop w:val="0"/>
      <w:marBottom w:val="0"/>
      <w:divBdr>
        <w:top w:val="none" w:sz="0" w:space="0" w:color="auto"/>
        <w:left w:val="none" w:sz="0" w:space="0" w:color="auto"/>
        <w:bottom w:val="none" w:sz="0" w:space="0" w:color="auto"/>
        <w:right w:val="none" w:sz="0" w:space="0" w:color="auto"/>
      </w:divBdr>
      <w:divsChild>
        <w:div w:id="1834104195">
          <w:marLeft w:val="0"/>
          <w:marRight w:val="0"/>
          <w:marTop w:val="0"/>
          <w:marBottom w:val="0"/>
          <w:divBdr>
            <w:top w:val="none" w:sz="0" w:space="0" w:color="auto"/>
            <w:left w:val="none" w:sz="0" w:space="0" w:color="auto"/>
            <w:bottom w:val="none" w:sz="0" w:space="0" w:color="auto"/>
            <w:right w:val="none" w:sz="0" w:space="0" w:color="auto"/>
          </w:divBdr>
          <w:divsChild>
            <w:div w:id="1931236851">
              <w:marLeft w:val="0"/>
              <w:marRight w:val="0"/>
              <w:marTop w:val="0"/>
              <w:marBottom w:val="0"/>
              <w:divBdr>
                <w:top w:val="none" w:sz="0" w:space="0" w:color="auto"/>
                <w:left w:val="none" w:sz="0" w:space="0" w:color="auto"/>
                <w:bottom w:val="none" w:sz="0" w:space="0" w:color="auto"/>
                <w:right w:val="none" w:sz="0" w:space="0" w:color="auto"/>
              </w:divBdr>
              <w:divsChild>
                <w:div w:id="11815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59525">
      <w:bodyDiv w:val="1"/>
      <w:marLeft w:val="0"/>
      <w:marRight w:val="0"/>
      <w:marTop w:val="0"/>
      <w:marBottom w:val="0"/>
      <w:divBdr>
        <w:top w:val="none" w:sz="0" w:space="0" w:color="auto"/>
        <w:left w:val="none" w:sz="0" w:space="0" w:color="auto"/>
        <w:bottom w:val="none" w:sz="0" w:space="0" w:color="auto"/>
        <w:right w:val="none" w:sz="0" w:space="0" w:color="auto"/>
      </w:divBdr>
      <w:divsChild>
        <w:div w:id="1318340673">
          <w:marLeft w:val="0"/>
          <w:marRight w:val="0"/>
          <w:marTop w:val="0"/>
          <w:marBottom w:val="0"/>
          <w:divBdr>
            <w:top w:val="none" w:sz="0" w:space="0" w:color="auto"/>
            <w:left w:val="none" w:sz="0" w:space="0" w:color="auto"/>
            <w:bottom w:val="none" w:sz="0" w:space="0" w:color="auto"/>
            <w:right w:val="none" w:sz="0" w:space="0" w:color="auto"/>
          </w:divBdr>
          <w:divsChild>
            <w:div w:id="420029324">
              <w:marLeft w:val="0"/>
              <w:marRight w:val="0"/>
              <w:marTop w:val="0"/>
              <w:marBottom w:val="0"/>
              <w:divBdr>
                <w:top w:val="none" w:sz="0" w:space="0" w:color="auto"/>
                <w:left w:val="none" w:sz="0" w:space="0" w:color="auto"/>
                <w:bottom w:val="none" w:sz="0" w:space="0" w:color="auto"/>
                <w:right w:val="none" w:sz="0" w:space="0" w:color="auto"/>
              </w:divBdr>
              <w:divsChild>
                <w:div w:id="684405007">
                  <w:marLeft w:val="0"/>
                  <w:marRight w:val="0"/>
                  <w:marTop w:val="0"/>
                  <w:marBottom w:val="0"/>
                  <w:divBdr>
                    <w:top w:val="none" w:sz="0" w:space="0" w:color="auto"/>
                    <w:left w:val="none" w:sz="0" w:space="0" w:color="auto"/>
                    <w:bottom w:val="none" w:sz="0" w:space="0" w:color="auto"/>
                    <w:right w:val="none" w:sz="0" w:space="0" w:color="auto"/>
                  </w:divBdr>
                  <w:divsChild>
                    <w:div w:id="17050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931729">
      <w:bodyDiv w:val="1"/>
      <w:marLeft w:val="0"/>
      <w:marRight w:val="0"/>
      <w:marTop w:val="0"/>
      <w:marBottom w:val="0"/>
      <w:divBdr>
        <w:top w:val="none" w:sz="0" w:space="0" w:color="auto"/>
        <w:left w:val="none" w:sz="0" w:space="0" w:color="auto"/>
        <w:bottom w:val="none" w:sz="0" w:space="0" w:color="auto"/>
        <w:right w:val="none" w:sz="0" w:space="0" w:color="auto"/>
      </w:divBdr>
      <w:divsChild>
        <w:div w:id="811826898">
          <w:marLeft w:val="0"/>
          <w:marRight w:val="0"/>
          <w:marTop w:val="0"/>
          <w:marBottom w:val="0"/>
          <w:divBdr>
            <w:top w:val="none" w:sz="0" w:space="0" w:color="auto"/>
            <w:left w:val="none" w:sz="0" w:space="0" w:color="auto"/>
            <w:bottom w:val="none" w:sz="0" w:space="0" w:color="auto"/>
            <w:right w:val="none" w:sz="0" w:space="0" w:color="auto"/>
          </w:divBdr>
          <w:divsChild>
            <w:div w:id="133183313">
              <w:marLeft w:val="0"/>
              <w:marRight w:val="0"/>
              <w:marTop w:val="0"/>
              <w:marBottom w:val="0"/>
              <w:divBdr>
                <w:top w:val="none" w:sz="0" w:space="0" w:color="auto"/>
                <w:left w:val="none" w:sz="0" w:space="0" w:color="auto"/>
                <w:bottom w:val="none" w:sz="0" w:space="0" w:color="auto"/>
                <w:right w:val="none" w:sz="0" w:space="0" w:color="auto"/>
              </w:divBdr>
              <w:divsChild>
                <w:div w:id="844396109">
                  <w:marLeft w:val="0"/>
                  <w:marRight w:val="0"/>
                  <w:marTop w:val="0"/>
                  <w:marBottom w:val="0"/>
                  <w:divBdr>
                    <w:top w:val="none" w:sz="0" w:space="0" w:color="auto"/>
                    <w:left w:val="none" w:sz="0" w:space="0" w:color="auto"/>
                    <w:bottom w:val="none" w:sz="0" w:space="0" w:color="auto"/>
                    <w:right w:val="none" w:sz="0" w:space="0" w:color="auto"/>
                  </w:divBdr>
                  <w:divsChild>
                    <w:div w:id="12849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07931">
      <w:bodyDiv w:val="1"/>
      <w:marLeft w:val="0"/>
      <w:marRight w:val="0"/>
      <w:marTop w:val="0"/>
      <w:marBottom w:val="0"/>
      <w:divBdr>
        <w:top w:val="none" w:sz="0" w:space="0" w:color="auto"/>
        <w:left w:val="none" w:sz="0" w:space="0" w:color="auto"/>
        <w:bottom w:val="none" w:sz="0" w:space="0" w:color="auto"/>
        <w:right w:val="none" w:sz="0" w:space="0" w:color="auto"/>
      </w:divBdr>
    </w:div>
    <w:div w:id="2014453308">
      <w:bodyDiv w:val="1"/>
      <w:marLeft w:val="0"/>
      <w:marRight w:val="0"/>
      <w:marTop w:val="0"/>
      <w:marBottom w:val="0"/>
      <w:divBdr>
        <w:top w:val="none" w:sz="0" w:space="0" w:color="auto"/>
        <w:left w:val="none" w:sz="0" w:space="0" w:color="auto"/>
        <w:bottom w:val="none" w:sz="0" w:space="0" w:color="auto"/>
        <w:right w:val="none" w:sz="0" w:space="0" w:color="auto"/>
      </w:divBdr>
      <w:divsChild>
        <w:div w:id="1274242231">
          <w:marLeft w:val="0"/>
          <w:marRight w:val="0"/>
          <w:marTop w:val="0"/>
          <w:marBottom w:val="0"/>
          <w:divBdr>
            <w:top w:val="none" w:sz="0" w:space="0" w:color="auto"/>
            <w:left w:val="none" w:sz="0" w:space="0" w:color="auto"/>
            <w:bottom w:val="none" w:sz="0" w:space="0" w:color="auto"/>
            <w:right w:val="none" w:sz="0" w:space="0" w:color="auto"/>
          </w:divBdr>
          <w:divsChild>
            <w:div w:id="312608687">
              <w:marLeft w:val="0"/>
              <w:marRight w:val="0"/>
              <w:marTop w:val="0"/>
              <w:marBottom w:val="0"/>
              <w:divBdr>
                <w:top w:val="none" w:sz="0" w:space="0" w:color="auto"/>
                <w:left w:val="none" w:sz="0" w:space="0" w:color="auto"/>
                <w:bottom w:val="none" w:sz="0" w:space="0" w:color="auto"/>
                <w:right w:val="none" w:sz="0" w:space="0" w:color="auto"/>
              </w:divBdr>
              <w:divsChild>
                <w:div w:id="4179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861">
      <w:bodyDiv w:val="1"/>
      <w:marLeft w:val="0"/>
      <w:marRight w:val="0"/>
      <w:marTop w:val="0"/>
      <w:marBottom w:val="0"/>
      <w:divBdr>
        <w:top w:val="none" w:sz="0" w:space="0" w:color="auto"/>
        <w:left w:val="none" w:sz="0" w:space="0" w:color="auto"/>
        <w:bottom w:val="none" w:sz="0" w:space="0" w:color="auto"/>
        <w:right w:val="none" w:sz="0" w:space="0" w:color="auto"/>
      </w:divBdr>
      <w:divsChild>
        <w:div w:id="436633068">
          <w:marLeft w:val="0"/>
          <w:marRight w:val="0"/>
          <w:marTop w:val="0"/>
          <w:marBottom w:val="0"/>
          <w:divBdr>
            <w:top w:val="none" w:sz="0" w:space="0" w:color="auto"/>
            <w:left w:val="none" w:sz="0" w:space="0" w:color="auto"/>
            <w:bottom w:val="none" w:sz="0" w:space="0" w:color="auto"/>
            <w:right w:val="none" w:sz="0" w:space="0" w:color="auto"/>
          </w:divBdr>
          <w:divsChild>
            <w:div w:id="722405531">
              <w:marLeft w:val="0"/>
              <w:marRight w:val="0"/>
              <w:marTop w:val="0"/>
              <w:marBottom w:val="0"/>
              <w:divBdr>
                <w:top w:val="none" w:sz="0" w:space="0" w:color="auto"/>
                <w:left w:val="none" w:sz="0" w:space="0" w:color="auto"/>
                <w:bottom w:val="none" w:sz="0" w:space="0" w:color="auto"/>
                <w:right w:val="none" w:sz="0" w:space="0" w:color="auto"/>
              </w:divBdr>
              <w:divsChild>
                <w:div w:id="13891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6997">
      <w:bodyDiv w:val="1"/>
      <w:marLeft w:val="0"/>
      <w:marRight w:val="0"/>
      <w:marTop w:val="0"/>
      <w:marBottom w:val="0"/>
      <w:divBdr>
        <w:top w:val="none" w:sz="0" w:space="0" w:color="auto"/>
        <w:left w:val="none" w:sz="0" w:space="0" w:color="auto"/>
        <w:bottom w:val="none" w:sz="0" w:space="0" w:color="auto"/>
        <w:right w:val="none" w:sz="0" w:space="0" w:color="auto"/>
      </w:divBdr>
      <w:divsChild>
        <w:div w:id="2023121343">
          <w:marLeft w:val="0"/>
          <w:marRight w:val="0"/>
          <w:marTop w:val="0"/>
          <w:marBottom w:val="0"/>
          <w:divBdr>
            <w:top w:val="none" w:sz="0" w:space="0" w:color="auto"/>
            <w:left w:val="none" w:sz="0" w:space="0" w:color="auto"/>
            <w:bottom w:val="none" w:sz="0" w:space="0" w:color="auto"/>
            <w:right w:val="none" w:sz="0" w:space="0" w:color="auto"/>
          </w:divBdr>
          <w:divsChild>
            <w:div w:id="363483975">
              <w:marLeft w:val="0"/>
              <w:marRight w:val="0"/>
              <w:marTop w:val="0"/>
              <w:marBottom w:val="0"/>
              <w:divBdr>
                <w:top w:val="none" w:sz="0" w:space="0" w:color="auto"/>
                <w:left w:val="none" w:sz="0" w:space="0" w:color="auto"/>
                <w:bottom w:val="none" w:sz="0" w:space="0" w:color="auto"/>
                <w:right w:val="none" w:sz="0" w:space="0" w:color="auto"/>
              </w:divBdr>
              <w:divsChild>
                <w:div w:id="3565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2982">
      <w:bodyDiv w:val="1"/>
      <w:marLeft w:val="0"/>
      <w:marRight w:val="0"/>
      <w:marTop w:val="0"/>
      <w:marBottom w:val="0"/>
      <w:divBdr>
        <w:top w:val="none" w:sz="0" w:space="0" w:color="auto"/>
        <w:left w:val="none" w:sz="0" w:space="0" w:color="auto"/>
        <w:bottom w:val="none" w:sz="0" w:space="0" w:color="auto"/>
        <w:right w:val="none" w:sz="0" w:space="0" w:color="auto"/>
      </w:divBdr>
      <w:divsChild>
        <w:div w:id="202013364">
          <w:marLeft w:val="0"/>
          <w:marRight w:val="0"/>
          <w:marTop w:val="0"/>
          <w:marBottom w:val="0"/>
          <w:divBdr>
            <w:top w:val="none" w:sz="0" w:space="0" w:color="auto"/>
            <w:left w:val="none" w:sz="0" w:space="0" w:color="auto"/>
            <w:bottom w:val="none" w:sz="0" w:space="0" w:color="auto"/>
            <w:right w:val="none" w:sz="0" w:space="0" w:color="auto"/>
          </w:divBdr>
          <w:divsChild>
            <w:div w:id="2039230895">
              <w:marLeft w:val="0"/>
              <w:marRight w:val="0"/>
              <w:marTop w:val="0"/>
              <w:marBottom w:val="0"/>
              <w:divBdr>
                <w:top w:val="none" w:sz="0" w:space="0" w:color="auto"/>
                <w:left w:val="none" w:sz="0" w:space="0" w:color="auto"/>
                <w:bottom w:val="none" w:sz="0" w:space="0" w:color="auto"/>
                <w:right w:val="none" w:sz="0" w:space="0" w:color="auto"/>
              </w:divBdr>
              <w:divsChild>
                <w:div w:id="10629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07534">
      <w:bodyDiv w:val="1"/>
      <w:marLeft w:val="0"/>
      <w:marRight w:val="0"/>
      <w:marTop w:val="0"/>
      <w:marBottom w:val="0"/>
      <w:divBdr>
        <w:top w:val="none" w:sz="0" w:space="0" w:color="auto"/>
        <w:left w:val="none" w:sz="0" w:space="0" w:color="auto"/>
        <w:bottom w:val="none" w:sz="0" w:space="0" w:color="auto"/>
        <w:right w:val="none" w:sz="0" w:space="0" w:color="auto"/>
      </w:divBdr>
      <w:divsChild>
        <w:div w:id="575554871">
          <w:marLeft w:val="0"/>
          <w:marRight w:val="0"/>
          <w:marTop w:val="0"/>
          <w:marBottom w:val="0"/>
          <w:divBdr>
            <w:top w:val="none" w:sz="0" w:space="0" w:color="auto"/>
            <w:left w:val="none" w:sz="0" w:space="0" w:color="auto"/>
            <w:bottom w:val="none" w:sz="0" w:space="0" w:color="auto"/>
            <w:right w:val="none" w:sz="0" w:space="0" w:color="auto"/>
          </w:divBdr>
          <w:divsChild>
            <w:div w:id="223569748">
              <w:marLeft w:val="0"/>
              <w:marRight w:val="0"/>
              <w:marTop w:val="0"/>
              <w:marBottom w:val="0"/>
              <w:divBdr>
                <w:top w:val="none" w:sz="0" w:space="0" w:color="auto"/>
                <w:left w:val="none" w:sz="0" w:space="0" w:color="auto"/>
                <w:bottom w:val="none" w:sz="0" w:space="0" w:color="auto"/>
                <w:right w:val="none" w:sz="0" w:space="0" w:color="auto"/>
              </w:divBdr>
              <w:divsChild>
                <w:div w:id="16557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41285">
      <w:bodyDiv w:val="1"/>
      <w:marLeft w:val="0"/>
      <w:marRight w:val="0"/>
      <w:marTop w:val="0"/>
      <w:marBottom w:val="0"/>
      <w:divBdr>
        <w:top w:val="none" w:sz="0" w:space="0" w:color="auto"/>
        <w:left w:val="none" w:sz="0" w:space="0" w:color="auto"/>
        <w:bottom w:val="none" w:sz="0" w:space="0" w:color="auto"/>
        <w:right w:val="none" w:sz="0" w:space="0" w:color="auto"/>
      </w:divBdr>
      <w:divsChild>
        <w:div w:id="1580210077">
          <w:marLeft w:val="0"/>
          <w:marRight w:val="0"/>
          <w:marTop w:val="0"/>
          <w:marBottom w:val="0"/>
          <w:divBdr>
            <w:top w:val="none" w:sz="0" w:space="0" w:color="auto"/>
            <w:left w:val="none" w:sz="0" w:space="0" w:color="auto"/>
            <w:bottom w:val="none" w:sz="0" w:space="0" w:color="auto"/>
            <w:right w:val="none" w:sz="0" w:space="0" w:color="auto"/>
          </w:divBdr>
          <w:divsChild>
            <w:div w:id="1621258500">
              <w:marLeft w:val="0"/>
              <w:marRight w:val="0"/>
              <w:marTop w:val="0"/>
              <w:marBottom w:val="0"/>
              <w:divBdr>
                <w:top w:val="none" w:sz="0" w:space="0" w:color="auto"/>
                <w:left w:val="none" w:sz="0" w:space="0" w:color="auto"/>
                <w:bottom w:val="none" w:sz="0" w:space="0" w:color="auto"/>
                <w:right w:val="none" w:sz="0" w:space="0" w:color="auto"/>
              </w:divBdr>
              <w:divsChild>
                <w:div w:id="14859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75059">
      <w:bodyDiv w:val="1"/>
      <w:marLeft w:val="0"/>
      <w:marRight w:val="0"/>
      <w:marTop w:val="0"/>
      <w:marBottom w:val="0"/>
      <w:divBdr>
        <w:top w:val="none" w:sz="0" w:space="0" w:color="auto"/>
        <w:left w:val="none" w:sz="0" w:space="0" w:color="auto"/>
        <w:bottom w:val="none" w:sz="0" w:space="0" w:color="auto"/>
        <w:right w:val="none" w:sz="0" w:space="0" w:color="auto"/>
      </w:divBdr>
      <w:divsChild>
        <w:div w:id="942886460">
          <w:marLeft w:val="0"/>
          <w:marRight w:val="0"/>
          <w:marTop w:val="0"/>
          <w:marBottom w:val="0"/>
          <w:divBdr>
            <w:top w:val="none" w:sz="0" w:space="0" w:color="auto"/>
            <w:left w:val="none" w:sz="0" w:space="0" w:color="auto"/>
            <w:bottom w:val="none" w:sz="0" w:space="0" w:color="auto"/>
            <w:right w:val="none" w:sz="0" w:space="0" w:color="auto"/>
          </w:divBdr>
          <w:divsChild>
            <w:div w:id="2079791004">
              <w:marLeft w:val="0"/>
              <w:marRight w:val="0"/>
              <w:marTop w:val="0"/>
              <w:marBottom w:val="0"/>
              <w:divBdr>
                <w:top w:val="none" w:sz="0" w:space="0" w:color="auto"/>
                <w:left w:val="none" w:sz="0" w:space="0" w:color="auto"/>
                <w:bottom w:val="none" w:sz="0" w:space="0" w:color="auto"/>
                <w:right w:val="none" w:sz="0" w:space="0" w:color="auto"/>
              </w:divBdr>
              <w:divsChild>
                <w:div w:id="973827827">
                  <w:marLeft w:val="0"/>
                  <w:marRight w:val="0"/>
                  <w:marTop w:val="0"/>
                  <w:marBottom w:val="0"/>
                  <w:divBdr>
                    <w:top w:val="none" w:sz="0" w:space="0" w:color="auto"/>
                    <w:left w:val="none" w:sz="0" w:space="0" w:color="auto"/>
                    <w:bottom w:val="none" w:sz="0" w:space="0" w:color="auto"/>
                    <w:right w:val="none" w:sz="0" w:space="0" w:color="auto"/>
                  </w:divBdr>
                  <w:divsChild>
                    <w:div w:id="12240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755192">
      <w:bodyDiv w:val="1"/>
      <w:marLeft w:val="0"/>
      <w:marRight w:val="0"/>
      <w:marTop w:val="0"/>
      <w:marBottom w:val="0"/>
      <w:divBdr>
        <w:top w:val="none" w:sz="0" w:space="0" w:color="auto"/>
        <w:left w:val="none" w:sz="0" w:space="0" w:color="auto"/>
        <w:bottom w:val="none" w:sz="0" w:space="0" w:color="auto"/>
        <w:right w:val="none" w:sz="0" w:space="0" w:color="auto"/>
      </w:divBdr>
      <w:divsChild>
        <w:div w:id="1233933898">
          <w:marLeft w:val="0"/>
          <w:marRight w:val="0"/>
          <w:marTop w:val="0"/>
          <w:marBottom w:val="0"/>
          <w:divBdr>
            <w:top w:val="none" w:sz="0" w:space="0" w:color="auto"/>
            <w:left w:val="none" w:sz="0" w:space="0" w:color="auto"/>
            <w:bottom w:val="none" w:sz="0" w:space="0" w:color="auto"/>
            <w:right w:val="none" w:sz="0" w:space="0" w:color="auto"/>
          </w:divBdr>
          <w:divsChild>
            <w:div w:id="819267583">
              <w:marLeft w:val="0"/>
              <w:marRight w:val="0"/>
              <w:marTop w:val="0"/>
              <w:marBottom w:val="0"/>
              <w:divBdr>
                <w:top w:val="none" w:sz="0" w:space="0" w:color="auto"/>
                <w:left w:val="none" w:sz="0" w:space="0" w:color="auto"/>
                <w:bottom w:val="none" w:sz="0" w:space="0" w:color="auto"/>
                <w:right w:val="none" w:sz="0" w:space="0" w:color="auto"/>
              </w:divBdr>
              <w:divsChild>
                <w:div w:id="81476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6097">
      <w:bodyDiv w:val="1"/>
      <w:marLeft w:val="0"/>
      <w:marRight w:val="0"/>
      <w:marTop w:val="0"/>
      <w:marBottom w:val="0"/>
      <w:divBdr>
        <w:top w:val="none" w:sz="0" w:space="0" w:color="auto"/>
        <w:left w:val="none" w:sz="0" w:space="0" w:color="auto"/>
        <w:bottom w:val="none" w:sz="0" w:space="0" w:color="auto"/>
        <w:right w:val="none" w:sz="0" w:space="0" w:color="auto"/>
      </w:divBdr>
      <w:divsChild>
        <w:div w:id="183444255">
          <w:marLeft w:val="0"/>
          <w:marRight w:val="0"/>
          <w:marTop w:val="0"/>
          <w:marBottom w:val="0"/>
          <w:divBdr>
            <w:top w:val="none" w:sz="0" w:space="0" w:color="auto"/>
            <w:left w:val="none" w:sz="0" w:space="0" w:color="auto"/>
            <w:bottom w:val="none" w:sz="0" w:space="0" w:color="auto"/>
            <w:right w:val="none" w:sz="0" w:space="0" w:color="auto"/>
          </w:divBdr>
          <w:divsChild>
            <w:div w:id="174079201">
              <w:marLeft w:val="0"/>
              <w:marRight w:val="0"/>
              <w:marTop w:val="0"/>
              <w:marBottom w:val="0"/>
              <w:divBdr>
                <w:top w:val="none" w:sz="0" w:space="0" w:color="auto"/>
                <w:left w:val="none" w:sz="0" w:space="0" w:color="auto"/>
                <w:bottom w:val="none" w:sz="0" w:space="0" w:color="auto"/>
                <w:right w:val="none" w:sz="0" w:space="0" w:color="auto"/>
              </w:divBdr>
              <w:divsChild>
                <w:div w:id="8545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363684">
      <w:bodyDiv w:val="1"/>
      <w:marLeft w:val="0"/>
      <w:marRight w:val="0"/>
      <w:marTop w:val="0"/>
      <w:marBottom w:val="0"/>
      <w:divBdr>
        <w:top w:val="none" w:sz="0" w:space="0" w:color="auto"/>
        <w:left w:val="none" w:sz="0" w:space="0" w:color="auto"/>
        <w:bottom w:val="none" w:sz="0" w:space="0" w:color="auto"/>
        <w:right w:val="none" w:sz="0" w:space="0" w:color="auto"/>
      </w:divBdr>
      <w:divsChild>
        <w:div w:id="1003630098">
          <w:marLeft w:val="0"/>
          <w:marRight w:val="0"/>
          <w:marTop w:val="0"/>
          <w:marBottom w:val="0"/>
          <w:divBdr>
            <w:top w:val="none" w:sz="0" w:space="0" w:color="auto"/>
            <w:left w:val="none" w:sz="0" w:space="0" w:color="auto"/>
            <w:bottom w:val="none" w:sz="0" w:space="0" w:color="auto"/>
            <w:right w:val="none" w:sz="0" w:space="0" w:color="auto"/>
          </w:divBdr>
          <w:divsChild>
            <w:div w:id="1147555397">
              <w:marLeft w:val="0"/>
              <w:marRight w:val="0"/>
              <w:marTop w:val="0"/>
              <w:marBottom w:val="0"/>
              <w:divBdr>
                <w:top w:val="none" w:sz="0" w:space="0" w:color="auto"/>
                <w:left w:val="none" w:sz="0" w:space="0" w:color="auto"/>
                <w:bottom w:val="none" w:sz="0" w:space="0" w:color="auto"/>
                <w:right w:val="none" w:sz="0" w:space="0" w:color="auto"/>
              </w:divBdr>
              <w:divsChild>
                <w:div w:id="11582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95447">
      <w:bodyDiv w:val="1"/>
      <w:marLeft w:val="0"/>
      <w:marRight w:val="0"/>
      <w:marTop w:val="0"/>
      <w:marBottom w:val="0"/>
      <w:divBdr>
        <w:top w:val="none" w:sz="0" w:space="0" w:color="auto"/>
        <w:left w:val="none" w:sz="0" w:space="0" w:color="auto"/>
        <w:bottom w:val="none" w:sz="0" w:space="0" w:color="auto"/>
        <w:right w:val="none" w:sz="0" w:space="0" w:color="auto"/>
      </w:divBdr>
      <w:divsChild>
        <w:div w:id="1948733879">
          <w:marLeft w:val="0"/>
          <w:marRight w:val="0"/>
          <w:marTop w:val="0"/>
          <w:marBottom w:val="0"/>
          <w:divBdr>
            <w:top w:val="none" w:sz="0" w:space="0" w:color="auto"/>
            <w:left w:val="none" w:sz="0" w:space="0" w:color="auto"/>
            <w:bottom w:val="none" w:sz="0" w:space="0" w:color="auto"/>
            <w:right w:val="none" w:sz="0" w:space="0" w:color="auto"/>
          </w:divBdr>
          <w:divsChild>
            <w:div w:id="1949923736">
              <w:marLeft w:val="0"/>
              <w:marRight w:val="0"/>
              <w:marTop w:val="0"/>
              <w:marBottom w:val="0"/>
              <w:divBdr>
                <w:top w:val="none" w:sz="0" w:space="0" w:color="auto"/>
                <w:left w:val="none" w:sz="0" w:space="0" w:color="auto"/>
                <w:bottom w:val="none" w:sz="0" w:space="0" w:color="auto"/>
                <w:right w:val="none" w:sz="0" w:space="0" w:color="auto"/>
              </w:divBdr>
              <w:divsChild>
                <w:div w:id="14092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20731">
      <w:bodyDiv w:val="1"/>
      <w:marLeft w:val="0"/>
      <w:marRight w:val="0"/>
      <w:marTop w:val="0"/>
      <w:marBottom w:val="0"/>
      <w:divBdr>
        <w:top w:val="none" w:sz="0" w:space="0" w:color="auto"/>
        <w:left w:val="none" w:sz="0" w:space="0" w:color="auto"/>
        <w:bottom w:val="none" w:sz="0" w:space="0" w:color="auto"/>
        <w:right w:val="none" w:sz="0" w:space="0" w:color="auto"/>
      </w:divBdr>
      <w:divsChild>
        <w:div w:id="1890649682">
          <w:marLeft w:val="0"/>
          <w:marRight w:val="0"/>
          <w:marTop w:val="0"/>
          <w:marBottom w:val="0"/>
          <w:divBdr>
            <w:top w:val="none" w:sz="0" w:space="0" w:color="auto"/>
            <w:left w:val="none" w:sz="0" w:space="0" w:color="auto"/>
            <w:bottom w:val="none" w:sz="0" w:space="0" w:color="auto"/>
            <w:right w:val="none" w:sz="0" w:space="0" w:color="auto"/>
          </w:divBdr>
          <w:divsChild>
            <w:div w:id="331110726">
              <w:marLeft w:val="0"/>
              <w:marRight w:val="0"/>
              <w:marTop w:val="0"/>
              <w:marBottom w:val="0"/>
              <w:divBdr>
                <w:top w:val="none" w:sz="0" w:space="0" w:color="auto"/>
                <w:left w:val="none" w:sz="0" w:space="0" w:color="auto"/>
                <w:bottom w:val="none" w:sz="0" w:space="0" w:color="auto"/>
                <w:right w:val="none" w:sz="0" w:space="0" w:color="auto"/>
              </w:divBdr>
              <w:divsChild>
                <w:div w:id="15013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166921">
      <w:bodyDiv w:val="1"/>
      <w:marLeft w:val="0"/>
      <w:marRight w:val="0"/>
      <w:marTop w:val="0"/>
      <w:marBottom w:val="0"/>
      <w:divBdr>
        <w:top w:val="none" w:sz="0" w:space="0" w:color="auto"/>
        <w:left w:val="none" w:sz="0" w:space="0" w:color="auto"/>
        <w:bottom w:val="none" w:sz="0" w:space="0" w:color="auto"/>
        <w:right w:val="none" w:sz="0" w:space="0" w:color="auto"/>
      </w:divBdr>
      <w:divsChild>
        <w:div w:id="1358655619">
          <w:marLeft w:val="0"/>
          <w:marRight w:val="0"/>
          <w:marTop w:val="0"/>
          <w:marBottom w:val="0"/>
          <w:divBdr>
            <w:top w:val="none" w:sz="0" w:space="0" w:color="auto"/>
            <w:left w:val="none" w:sz="0" w:space="0" w:color="auto"/>
            <w:bottom w:val="none" w:sz="0" w:space="0" w:color="auto"/>
            <w:right w:val="none" w:sz="0" w:space="0" w:color="auto"/>
          </w:divBdr>
          <w:divsChild>
            <w:div w:id="270599697">
              <w:marLeft w:val="0"/>
              <w:marRight w:val="0"/>
              <w:marTop w:val="0"/>
              <w:marBottom w:val="0"/>
              <w:divBdr>
                <w:top w:val="none" w:sz="0" w:space="0" w:color="auto"/>
                <w:left w:val="none" w:sz="0" w:space="0" w:color="auto"/>
                <w:bottom w:val="none" w:sz="0" w:space="0" w:color="auto"/>
                <w:right w:val="none" w:sz="0" w:space="0" w:color="auto"/>
              </w:divBdr>
              <w:divsChild>
                <w:div w:id="49376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053855">
      <w:bodyDiv w:val="1"/>
      <w:marLeft w:val="0"/>
      <w:marRight w:val="0"/>
      <w:marTop w:val="0"/>
      <w:marBottom w:val="0"/>
      <w:divBdr>
        <w:top w:val="none" w:sz="0" w:space="0" w:color="auto"/>
        <w:left w:val="none" w:sz="0" w:space="0" w:color="auto"/>
        <w:bottom w:val="none" w:sz="0" w:space="0" w:color="auto"/>
        <w:right w:val="none" w:sz="0" w:space="0" w:color="auto"/>
      </w:divBdr>
      <w:divsChild>
        <w:div w:id="1823696219">
          <w:marLeft w:val="0"/>
          <w:marRight w:val="0"/>
          <w:marTop w:val="0"/>
          <w:marBottom w:val="0"/>
          <w:divBdr>
            <w:top w:val="none" w:sz="0" w:space="0" w:color="auto"/>
            <w:left w:val="none" w:sz="0" w:space="0" w:color="auto"/>
            <w:bottom w:val="none" w:sz="0" w:space="0" w:color="auto"/>
            <w:right w:val="none" w:sz="0" w:space="0" w:color="auto"/>
          </w:divBdr>
          <w:divsChild>
            <w:div w:id="1209074798">
              <w:marLeft w:val="0"/>
              <w:marRight w:val="0"/>
              <w:marTop w:val="0"/>
              <w:marBottom w:val="0"/>
              <w:divBdr>
                <w:top w:val="none" w:sz="0" w:space="0" w:color="auto"/>
                <w:left w:val="none" w:sz="0" w:space="0" w:color="auto"/>
                <w:bottom w:val="none" w:sz="0" w:space="0" w:color="auto"/>
                <w:right w:val="none" w:sz="0" w:space="0" w:color="auto"/>
              </w:divBdr>
              <w:divsChild>
                <w:div w:id="9389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eganroeder/Library/Group%20Containers/UBF8T346G9.Office/User%20Content.localized/Templates.localized/J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JC Template.dotx</Template>
  <TotalTime>0</TotalTime>
  <Pages>17</Pages>
  <Words>6104</Words>
  <Characters>34799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Roeder</dc:creator>
  <cp:lastModifiedBy>Tara Myers Harrison</cp:lastModifiedBy>
  <cp:revision>2</cp:revision>
  <dcterms:created xsi:type="dcterms:W3CDTF">2025-01-27T01:52:00Z</dcterms:created>
  <dcterms:modified xsi:type="dcterms:W3CDTF">2025-01-27T01:52:00Z</dcterms:modified>
</cp:coreProperties>
</file>