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7EFB9" w14:textId="77777777" w:rsidR="00252EE3" w:rsidRPr="006E4740" w:rsidRDefault="00252EE3" w:rsidP="00252EE3">
      <w:pPr>
        <w:spacing w:after="0" w:line="240" w:lineRule="auto"/>
        <w:jc w:val="right"/>
        <w:rPr>
          <w:rFonts w:ascii="Times New Roman" w:eastAsia="Times New Roman" w:hAnsi="Times New Roman" w:cs="Times New Roman"/>
          <w:i/>
          <w:iCs/>
          <w:color w:val="000000"/>
          <w:sz w:val="20"/>
          <w:szCs w:val="20"/>
        </w:rPr>
      </w:pPr>
      <w:r w:rsidRPr="006E4740">
        <w:rPr>
          <w:rFonts w:ascii="Times New Roman" w:eastAsia="Times New Roman" w:hAnsi="Times New Roman" w:cs="Times New Roman"/>
          <w:i/>
          <w:iCs/>
          <w:color w:val="000000"/>
          <w:sz w:val="20"/>
          <w:szCs w:val="20"/>
        </w:rPr>
        <w:t>Journal of Zoo and Wildlife Medicine 55(3): 750–756, 2024</w:t>
      </w:r>
    </w:p>
    <w:p w14:paraId="02E486A5" w14:textId="77777777" w:rsidR="00252EE3" w:rsidRPr="006E4740" w:rsidRDefault="00252EE3" w:rsidP="00252EE3">
      <w:pPr>
        <w:spacing w:after="0" w:line="240" w:lineRule="auto"/>
        <w:jc w:val="right"/>
        <w:rPr>
          <w:rFonts w:ascii="Times New Roman" w:eastAsia="Times New Roman" w:hAnsi="Times New Roman" w:cs="Times New Roman"/>
          <w:color w:val="000000"/>
          <w:sz w:val="24"/>
          <w:szCs w:val="24"/>
        </w:rPr>
      </w:pPr>
      <w:r w:rsidRPr="006E4740">
        <w:rPr>
          <w:rFonts w:ascii="Times New Roman" w:eastAsia="Times New Roman" w:hAnsi="Times New Roman" w:cs="Times New Roman"/>
          <w:i/>
          <w:iCs/>
          <w:color w:val="000000"/>
          <w:sz w:val="20"/>
          <w:szCs w:val="20"/>
        </w:rPr>
        <w:t>Summarized by MR</w:t>
      </w:r>
    </w:p>
    <w:p w14:paraId="140E13C7" w14:textId="77777777" w:rsidR="00252EE3" w:rsidRPr="006E4740" w:rsidRDefault="00252EE3" w:rsidP="00252EE3">
      <w:pPr>
        <w:spacing w:after="240" w:line="240" w:lineRule="auto"/>
        <w:rPr>
          <w:rFonts w:ascii="Times New Roman" w:eastAsia="Times New Roman" w:hAnsi="Times New Roman" w:cs="Times New Roman"/>
          <w:color w:val="000000"/>
          <w:sz w:val="24"/>
          <w:szCs w:val="24"/>
        </w:rPr>
      </w:pPr>
    </w:p>
    <w:p w14:paraId="7B1976BC" w14:textId="77777777" w:rsidR="00252EE3" w:rsidRPr="006E4740" w:rsidRDefault="00252EE3" w:rsidP="00252EE3">
      <w:pPr>
        <w:spacing w:after="0" w:line="240" w:lineRule="auto"/>
        <w:rPr>
          <w:rFonts w:ascii="Times New Roman" w:eastAsia="Times New Roman" w:hAnsi="Times New Roman" w:cs="Times New Roman"/>
          <w:color w:val="000000"/>
          <w:sz w:val="24"/>
          <w:szCs w:val="24"/>
        </w:rPr>
      </w:pPr>
      <w:r w:rsidRPr="006E4740">
        <w:rPr>
          <w:rFonts w:ascii="Times New Roman" w:eastAsia="Times New Roman" w:hAnsi="Times New Roman" w:cs="Times New Roman"/>
          <w:color w:val="000000"/>
          <w:sz w:val="24"/>
          <w:szCs w:val="24"/>
        </w:rPr>
        <w:t xml:space="preserve">DETECTION OF </w:t>
      </w:r>
      <w:r w:rsidRPr="006E4740">
        <w:rPr>
          <w:rFonts w:ascii="Times New Roman" w:eastAsia="Times New Roman" w:hAnsi="Times New Roman" w:cs="Times New Roman"/>
          <w:i/>
          <w:iCs/>
          <w:color w:val="000000"/>
          <w:sz w:val="24"/>
          <w:szCs w:val="24"/>
        </w:rPr>
        <w:t>BABESIA CF. ODOCOILEI, BABESIA CAPREOLI</w:t>
      </w:r>
      <w:r w:rsidRPr="006E4740">
        <w:rPr>
          <w:rFonts w:ascii="Times New Roman" w:eastAsia="Times New Roman" w:hAnsi="Times New Roman" w:cs="Times New Roman"/>
          <w:color w:val="000000"/>
          <w:sz w:val="24"/>
          <w:szCs w:val="24"/>
        </w:rPr>
        <w:t xml:space="preserve">, AND </w:t>
      </w:r>
      <w:r w:rsidRPr="006E4740">
        <w:rPr>
          <w:rFonts w:ascii="Times New Roman" w:eastAsia="Times New Roman" w:hAnsi="Times New Roman" w:cs="Times New Roman"/>
          <w:i/>
          <w:iCs/>
          <w:color w:val="000000"/>
          <w:sz w:val="24"/>
          <w:szCs w:val="24"/>
        </w:rPr>
        <w:t>ANAPLASMA PHAGOCYTOPHILUM</w:t>
      </w:r>
      <w:r w:rsidRPr="006E4740">
        <w:rPr>
          <w:rFonts w:ascii="Times New Roman" w:eastAsia="Times New Roman" w:hAnsi="Times New Roman" w:cs="Times New Roman"/>
          <w:color w:val="000000"/>
          <w:sz w:val="24"/>
          <w:szCs w:val="24"/>
        </w:rPr>
        <w:t xml:space="preserve"> IN CERVIDS OF THE SCOTTISH HIGHLANDS, UNITED KINGDOM</w:t>
      </w:r>
    </w:p>
    <w:p w14:paraId="1AECF90B" w14:textId="77777777" w:rsidR="00252EE3" w:rsidRPr="006E4740" w:rsidRDefault="00252EE3" w:rsidP="00252EE3">
      <w:pPr>
        <w:spacing w:after="0" w:line="240" w:lineRule="auto"/>
        <w:rPr>
          <w:rFonts w:ascii="Times New Roman" w:eastAsia="Times New Roman" w:hAnsi="Times New Roman" w:cs="Times New Roman"/>
          <w:color w:val="000000"/>
          <w:sz w:val="18"/>
          <w:szCs w:val="18"/>
        </w:rPr>
      </w:pPr>
      <w:r w:rsidRPr="006E4740">
        <w:rPr>
          <w:rFonts w:ascii="Times New Roman" w:eastAsia="Times New Roman" w:hAnsi="Times New Roman" w:cs="Times New Roman"/>
          <w:color w:val="000000"/>
          <w:sz w:val="18"/>
          <w:szCs w:val="18"/>
        </w:rPr>
        <w:t xml:space="preserve">Sonika B. </w:t>
      </w:r>
      <w:proofErr w:type="spellStart"/>
      <w:r w:rsidRPr="006E4740">
        <w:rPr>
          <w:rFonts w:ascii="Times New Roman" w:eastAsia="Times New Roman" w:hAnsi="Times New Roman" w:cs="Times New Roman"/>
          <w:color w:val="000000"/>
          <w:sz w:val="18"/>
          <w:szCs w:val="18"/>
        </w:rPr>
        <w:t>Lakshminarayana</w:t>
      </w:r>
      <w:proofErr w:type="spellEnd"/>
      <w:r w:rsidRPr="006E4740">
        <w:rPr>
          <w:rFonts w:ascii="Times New Roman" w:eastAsia="Times New Roman" w:hAnsi="Times New Roman" w:cs="Times New Roman"/>
          <w:color w:val="000000"/>
          <w:sz w:val="18"/>
          <w:szCs w:val="18"/>
        </w:rPr>
        <w:t xml:space="preserve">, BVSc, MSc, Amanda Guthrie, DVM, DACZM, DECZM, </w:t>
      </w:r>
      <w:proofErr w:type="spellStart"/>
      <w:r w:rsidRPr="006E4740">
        <w:rPr>
          <w:rFonts w:ascii="Times New Roman" w:eastAsia="Times New Roman" w:hAnsi="Times New Roman" w:cs="Times New Roman"/>
          <w:color w:val="000000"/>
          <w:sz w:val="18"/>
          <w:szCs w:val="18"/>
        </w:rPr>
        <w:t>Damer</w:t>
      </w:r>
      <w:proofErr w:type="spellEnd"/>
      <w:r w:rsidRPr="006E4740">
        <w:rPr>
          <w:rFonts w:ascii="Times New Roman" w:eastAsia="Times New Roman" w:hAnsi="Times New Roman" w:cs="Times New Roman"/>
          <w:color w:val="000000"/>
          <w:sz w:val="18"/>
          <w:szCs w:val="18"/>
        </w:rPr>
        <w:t xml:space="preserve"> P. Blake, BSc, MSc, PhD, Jane Harley, BVMS, </w:t>
      </w:r>
      <w:proofErr w:type="spellStart"/>
      <w:r w:rsidRPr="006E4740">
        <w:rPr>
          <w:rFonts w:ascii="Times New Roman" w:eastAsia="Times New Roman" w:hAnsi="Times New Roman" w:cs="Times New Roman"/>
          <w:color w:val="000000"/>
          <w:sz w:val="18"/>
          <w:szCs w:val="18"/>
        </w:rPr>
        <w:t>Arran</w:t>
      </w:r>
      <w:proofErr w:type="spellEnd"/>
      <w:r w:rsidRPr="006E4740">
        <w:rPr>
          <w:rFonts w:ascii="Times New Roman" w:eastAsia="Times New Roman" w:hAnsi="Times New Roman" w:cs="Times New Roman"/>
          <w:color w:val="000000"/>
          <w:sz w:val="18"/>
          <w:szCs w:val="18"/>
        </w:rPr>
        <w:t xml:space="preserve"> </w:t>
      </w:r>
      <w:proofErr w:type="spellStart"/>
      <w:r w:rsidRPr="006E4740">
        <w:rPr>
          <w:rFonts w:ascii="Times New Roman" w:eastAsia="Times New Roman" w:hAnsi="Times New Roman" w:cs="Times New Roman"/>
          <w:color w:val="000000"/>
          <w:sz w:val="18"/>
          <w:szCs w:val="18"/>
        </w:rPr>
        <w:t>MacKintosh</w:t>
      </w:r>
      <w:proofErr w:type="spellEnd"/>
      <w:r w:rsidRPr="006E4740">
        <w:rPr>
          <w:rFonts w:ascii="Times New Roman" w:eastAsia="Times New Roman" w:hAnsi="Times New Roman" w:cs="Times New Roman"/>
          <w:color w:val="000000"/>
          <w:sz w:val="18"/>
          <w:szCs w:val="18"/>
        </w:rPr>
        <w:t xml:space="preserve">, BVetMed, Philippa J.P. Lait, BSc, PhD, Alice Bacon, DVM, </w:t>
      </w:r>
      <w:proofErr w:type="spellStart"/>
      <w:r w:rsidRPr="006E4740">
        <w:rPr>
          <w:rFonts w:ascii="Times New Roman" w:eastAsia="Times New Roman" w:hAnsi="Times New Roman" w:cs="Times New Roman"/>
          <w:color w:val="000000"/>
          <w:sz w:val="18"/>
          <w:szCs w:val="18"/>
        </w:rPr>
        <w:t>MVetSci</w:t>
      </w:r>
      <w:proofErr w:type="spellEnd"/>
      <w:r w:rsidRPr="006E4740">
        <w:rPr>
          <w:rFonts w:ascii="Times New Roman" w:eastAsia="Times New Roman" w:hAnsi="Times New Roman" w:cs="Times New Roman"/>
          <w:color w:val="000000"/>
          <w:sz w:val="18"/>
          <w:szCs w:val="18"/>
        </w:rPr>
        <w:t xml:space="preserve">, and Ellie L. Milnes, VetMB, </w:t>
      </w:r>
      <w:proofErr w:type="spellStart"/>
      <w:r w:rsidRPr="006E4740">
        <w:rPr>
          <w:rFonts w:ascii="Times New Roman" w:eastAsia="Times New Roman" w:hAnsi="Times New Roman" w:cs="Times New Roman"/>
          <w:color w:val="000000"/>
          <w:sz w:val="18"/>
          <w:szCs w:val="18"/>
        </w:rPr>
        <w:t>MVetSci</w:t>
      </w:r>
      <w:proofErr w:type="spellEnd"/>
      <w:r w:rsidRPr="006E4740">
        <w:rPr>
          <w:rFonts w:ascii="Times New Roman" w:eastAsia="Times New Roman" w:hAnsi="Times New Roman" w:cs="Times New Roman"/>
          <w:color w:val="000000"/>
          <w:sz w:val="18"/>
          <w:szCs w:val="18"/>
        </w:rPr>
        <w:t xml:space="preserve">, </w:t>
      </w:r>
      <w:proofErr w:type="spellStart"/>
      <w:r w:rsidRPr="006E4740">
        <w:rPr>
          <w:rFonts w:ascii="Times New Roman" w:eastAsia="Times New Roman" w:hAnsi="Times New Roman" w:cs="Times New Roman"/>
          <w:color w:val="000000"/>
          <w:sz w:val="18"/>
          <w:szCs w:val="18"/>
        </w:rPr>
        <w:t>DVSc</w:t>
      </w:r>
      <w:proofErr w:type="spellEnd"/>
      <w:r w:rsidRPr="006E4740">
        <w:rPr>
          <w:rFonts w:ascii="Times New Roman" w:eastAsia="Times New Roman" w:hAnsi="Times New Roman" w:cs="Times New Roman"/>
          <w:color w:val="000000"/>
          <w:sz w:val="18"/>
          <w:szCs w:val="18"/>
        </w:rPr>
        <w:t>, DACZM, DECZM</w:t>
      </w:r>
    </w:p>
    <w:p w14:paraId="42CF0551" w14:textId="77777777" w:rsidR="00510FB1" w:rsidRPr="006E4740" w:rsidRDefault="00510FB1">
      <w:pPr>
        <w:rPr>
          <w:rFonts w:ascii="Times New Roman" w:hAnsi="Times New Roman" w:cs="Times New Roman"/>
        </w:rPr>
      </w:pPr>
    </w:p>
    <w:p w14:paraId="53311A76" w14:textId="729B4A9D" w:rsidR="00252EE3" w:rsidRPr="006E4740" w:rsidRDefault="00252EE3">
      <w:pPr>
        <w:rPr>
          <w:rFonts w:ascii="Times New Roman" w:hAnsi="Times New Roman" w:cs="Times New Roman"/>
        </w:rPr>
      </w:pPr>
      <w:r w:rsidRPr="006E4740">
        <w:rPr>
          <w:rFonts w:ascii="Times New Roman" w:hAnsi="Times New Roman" w:cs="Times New Roman"/>
        </w:rPr>
        <w:t>Fill in the blanks to describe the life cycle of Babesiosis in Cervids (discussed last semester in Dr. Harrison’s cervid CBS, and this year in this paper):</w:t>
      </w:r>
    </w:p>
    <w:p w14:paraId="37706376" w14:textId="45CE0B45" w:rsidR="00252EE3" w:rsidRPr="006E4740" w:rsidRDefault="00252EE3">
      <w:pPr>
        <w:rPr>
          <w:rFonts w:ascii="Times New Roman" w:hAnsi="Times New Roman" w:cs="Times New Roman"/>
        </w:rPr>
      </w:pPr>
      <w:r w:rsidRPr="006E4740">
        <w:rPr>
          <w:rFonts w:ascii="Times New Roman" w:hAnsi="Times New Roman" w:cs="Times New Roman"/>
        </w:rPr>
        <w:t xml:space="preserve">The typical etiologic agent of “Redwater Disease” in cervids in North America is </w:t>
      </w:r>
      <w:r w:rsidRPr="006E4740">
        <w:rPr>
          <w:rFonts w:ascii="Times New Roman" w:hAnsi="Times New Roman" w:cs="Times New Roman"/>
          <w:i/>
          <w:iCs/>
        </w:rPr>
        <w:t>Babesia</w:t>
      </w:r>
      <w:r w:rsidRPr="006E4740">
        <w:rPr>
          <w:rFonts w:ascii="Times New Roman" w:hAnsi="Times New Roman" w:cs="Times New Roman"/>
        </w:rPr>
        <w:t xml:space="preserve"> _____(A)_____ </w:t>
      </w:r>
      <w:r w:rsidRPr="006E4740">
        <w:rPr>
          <w:rFonts w:ascii="Times New Roman" w:hAnsi="Times New Roman" w:cs="Times New Roman"/>
          <w:b/>
          <w:bCs/>
          <w:color w:val="FF0000"/>
        </w:rPr>
        <w:t>[species name]</w:t>
      </w:r>
      <w:r w:rsidRPr="006E4740">
        <w:rPr>
          <w:rFonts w:ascii="Times New Roman" w:hAnsi="Times New Roman" w:cs="Times New Roman"/>
        </w:rPr>
        <w:t xml:space="preserve">. The parasite is most commonly transmitted by ______(B)_____ </w:t>
      </w:r>
      <w:r w:rsidRPr="006E4740">
        <w:rPr>
          <w:rFonts w:ascii="Times New Roman" w:hAnsi="Times New Roman" w:cs="Times New Roman"/>
          <w:b/>
          <w:bCs/>
          <w:color w:val="FF0000"/>
        </w:rPr>
        <w:t>ticks</w:t>
      </w:r>
      <w:r w:rsidRPr="006E4740">
        <w:rPr>
          <w:rFonts w:ascii="Times New Roman" w:hAnsi="Times New Roman" w:cs="Times New Roman"/>
        </w:rPr>
        <w:t xml:space="preserve">. Parasite trophozoites and merozoites develop in the _____(C)____ </w:t>
      </w:r>
      <w:r w:rsidRPr="006E4740">
        <w:rPr>
          <w:rFonts w:ascii="Times New Roman" w:hAnsi="Times New Roman" w:cs="Times New Roman"/>
          <w:b/>
          <w:bCs/>
          <w:color w:val="FF0000"/>
        </w:rPr>
        <w:t>[a cell type]</w:t>
      </w:r>
      <w:r w:rsidRPr="006E4740">
        <w:rPr>
          <w:rFonts w:ascii="Times New Roman" w:hAnsi="Times New Roman" w:cs="Times New Roman"/>
        </w:rPr>
        <w:t xml:space="preserve">. This cell lyses to release the infectious stage within the host, resulting in _____(D)_____ </w:t>
      </w:r>
      <w:r w:rsidRPr="006E4740">
        <w:rPr>
          <w:rFonts w:ascii="Times New Roman" w:hAnsi="Times New Roman" w:cs="Times New Roman"/>
          <w:b/>
          <w:bCs/>
          <w:color w:val="FF0000"/>
        </w:rPr>
        <w:t>[the clinical condition]</w:t>
      </w:r>
      <w:r w:rsidRPr="006E4740">
        <w:rPr>
          <w:rFonts w:ascii="Times New Roman" w:hAnsi="Times New Roman" w:cs="Times New Roman"/>
        </w:rPr>
        <w:t xml:space="preserve">. Subclinical cases may occur and may progress to clinical disease with stress: high population density, concurrent disease, transport, reproduction, poor nutrition. </w:t>
      </w:r>
      <w:r w:rsidRPr="006E4740">
        <w:rPr>
          <w:rFonts w:ascii="Times New Roman" w:hAnsi="Times New Roman" w:cs="Times New Roman"/>
          <w:b/>
          <w:bCs/>
          <w:color w:val="FF0000"/>
        </w:rPr>
        <w:t>Treatment</w:t>
      </w:r>
      <w:r w:rsidRPr="006E4740">
        <w:rPr>
          <w:rFonts w:ascii="Times New Roman" w:hAnsi="Times New Roman" w:cs="Times New Roman"/>
          <w:color w:val="FF0000"/>
        </w:rPr>
        <w:t xml:space="preserve"> </w:t>
      </w:r>
      <w:r w:rsidRPr="006E4740">
        <w:rPr>
          <w:rFonts w:ascii="Times New Roman" w:hAnsi="Times New Roman" w:cs="Times New Roman"/>
        </w:rPr>
        <w:t>with _______(E)________ is indicated.</w:t>
      </w:r>
    </w:p>
    <w:p w14:paraId="0BC60DC3" w14:textId="61D3C8A8" w:rsidR="00252EE3" w:rsidRPr="006E4740" w:rsidRDefault="00252EE3" w:rsidP="00252EE3">
      <w:pPr>
        <w:pStyle w:val="ListParagraph"/>
        <w:numPr>
          <w:ilvl w:val="0"/>
          <w:numId w:val="1"/>
        </w:numPr>
        <w:rPr>
          <w:rFonts w:ascii="Times New Roman" w:hAnsi="Times New Roman" w:cs="Times New Roman"/>
          <w:i/>
          <w:iCs/>
        </w:rPr>
      </w:pPr>
      <w:r w:rsidRPr="006E4740">
        <w:rPr>
          <w:rFonts w:ascii="Times New Roman" w:hAnsi="Times New Roman" w:cs="Times New Roman"/>
          <w:i/>
          <w:iCs/>
        </w:rPr>
        <w:t xml:space="preserve">Babesia </w:t>
      </w:r>
      <w:proofErr w:type="spellStart"/>
      <w:r w:rsidRPr="006E4740">
        <w:rPr>
          <w:rFonts w:ascii="Times New Roman" w:hAnsi="Times New Roman" w:cs="Times New Roman"/>
          <w:i/>
          <w:iCs/>
        </w:rPr>
        <w:t>odocoilei</w:t>
      </w:r>
      <w:proofErr w:type="spellEnd"/>
    </w:p>
    <w:p w14:paraId="50C72499" w14:textId="1307FD69" w:rsidR="00252EE3" w:rsidRPr="006E4740" w:rsidRDefault="00252EE3" w:rsidP="00252EE3">
      <w:pPr>
        <w:pStyle w:val="ListParagraph"/>
        <w:numPr>
          <w:ilvl w:val="0"/>
          <w:numId w:val="1"/>
        </w:numPr>
        <w:rPr>
          <w:rFonts w:ascii="Times New Roman" w:hAnsi="Times New Roman" w:cs="Times New Roman"/>
        </w:rPr>
      </w:pPr>
      <w:r w:rsidRPr="006E4740">
        <w:rPr>
          <w:rFonts w:ascii="Times New Roman" w:hAnsi="Times New Roman" w:cs="Times New Roman"/>
        </w:rPr>
        <w:t>Ixodes/Ixodid</w:t>
      </w:r>
    </w:p>
    <w:p w14:paraId="04812F98" w14:textId="64F44EB4" w:rsidR="00252EE3" w:rsidRPr="006E4740" w:rsidRDefault="00252EE3" w:rsidP="00252EE3">
      <w:pPr>
        <w:pStyle w:val="ListParagraph"/>
        <w:numPr>
          <w:ilvl w:val="0"/>
          <w:numId w:val="1"/>
        </w:numPr>
        <w:rPr>
          <w:rFonts w:ascii="Times New Roman" w:hAnsi="Times New Roman" w:cs="Times New Roman"/>
        </w:rPr>
      </w:pPr>
      <w:r w:rsidRPr="006E4740">
        <w:rPr>
          <w:rFonts w:ascii="Times New Roman" w:hAnsi="Times New Roman" w:cs="Times New Roman"/>
        </w:rPr>
        <w:t>Erythrocytes</w:t>
      </w:r>
    </w:p>
    <w:p w14:paraId="70F33565" w14:textId="45F8D7A3" w:rsidR="00252EE3" w:rsidRPr="006E4740" w:rsidRDefault="00252EE3" w:rsidP="00252EE3">
      <w:pPr>
        <w:pStyle w:val="ListParagraph"/>
        <w:numPr>
          <w:ilvl w:val="0"/>
          <w:numId w:val="1"/>
        </w:numPr>
        <w:rPr>
          <w:rFonts w:ascii="Times New Roman" w:hAnsi="Times New Roman" w:cs="Times New Roman"/>
        </w:rPr>
      </w:pPr>
      <w:r w:rsidRPr="006E4740">
        <w:rPr>
          <w:rFonts w:ascii="Times New Roman" w:hAnsi="Times New Roman" w:cs="Times New Roman"/>
        </w:rPr>
        <w:t xml:space="preserve">Immune-mediated hemolysis (intracellular and extracellular). </w:t>
      </w:r>
    </w:p>
    <w:p w14:paraId="10BDFF12" w14:textId="6345B839" w:rsidR="00252EE3" w:rsidRPr="006E4740" w:rsidRDefault="00252EE3" w:rsidP="00252EE3">
      <w:pPr>
        <w:pStyle w:val="ListParagraph"/>
        <w:numPr>
          <w:ilvl w:val="0"/>
          <w:numId w:val="1"/>
        </w:numPr>
        <w:rPr>
          <w:rFonts w:ascii="Times New Roman" w:hAnsi="Times New Roman" w:cs="Times New Roman"/>
        </w:rPr>
      </w:pPr>
      <w:r w:rsidRPr="006E4740">
        <w:rPr>
          <w:rFonts w:ascii="Times New Roman" w:hAnsi="Times New Roman" w:cs="Times New Roman"/>
        </w:rPr>
        <w:t>Imidocarb</w:t>
      </w:r>
    </w:p>
    <w:p w14:paraId="5625C10D" w14:textId="53BC46B2" w:rsidR="00252EE3" w:rsidRPr="006E4740" w:rsidRDefault="003C1C09" w:rsidP="00252EE3">
      <w:pPr>
        <w:rPr>
          <w:rFonts w:ascii="Times New Roman" w:hAnsi="Times New Roman" w:cs="Times New Roman"/>
        </w:rPr>
      </w:pPr>
      <w:r w:rsidRPr="006E4740">
        <w:rPr>
          <w:rFonts w:ascii="Times New Roman" w:hAnsi="Times New Roman" w:cs="Times New Roman"/>
        </w:rPr>
        <w:fldChar w:fldCharType="begin"/>
      </w:r>
      <w:r w:rsidRPr="006E4740">
        <w:rPr>
          <w:rFonts w:ascii="Times New Roman" w:hAnsi="Times New Roman" w:cs="Times New Roman"/>
        </w:rPr>
        <w:instrText xml:space="preserve"> INCLUDEPICTURE "/Users/meganroeder/Library/Group Containers/UBF8T346G9.ms/WebArchiveCopyPasteTempFiles/com.microsoft.Word/Simplified-general-life-cycle-of-Babesia-spp-modified-and-adapted-from-Hunfeld-et-al_W640.jpg" \* MERGEFORMATINET </w:instrText>
      </w:r>
      <w:r w:rsidRPr="006E4740">
        <w:rPr>
          <w:rFonts w:ascii="Times New Roman" w:hAnsi="Times New Roman" w:cs="Times New Roman"/>
        </w:rPr>
        <w:fldChar w:fldCharType="separate"/>
      </w:r>
      <w:r w:rsidRPr="006E4740">
        <w:rPr>
          <w:rFonts w:ascii="Times New Roman" w:hAnsi="Times New Roman" w:cs="Times New Roman"/>
          <w:noProof/>
        </w:rPr>
        <w:drawing>
          <wp:inline distT="0" distB="0" distL="0" distR="0" wp14:anchorId="44598A68" wp14:editId="31762D2D">
            <wp:extent cx="4018670" cy="2243328"/>
            <wp:effectExtent l="0" t="0" r="0" b="5080"/>
            <wp:docPr id="573123384" name="Picture 1" descr="A diagram of a cell divis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123384" name="Picture 1" descr="A diagram of a cell divisio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22879" cy="2245678"/>
                    </a:xfrm>
                    <a:prstGeom prst="rect">
                      <a:avLst/>
                    </a:prstGeom>
                    <a:noFill/>
                    <a:ln>
                      <a:noFill/>
                    </a:ln>
                  </pic:spPr>
                </pic:pic>
              </a:graphicData>
            </a:graphic>
          </wp:inline>
        </w:drawing>
      </w:r>
      <w:r w:rsidRPr="006E4740">
        <w:rPr>
          <w:rFonts w:ascii="Times New Roman" w:hAnsi="Times New Roman" w:cs="Times New Roman"/>
        </w:rPr>
        <w:fldChar w:fldCharType="end"/>
      </w:r>
    </w:p>
    <w:p w14:paraId="7E8B9539" w14:textId="77777777" w:rsidR="006E4740" w:rsidRPr="006E4740" w:rsidRDefault="006E4740" w:rsidP="00252EE3">
      <w:pPr>
        <w:rPr>
          <w:rFonts w:ascii="Times New Roman" w:hAnsi="Times New Roman" w:cs="Times New Roman"/>
        </w:rPr>
      </w:pPr>
    </w:p>
    <w:p w14:paraId="437E7805" w14:textId="0E58A57D" w:rsidR="006E4740" w:rsidRPr="006E4740" w:rsidRDefault="006E4740" w:rsidP="00252EE3">
      <w:pPr>
        <w:rPr>
          <w:rFonts w:ascii="Times New Roman" w:hAnsi="Times New Roman" w:cs="Times New Roman"/>
        </w:rPr>
      </w:pPr>
      <w:r w:rsidRPr="006E4740">
        <w:rPr>
          <w:rFonts w:ascii="Times New Roman" w:hAnsi="Times New Roman" w:cs="Times New Roman"/>
          <w:color w:val="212121"/>
          <w:shd w:val="clear" w:color="auto" w:fill="FFFFFF"/>
        </w:rPr>
        <w:t xml:space="preserve">Hildebrandt A, </w:t>
      </w:r>
      <w:proofErr w:type="spellStart"/>
      <w:r w:rsidRPr="006E4740">
        <w:rPr>
          <w:rFonts w:ascii="Times New Roman" w:hAnsi="Times New Roman" w:cs="Times New Roman"/>
          <w:color w:val="212121"/>
          <w:shd w:val="clear" w:color="auto" w:fill="FFFFFF"/>
        </w:rPr>
        <w:t>Hunfeld</w:t>
      </w:r>
      <w:proofErr w:type="spellEnd"/>
      <w:r w:rsidRPr="006E4740">
        <w:rPr>
          <w:rFonts w:ascii="Times New Roman" w:hAnsi="Times New Roman" w:cs="Times New Roman"/>
          <w:color w:val="212121"/>
          <w:shd w:val="clear" w:color="auto" w:fill="FFFFFF"/>
        </w:rPr>
        <w:t xml:space="preserve"> KP. Humane </w:t>
      </w:r>
      <w:proofErr w:type="spellStart"/>
      <w:r w:rsidRPr="006E4740">
        <w:rPr>
          <w:rFonts w:ascii="Times New Roman" w:hAnsi="Times New Roman" w:cs="Times New Roman"/>
          <w:color w:val="212121"/>
          <w:shd w:val="clear" w:color="auto" w:fill="FFFFFF"/>
        </w:rPr>
        <w:t>Babesiose</w:t>
      </w:r>
      <w:proofErr w:type="spellEnd"/>
      <w:r w:rsidRPr="006E4740">
        <w:rPr>
          <w:rFonts w:ascii="Times New Roman" w:hAnsi="Times New Roman" w:cs="Times New Roman"/>
          <w:color w:val="212121"/>
          <w:shd w:val="clear" w:color="auto" w:fill="FFFFFF"/>
        </w:rPr>
        <w:t xml:space="preserve"> - </w:t>
      </w:r>
      <w:proofErr w:type="spellStart"/>
      <w:r w:rsidRPr="006E4740">
        <w:rPr>
          <w:rFonts w:ascii="Times New Roman" w:hAnsi="Times New Roman" w:cs="Times New Roman"/>
          <w:color w:val="212121"/>
          <w:shd w:val="clear" w:color="auto" w:fill="FFFFFF"/>
        </w:rPr>
        <w:t>eine</w:t>
      </w:r>
      <w:proofErr w:type="spellEnd"/>
      <w:r w:rsidRPr="006E4740">
        <w:rPr>
          <w:rFonts w:ascii="Times New Roman" w:hAnsi="Times New Roman" w:cs="Times New Roman"/>
          <w:color w:val="212121"/>
          <w:shd w:val="clear" w:color="auto" w:fill="FFFFFF"/>
        </w:rPr>
        <w:t xml:space="preserve"> </w:t>
      </w:r>
      <w:proofErr w:type="spellStart"/>
      <w:r w:rsidRPr="006E4740">
        <w:rPr>
          <w:rFonts w:ascii="Times New Roman" w:hAnsi="Times New Roman" w:cs="Times New Roman"/>
          <w:color w:val="212121"/>
          <w:shd w:val="clear" w:color="auto" w:fill="FFFFFF"/>
        </w:rPr>
        <w:t>seltene</w:t>
      </w:r>
      <w:proofErr w:type="spellEnd"/>
      <w:r w:rsidRPr="006E4740">
        <w:rPr>
          <w:rFonts w:ascii="Times New Roman" w:hAnsi="Times New Roman" w:cs="Times New Roman"/>
          <w:color w:val="212121"/>
          <w:shd w:val="clear" w:color="auto" w:fill="FFFFFF"/>
        </w:rPr>
        <w:t xml:space="preserve">, </w:t>
      </w:r>
      <w:proofErr w:type="spellStart"/>
      <w:r w:rsidRPr="006E4740">
        <w:rPr>
          <w:rFonts w:ascii="Times New Roman" w:hAnsi="Times New Roman" w:cs="Times New Roman"/>
          <w:color w:val="212121"/>
          <w:shd w:val="clear" w:color="auto" w:fill="FFFFFF"/>
        </w:rPr>
        <w:t>aber</w:t>
      </w:r>
      <w:proofErr w:type="spellEnd"/>
      <w:r w:rsidRPr="006E4740">
        <w:rPr>
          <w:rFonts w:ascii="Times New Roman" w:hAnsi="Times New Roman" w:cs="Times New Roman"/>
          <w:color w:val="212121"/>
          <w:shd w:val="clear" w:color="auto" w:fill="FFFFFF"/>
        </w:rPr>
        <w:t xml:space="preserve"> </w:t>
      </w:r>
      <w:proofErr w:type="spellStart"/>
      <w:r w:rsidRPr="006E4740">
        <w:rPr>
          <w:rFonts w:ascii="Times New Roman" w:hAnsi="Times New Roman" w:cs="Times New Roman"/>
          <w:color w:val="212121"/>
          <w:shd w:val="clear" w:color="auto" w:fill="FFFFFF"/>
        </w:rPr>
        <w:t>potenziell</w:t>
      </w:r>
      <w:proofErr w:type="spellEnd"/>
      <w:r w:rsidRPr="006E4740">
        <w:rPr>
          <w:rFonts w:ascii="Times New Roman" w:hAnsi="Times New Roman" w:cs="Times New Roman"/>
          <w:color w:val="212121"/>
          <w:shd w:val="clear" w:color="auto" w:fill="FFFFFF"/>
        </w:rPr>
        <w:t xml:space="preserve"> </w:t>
      </w:r>
      <w:proofErr w:type="spellStart"/>
      <w:r w:rsidRPr="006E4740">
        <w:rPr>
          <w:rFonts w:ascii="Times New Roman" w:hAnsi="Times New Roman" w:cs="Times New Roman"/>
          <w:color w:val="212121"/>
          <w:shd w:val="clear" w:color="auto" w:fill="FFFFFF"/>
        </w:rPr>
        <w:t>gefährliche</w:t>
      </w:r>
      <w:proofErr w:type="spellEnd"/>
      <w:r w:rsidRPr="006E4740">
        <w:rPr>
          <w:rFonts w:ascii="Times New Roman" w:hAnsi="Times New Roman" w:cs="Times New Roman"/>
          <w:color w:val="212121"/>
          <w:shd w:val="clear" w:color="auto" w:fill="FFFFFF"/>
        </w:rPr>
        <w:t xml:space="preserve"> </w:t>
      </w:r>
      <w:proofErr w:type="spellStart"/>
      <w:r w:rsidRPr="006E4740">
        <w:rPr>
          <w:rFonts w:ascii="Times New Roman" w:hAnsi="Times New Roman" w:cs="Times New Roman"/>
          <w:color w:val="212121"/>
          <w:shd w:val="clear" w:color="auto" w:fill="FFFFFF"/>
        </w:rPr>
        <w:t>Zoonose</w:t>
      </w:r>
      <w:proofErr w:type="spellEnd"/>
      <w:r w:rsidRPr="006E4740">
        <w:rPr>
          <w:rFonts w:ascii="Times New Roman" w:hAnsi="Times New Roman" w:cs="Times New Roman"/>
          <w:color w:val="212121"/>
          <w:shd w:val="clear" w:color="auto" w:fill="FFFFFF"/>
        </w:rPr>
        <w:t xml:space="preserve"> [Human babesiosis - a rare but potentially dangerous zoonosis].</w:t>
      </w:r>
      <w:r w:rsidRPr="006E4740">
        <w:rPr>
          <w:rStyle w:val="apple-converted-space"/>
          <w:rFonts w:ascii="Times New Roman" w:hAnsi="Times New Roman" w:cs="Times New Roman"/>
          <w:color w:val="212121"/>
          <w:shd w:val="clear" w:color="auto" w:fill="FFFFFF"/>
        </w:rPr>
        <w:t> </w:t>
      </w:r>
      <w:proofErr w:type="spellStart"/>
      <w:r w:rsidRPr="006E4740">
        <w:rPr>
          <w:rFonts w:ascii="Times New Roman" w:hAnsi="Times New Roman" w:cs="Times New Roman"/>
          <w:i/>
          <w:iCs/>
          <w:color w:val="212121"/>
        </w:rPr>
        <w:t>Dtsch</w:t>
      </w:r>
      <w:proofErr w:type="spellEnd"/>
      <w:r w:rsidRPr="006E4740">
        <w:rPr>
          <w:rFonts w:ascii="Times New Roman" w:hAnsi="Times New Roman" w:cs="Times New Roman"/>
          <w:i/>
          <w:iCs/>
          <w:color w:val="212121"/>
        </w:rPr>
        <w:t xml:space="preserve"> Med </w:t>
      </w:r>
      <w:proofErr w:type="spellStart"/>
      <w:r w:rsidRPr="006E4740">
        <w:rPr>
          <w:rFonts w:ascii="Times New Roman" w:hAnsi="Times New Roman" w:cs="Times New Roman"/>
          <w:i/>
          <w:iCs/>
          <w:color w:val="212121"/>
        </w:rPr>
        <w:t>Wochenschr</w:t>
      </w:r>
      <w:proofErr w:type="spellEnd"/>
      <w:r w:rsidRPr="006E4740">
        <w:rPr>
          <w:rFonts w:ascii="Times New Roman" w:hAnsi="Times New Roman" w:cs="Times New Roman"/>
          <w:color w:val="212121"/>
          <w:shd w:val="clear" w:color="auto" w:fill="FFFFFF"/>
        </w:rPr>
        <w:t>. 2014;139(18):957-962.</w:t>
      </w:r>
    </w:p>
    <w:p w14:paraId="02EA283E" w14:textId="77777777" w:rsidR="00252EE3" w:rsidRPr="006E4740" w:rsidRDefault="00252EE3" w:rsidP="00252EE3">
      <w:pPr>
        <w:spacing w:after="0" w:line="240" w:lineRule="auto"/>
        <w:jc w:val="right"/>
        <w:rPr>
          <w:rFonts w:ascii="Times New Roman" w:eastAsia="Times New Roman" w:hAnsi="Times New Roman" w:cs="Times New Roman"/>
          <w:i/>
          <w:iCs/>
          <w:color w:val="000000"/>
          <w:sz w:val="20"/>
          <w:szCs w:val="20"/>
        </w:rPr>
      </w:pPr>
      <w:r w:rsidRPr="006E4740">
        <w:rPr>
          <w:rFonts w:ascii="Times New Roman" w:eastAsia="Times New Roman" w:hAnsi="Times New Roman" w:cs="Times New Roman"/>
          <w:i/>
          <w:iCs/>
          <w:color w:val="000000"/>
          <w:sz w:val="20"/>
          <w:szCs w:val="20"/>
        </w:rPr>
        <w:lastRenderedPageBreak/>
        <w:t>Journal of Wildlife Diseases, 60(1), 2024, pp. 105–115</w:t>
      </w:r>
    </w:p>
    <w:p w14:paraId="6C1671B1" w14:textId="77777777" w:rsidR="00252EE3" w:rsidRPr="006E4740" w:rsidRDefault="00252EE3" w:rsidP="00252EE3">
      <w:pPr>
        <w:spacing w:after="0" w:line="240" w:lineRule="auto"/>
        <w:jc w:val="right"/>
        <w:rPr>
          <w:rFonts w:ascii="Times New Roman" w:eastAsia="Times New Roman" w:hAnsi="Times New Roman" w:cs="Times New Roman"/>
          <w:color w:val="000000"/>
          <w:sz w:val="24"/>
          <w:szCs w:val="24"/>
        </w:rPr>
      </w:pPr>
      <w:r w:rsidRPr="006E4740">
        <w:rPr>
          <w:rFonts w:ascii="Times New Roman" w:eastAsia="Times New Roman" w:hAnsi="Times New Roman" w:cs="Times New Roman"/>
          <w:i/>
          <w:iCs/>
          <w:color w:val="000000"/>
          <w:sz w:val="20"/>
          <w:szCs w:val="20"/>
        </w:rPr>
        <w:t>Summarized by MR</w:t>
      </w:r>
    </w:p>
    <w:p w14:paraId="341482B9" w14:textId="77777777" w:rsidR="00252EE3" w:rsidRPr="006E4740" w:rsidRDefault="00252EE3" w:rsidP="00252EE3">
      <w:pPr>
        <w:spacing w:after="240" w:line="240" w:lineRule="auto"/>
        <w:rPr>
          <w:rFonts w:ascii="Times New Roman" w:eastAsia="Times New Roman" w:hAnsi="Times New Roman" w:cs="Times New Roman"/>
          <w:color w:val="000000"/>
          <w:sz w:val="24"/>
          <w:szCs w:val="24"/>
        </w:rPr>
      </w:pPr>
    </w:p>
    <w:p w14:paraId="11E7C183" w14:textId="77777777" w:rsidR="00252EE3" w:rsidRPr="006E4740" w:rsidRDefault="00252EE3" w:rsidP="00252EE3">
      <w:pPr>
        <w:spacing w:after="0" w:line="240" w:lineRule="auto"/>
        <w:rPr>
          <w:rFonts w:ascii="Times New Roman" w:eastAsia="Times New Roman" w:hAnsi="Times New Roman" w:cs="Times New Roman"/>
          <w:color w:val="000000"/>
          <w:sz w:val="24"/>
          <w:szCs w:val="24"/>
        </w:rPr>
      </w:pPr>
      <w:r w:rsidRPr="006E4740">
        <w:rPr>
          <w:rFonts w:ascii="Times New Roman" w:eastAsia="Times New Roman" w:hAnsi="Times New Roman" w:cs="Times New Roman"/>
          <w:color w:val="000000"/>
          <w:sz w:val="24"/>
          <w:szCs w:val="24"/>
        </w:rPr>
        <w:t xml:space="preserve">Seasonal Variation in Detection of </w:t>
      </w:r>
      <w:proofErr w:type="spellStart"/>
      <w:r w:rsidRPr="006E4740">
        <w:rPr>
          <w:rFonts w:ascii="Times New Roman" w:eastAsia="Times New Roman" w:hAnsi="Times New Roman" w:cs="Times New Roman"/>
          <w:color w:val="000000"/>
          <w:sz w:val="24"/>
          <w:szCs w:val="24"/>
        </w:rPr>
        <w:t>Haemosporidia</w:t>
      </w:r>
      <w:proofErr w:type="spellEnd"/>
      <w:r w:rsidRPr="006E4740">
        <w:rPr>
          <w:rFonts w:ascii="Times New Roman" w:eastAsia="Times New Roman" w:hAnsi="Times New Roman" w:cs="Times New Roman"/>
          <w:color w:val="000000"/>
          <w:sz w:val="24"/>
          <w:szCs w:val="24"/>
        </w:rPr>
        <w:t xml:space="preserve"> in a Bird Community: A Comparison of Nested PCR and Microscopy</w:t>
      </w:r>
    </w:p>
    <w:p w14:paraId="02F76AF4" w14:textId="77777777" w:rsidR="00252EE3" w:rsidRPr="006E4740" w:rsidRDefault="00252EE3" w:rsidP="00252EE3">
      <w:pPr>
        <w:spacing w:after="0" w:line="240" w:lineRule="auto"/>
        <w:rPr>
          <w:rFonts w:ascii="Times New Roman" w:eastAsia="Times New Roman" w:hAnsi="Times New Roman" w:cs="Times New Roman"/>
          <w:color w:val="000000"/>
          <w:sz w:val="18"/>
          <w:szCs w:val="18"/>
        </w:rPr>
      </w:pPr>
      <w:r w:rsidRPr="006E4740">
        <w:rPr>
          <w:rFonts w:ascii="Times New Roman" w:eastAsia="Times New Roman" w:hAnsi="Times New Roman" w:cs="Times New Roman"/>
          <w:color w:val="000000"/>
          <w:sz w:val="18"/>
          <w:szCs w:val="18"/>
        </w:rPr>
        <w:t xml:space="preserve">María Teresa </w:t>
      </w:r>
      <w:proofErr w:type="spellStart"/>
      <w:r w:rsidRPr="006E4740">
        <w:rPr>
          <w:rFonts w:ascii="Times New Roman" w:eastAsia="Times New Roman" w:hAnsi="Times New Roman" w:cs="Times New Roman"/>
          <w:color w:val="000000"/>
          <w:sz w:val="18"/>
          <w:szCs w:val="18"/>
        </w:rPr>
        <w:t>Reinoso</w:t>
      </w:r>
      <w:proofErr w:type="spellEnd"/>
      <w:r w:rsidRPr="006E4740">
        <w:rPr>
          <w:rFonts w:ascii="Times New Roman" w:eastAsia="Times New Roman" w:hAnsi="Times New Roman" w:cs="Times New Roman"/>
          <w:color w:val="000000"/>
          <w:sz w:val="18"/>
          <w:szCs w:val="18"/>
        </w:rPr>
        <w:t xml:space="preserve">-Pérez, Keila V. </w:t>
      </w:r>
      <w:proofErr w:type="spellStart"/>
      <w:r w:rsidRPr="006E4740">
        <w:rPr>
          <w:rFonts w:ascii="Times New Roman" w:eastAsia="Times New Roman" w:hAnsi="Times New Roman" w:cs="Times New Roman"/>
          <w:color w:val="000000"/>
          <w:sz w:val="18"/>
          <w:szCs w:val="18"/>
        </w:rPr>
        <w:t>Dhondt</w:t>
      </w:r>
      <w:proofErr w:type="spellEnd"/>
      <w:r w:rsidRPr="006E4740">
        <w:rPr>
          <w:rFonts w:ascii="Times New Roman" w:eastAsia="Times New Roman" w:hAnsi="Times New Roman" w:cs="Times New Roman"/>
          <w:color w:val="000000"/>
          <w:sz w:val="18"/>
          <w:szCs w:val="18"/>
        </w:rPr>
        <w:t xml:space="preserve">, Holland Dulcet, Nina Katzenstein, Agnes V. </w:t>
      </w:r>
      <w:proofErr w:type="spellStart"/>
      <w:r w:rsidRPr="006E4740">
        <w:rPr>
          <w:rFonts w:ascii="Times New Roman" w:eastAsia="Times New Roman" w:hAnsi="Times New Roman" w:cs="Times New Roman"/>
          <w:color w:val="000000"/>
          <w:sz w:val="18"/>
          <w:szCs w:val="18"/>
        </w:rPr>
        <w:t>Sydenstricker</w:t>
      </w:r>
      <w:proofErr w:type="spellEnd"/>
      <w:r w:rsidRPr="006E4740">
        <w:rPr>
          <w:rFonts w:ascii="Times New Roman" w:eastAsia="Times New Roman" w:hAnsi="Times New Roman" w:cs="Times New Roman"/>
          <w:color w:val="000000"/>
          <w:sz w:val="18"/>
          <w:szCs w:val="18"/>
        </w:rPr>
        <w:t xml:space="preserve">, and André A. </w:t>
      </w:r>
      <w:proofErr w:type="spellStart"/>
      <w:r w:rsidRPr="006E4740">
        <w:rPr>
          <w:rFonts w:ascii="Times New Roman" w:eastAsia="Times New Roman" w:hAnsi="Times New Roman" w:cs="Times New Roman"/>
          <w:color w:val="000000"/>
          <w:sz w:val="18"/>
          <w:szCs w:val="18"/>
        </w:rPr>
        <w:t>Dhondt</w:t>
      </w:r>
      <w:proofErr w:type="spellEnd"/>
    </w:p>
    <w:p w14:paraId="68CEB422" w14:textId="77777777" w:rsidR="00252EE3" w:rsidRPr="006E4740" w:rsidRDefault="00252EE3" w:rsidP="00252EE3">
      <w:pPr>
        <w:spacing w:after="0" w:line="240" w:lineRule="auto"/>
        <w:rPr>
          <w:rFonts w:ascii="Times New Roman" w:eastAsia="Times New Roman" w:hAnsi="Times New Roman" w:cs="Times New Roman"/>
          <w:color w:val="000000"/>
          <w:sz w:val="24"/>
          <w:szCs w:val="24"/>
        </w:rPr>
      </w:pPr>
    </w:p>
    <w:p w14:paraId="5CE15D9C" w14:textId="4F41CD34" w:rsidR="00252EE3" w:rsidRPr="006E4740" w:rsidRDefault="00252EE3" w:rsidP="00252EE3">
      <w:pPr>
        <w:spacing w:after="0" w:line="240" w:lineRule="auto"/>
        <w:rPr>
          <w:rFonts w:ascii="Times New Roman" w:eastAsia="Times New Roman" w:hAnsi="Times New Roman" w:cs="Times New Roman"/>
          <w:color w:val="000000"/>
          <w:sz w:val="20"/>
          <w:szCs w:val="20"/>
        </w:rPr>
      </w:pPr>
      <w:r w:rsidRPr="006E4740">
        <w:rPr>
          <w:rFonts w:ascii="Times New Roman" w:eastAsia="Times New Roman" w:hAnsi="Times New Roman" w:cs="Times New Roman"/>
          <w:color w:val="000000"/>
          <w:sz w:val="20"/>
          <w:szCs w:val="20"/>
        </w:rPr>
        <w:t>Abstract:</w:t>
      </w:r>
      <w:r w:rsidRPr="006E4740">
        <w:rPr>
          <w:rFonts w:ascii="Times New Roman" w:eastAsia="Times New Roman" w:hAnsi="Times New Roman" w:cs="Times New Roman"/>
          <w:color w:val="000000"/>
          <w:sz w:val="16"/>
          <w:szCs w:val="16"/>
        </w:rPr>
        <w:t xml:space="preserve"> </w:t>
      </w:r>
      <w:r w:rsidRPr="006E4740">
        <w:rPr>
          <w:rFonts w:ascii="Times New Roman" w:eastAsia="Times New Roman" w:hAnsi="Times New Roman" w:cs="Times New Roman"/>
          <w:color w:val="000000"/>
          <w:sz w:val="20"/>
          <w:szCs w:val="20"/>
        </w:rPr>
        <w:t xml:space="preserve">In a 2-yr study on prevalence of </w:t>
      </w:r>
      <w:proofErr w:type="spellStart"/>
      <w:r w:rsidRPr="006E4740">
        <w:rPr>
          <w:rFonts w:ascii="Times New Roman" w:eastAsia="Times New Roman" w:hAnsi="Times New Roman" w:cs="Times New Roman"/>
          <w:color w:val="000000"/>
          <w:sz w:val="20"/>
          <w:szCs w:val="20"/>
        </w:rPr>
        <w:t>Haemosporidia</w:t>
      </w:r>
      <w:proofErr w:type="spellEnd"/>
      <w:r w:rsidRPr="006E4740">
        <w:rPr>
          <w:rFonts w:ascii="Times New Roman" w:eastAsia="Times New Roman" w:hAnsi="Times New Roman" w:cs="Times New Roman"/>
          <w:color w:val="000000"/>
          <w:sz w:val="20"/>
          <w:szCs w:val="20"/>
        </w:rPr>
        <w:t xml:space="preserve"> in an avian community in Ithaca, New York, USA, we </w:t>
      </w:r>
      <w:r w:rsidRPr="006E4740">
        <w:rPr>
          <w:rFonts w:ascii="Times New Roman" w:eastAsia="Times New Roman" w:hAnsi="Times New Roman" w:cs="Times New Roman"/>
          <w:b/>
          <w:bCs/>
          <w:color w:val="000000"/>
          <w:sz w:val="20"/>
          <w:szCs w:val="20"/>
        </w:rPr>
        <w:t>tested the hypothesis that apparent seasonal variation in prevalence is influenced by the detection protocol.</w:t>
      </w:r>
      <w:r w:rsidRPr="006E4740">
        <w:rPr>
          <w:rFonts w:ascii="Times New Roman" w:eastAsia="Times New Roman" w:hAnsi="Times New Roman" w:cs="Times New Roman"/>
          <w:color w:val="000000"/>
          <w:sz w:val="20"/>
          <w:szCs w:val="20"/>
        </w:rPr>
        <w:t xml:space="preserve"> We confirmed a </w:t>
      </w:r>
      <w:r w:rsidRPr="006E4740">
        <w:rPr>
          <w:rFonts w:ascii="Times New Roman" w:eastAsia="Times New Roman" w:hAnsi="Times New Roman" w:cs="Times New Roman"/>
          <w:b/>
          <w:bCs/>
          <w:color w:val="000000"/>
          <w:sz w:val="20"/>
          <w:szCs w:val="20"/>
        </w:rPr>
        <w:t xml:space="preserve">higher detection of </w:t>
      </w:r>
      <w:proofErr w:type="spellStart"/>
      <w:r w:rsidRPr="006E4740">
        <w:rPr>
          <w:rFonts w:ascii="Times New Roman" w:eastAsia="Times New Roman" w:hAnsi="Times New Roman" w:cs="Times New Roman"/>
          <w:b/>
          <w:bCs/>
          <w:color w:val="000000"/>
          <w:sz w:val="20"/>
          <w:szCs w:val="20"/>
        </w:rPr>
        <w:t>Haemosporidia</w:t>
      </w:r>
      <w:proofErr w:type="spellEnd"/>
      <w:r w:rsidRPr="006E4740">
        <w:rPr>
          <w:rFonts w:ascii="Times New Roman" w:eastAsia="Times New Roman" w:hAnsi="Times New Roman" w:cs="Times New Roman"/>
          <w:b/>
          <w:bCs/>
          <w:color w:val="000000"/>
          <w:sz w:val="20"/>
          <w:szCs w:val="20"/>
        </w:rPr>
        <w:t xml:space="preserve"> using a molecular diagnosis technique (PCR) than by microscopy</w:t>
      </w:r>
      <w:r w:rsidRPr="006E4740">
        <w:rPr>
          <w:rFonts w:ascii="Times New Roman" w:eastAsia="Times New Roman" w:hAnsi="Times New Roman" w:cs="Times New Roman"/>
          <w:color w:val="000000"/>
          <w:sz w:val="20"/>
          <w:szCs w:val="20"/>
        </w:rPr>
        <w:t xml:space="preserve">; this further increased when the PCR test was triplicated. Microscopic examination and PCR techniques have different specificity and sensitivity and therefore different probabilities of detecting </w:t>
      </w:r>
      <w:proofErr w:type="spellStart"/>
      <w:r w:rsidRPr="006E4740">
        <w:rPr>
          <w:rFonts w:ascii="Times New Roman" w:eastAsia="Times New Roman" w:hAnsi="Times New Roman" w:cs="Times New Roman"/>
          <w:color w:val="000000"/>
          <w:sz w:val="20"/>
          <w:szCs w:val="20"/>
        </w:rPr>
        <w:t>hemoparasites</w:t>
      </w:r>
      <w:proofErr w:type="spellEnd"/>
      <w:r w:rsidRPr="006E4740">
        <w:rPr>
          <w:rFonts w:ascii="Times New Roman" w:eastAsia="Times New Roman" w:hAnsi="Times New Roman" w:cs="Times New Roman"/>
          <w:color w:val="000000"/>
          <w:sz w:val="20"/>
          <w:szCs w:val="20"/>
        </w:rPr>
        <w:t xml:space="preserve">. </w:t>
      </w:r>
      <w:r w:rsidRPr="006E4740">
        <w:rPr>
          <w:rFonts w:ascii="Times New Roman" w:eastAsia="Times New Roman" w:hAnsi="Times New Roman" w:cs="Times New Roman"/>
          <w:b/>
          <w:bCs/>
          <w:color w:val="000000"/>
          <w:sz w:val="20"/>
          <w:szCs w:val="20"/>
        </w:rPr>
        <w:t>Birds with chronic infections or sampled during winter often have very low parasitemia, and such infections may be missed by microscopy but detected by PCR.</w:t>
      </w:r>
      <w:r w:rsidRPr="006E4740">
        <w:rPr>
          <w:rFonts w:ascii="Times New Roman" w:eastAsia="Times New Roman" w:hAnsi="Times New Roman" w:cs="Times New Roman"/>
          <w:color w:val="000000"/>
          <w:sz w:val="20"/>
          <w:szCs w:val="20"/>
        </w:rPr>
        <w:t xml:space="preserve"> </w:t>
      </w:r>
      <w:proofErr w:type="spellStart"/>
      <w:r w:rsidRPr="006E4740">
        <w:rPr>
          <w:rFonts w:ascii="Times New Roman" w:eastAsia="Times New Roman" w:hAnsi="Times New Roman" w:cs="Times New Roman"/>
          <w:color w:val="000000"/>
          <w:sz w:val="20"/>
          <w:szCs w:val="20"/>
        </w:rPr>
        <w:t>Haemosporidian</w:t>
      </w:r>
      <w:proofErr w:type="spellEnd"/>
      <w:r w:rsidRPr="006E4740">
        <w:rPr>
          <w:rFonts w:ascii="Times New Roman" w:eastAsia="Times New Roman" w:hAnsi="Times New Roman" w:cs="Times New Roman"/>
          <w:color w:val="000000"/>
          <w:sz w:val="20"/>
          <w:szCs w:val="20"/>
        </w:rPr>
        <w:t xml:space="preserve"> prevalence was </w:t>
      </w:r>
      <w:r w:rsidRPr="006E4740">
        <w:rPr>
          <w:rFonts w:ascii="Times New Roman" w:eastAsia="Times New Roman" w:hAnsi="Times New Roman" w:cs="Times New Roman"/>
          <w:b/>
          <w:bCs/>
          <w:color w:val="000000"/>
          <w:sz w:val="20"/>
          <w:szCs w:val="20"/>
        </w:rPr>
        <w:t>higher during the breeding season than during the nonbreeding season regardless of the method used</w:t>
      </w:r>
      <w:r w:rsidRPr="006E4740">
        <w:rPr>
          <w:rFonts w:ascii="Times New Roman" w:eastAsia="Times New Roman" w:hAnsi="Times New Roman" w:cs="Times New Roman"/>
          <w:color w:val="000000"/>
          <w:sz w:val="20"/>
          <w:szCs w:val="20"/>
        </w:rPr>
        <w:t xml:space="preserve">. Detection of </w:t>
      </w:r>
      <w:proofErr w:type="spellStart"/>
      <w:r w:rsidRPr="006E4740">
        <w:rPr>
          <w:rFonts w:ascii="Times New Roman" w:eastAsia="Times New Roman" w:hAnsi="Times New Roman" w:cs="Times New Roman"/>
          <w:i/>
          <w:iCs/>
          <w:color w:val="000000"/>
          <w:sz w:val="20"/>
          <w:szCs w:val="20"/>
        </w:rPr>
        <w:t>Leucocytozoon</w:t>
      </w:r>
      <w:proofErr w:type="spellEnd"/>
      <w:r w:rsidRPr="006E4740">
        <w:rPr>
          <w:rFonts w:ascii="Times New Roman" w:eastAsia="Times New Roman" w:hAnsi="Times New Roman" w:cs="Times New Roman"/>
          <w:i/>
          <w:iCs/>
          <w:color w:val="000000"/>
          <w:sz w:val="20"/>
          <w:szCs w:val="20"/>
        </w:rPr>
        <w:t xml:space="preserve"> spp</w:t>
      </w:r>
      <w:r w:rsidRPr="006E4740">
        <w:rPr>
          <w:rFonts w:ascii="Times New Roman" w:eastAsia="Times New Roman" w:hAnsi="Times New Roman" w:cs="Times New Roman"/>
          <w:color w:val="000000"/>
          <w:sz w:val="20"/>
          <w:szCs w:val="20"/>
        </w:rPr>
        <w:t>. infection from blood smears using microscopy was challenging.</w:t>
      </w:r>
    </w:p>
    <w:p w14:paraId="01315AEE" w14:textId="77777777" w:rsidR="00252EE3" w:rsidRPr="006E4740" w:rsidRDefault="00252EE3" w:rsidP="00252EE3">
      <w:pPr>
        <w:rPr>
          <w:rFonts w:ascii="Times New Roman" w:hAnsi="Times New Roman" w:cs="Times New Roman"/>
        </w:rPr>
      </w:pPr>
    </w:p>
    <w:p w14:paraId="2BB9E0D0" w14:textId="5BA0BC54" w:rsidR="00252EE3" w:rsidRPr="006E4740" w:rsidRDefault="00252EE3" w:rsidP="00252EE3">
      <w:pPr>
        <w:rPr>
          <w:rFonts w:ascii="Times New Roman" w:hAnsi="Times New Roman" w:cs="Times New Roman"/>
        </w:rPr>
      </w:pPr>
      <w:r w:rsidRPr="006E4740">
        <w:rPr>
          <w:rFonts w:ascii="Times New Roman" w:hAnsi="Times New Roman" w:cs="Times New Roman"/>
        </w:rPr>
        <w:t>Fill in the blanks to describe the life cycle of Avian malaria (discussed last week in Dr. Harrison’s penguin CBS!):</w:t>
      </w:r>
    </w:p>
    <w:p w14:paraId="21848DBD" w14:textId="3C008B34" w:rsidR="00951C93" w:rsidRPr="006E4740" w:rsidRDefault="003C1C09" w:rsidP="00252EE3">
      <w:pPr>
        <w:rPr>
          <w:rFonts w:ascii="Times New Roman" w:hAnsi="Times New Roman" w:cs="Times New Roman"/>
        </w:rPr>
      </w:pPr>
      <w:r w:rsidRPr="006E4740">
        <w:rPr>
          <w:rFonts w:ascii="Times New Roman" w:hAnsi="Times New Roman" w:cs="Times New Roman"/>
        </w:rPr>
        <w:t xml:space="preserve">The etiologic agent of avian malaria is ____(A)______ </w:t>
      </w:r>
      <w:r w:rsidRPr="006E4740">
        <w:rPr>
          <w:rFonts w:ascii="Times New Roman" w:hAnsi="Times New Roman" w:cs="Times New Roman"/>
          <w:b/>
          <w:bCs/>
          <w:color w:val="FF0000"/>
        </w:rPr>
        <w:t>sp.</w:t>
      </w:r>
      <w:r w:rsidRPr="006E4740">
        <w:rPr>
          <w:rFonts w:ascii="Times New Roman" w:hAnsi="Times New Roman" w:cs="Times New Roman"/>
        </w:rPr>
        <w:t xml:space="preserve"> ________(B)_____ </w:t>
      </w:r>
      <w:r w:rsidRPr="006E4740">
        <w:rPr>
          <w:rFonts w:ascii="Times New Roman" w:hAnsi="Times New Roman" w:cs="Times New Roman"/>
          <w:b/>
          <w:bCs/>
          <w:color w:val="FF0000"/>
        </w:rPr>
        <w:t xml:space="preserve">[vector </w:t>
      </w:r>
      <w:r w:rsidR="00951C93" w:rsidRPr="006E4740">
        <w:rPr>
          <w:rFonts w:ascii="Times New Roman" w:hAnsi="Times New Roman" w:cs="Times New Roman"/>
          <w:b/>
          <w:bCs/>
          <w:color w:val="FF0000"/>
        </w:rPr>
        <w:t>genus</w:t>
      </w:r>
      <w:r w:rsidRPr="006E4740">
        <w:rPr>
          <w:rFonts w:ascii="Times New Roman" w:hAnsi="Times New Roman" w:cs="Times New Roman"/>
          <w:b/>
          <w:bCs/>
          <w:color w:val="FF0000"/>
        </w:rPr>
        <w:t>]</w:t>
      </w:r>
      <w:r w:rsidRPr="006E4740">
        <w:rPr>
          <w:rFonts w:ascii="Times New Roman" w:hAnsi="Times New Roman" w:cs="Times New Roman"/>
        </w:rPr>
        <w:t xml:space="preserve"> is typically the most significant vector that spreads the disease.</w:t>
      </w:r>
      <w:r w:rsidR="00951C93" w:rsidRPr="006E4740">
        <w:rPr>
          <w:rFonts w:ascii="Times New Roman" w:hAnsi="Times New Roman" w:cs="Times New Roman"/>
        </w:rPr>
        <w:t xml:space="preserve"> First, ___(C)____ </w:t>
      </w:r>
      <w:r w:rsidR="00951C93" w:rsidRPr="00D60BE1">
        <w:rPr>
          <w:rFonts w:ascii="Times New Roman" w:hAnsi="Times New Roman" w:cs="Times New Roman"/>
          <w:b/>
          <w:bCs/>
          <w:color w:val="FF0000"/>
        </w:rPr>
        <w:t>cells</w:t>
      </w:r>
      <w:r w:rsidR="00951C93" w:rsidRPr="00D60BE1">
        <w:rPr>
          <w:rFonts w:ascii="Times New Roman" w:hAnsi="Times New Roman" w:cs="Times New Roman"/>
          <w:color w:val="FF0000"/>
        </w:rPr>
        <w:t xml:space="preserve"> </w:t>
      </w:r>
      <w:r w:rsidR="00951C93" w:rsidRPr="006E4740">
        <w:rPr>
          <w:rFonts w:ascii="Times New Roman" w:hAnsi="Times New Roman" w:cs="Times New Roman"/>
        </w:rPr>
        <w:t xml:space="preserve">are invaded. Several cycles of merogony may follow, then they may infect ______(D)____ </w:t>
      </w:r>
      <w:r w:rsidR="00951C93" w:rsidRPr="006E4740">
        <w:rPr>
          <w:rFonts w:ascii="Times New Roman" w:hAnsi="Times New Roman" w:cs="Times New Roman"/>
          <w:b/>
          <w:bCs/>
          <w:color w:val="FF0000"/>
        </w:rPr>
        <w:t>[a different cell type]</w:t>
      </w:r>
      <w:r w:rsidR="00951C93" w:rsidRPr="006E4740">
        <w:rPr>
          <w:rFonts w:ascii="Times New Roman" w:hAnsi="Times New Roman" w:cs="Times New Roman"/>
        </w:rPr>
        <w:t xml:space="preserve">. Morphologically similar _____(E)____ </w:t>
      </w:r>
      <w:r w:rsidR="00951C93" w:rsidRPr="006E4740">
        <w:rPr>
          <w:rFonts w:ascii="Times New Roman" w:hAnsi="Times New Roman" w:cs="Times New Roman"/>
          <w:b/>
          <w:bCs/>
          <w:color w:val="FF0000"/>
        </w:rPr>
        <w:t>sp.</w:t>
      </w:r>
      <w:r w:rsidR="00951C93" w:rsidRPr="006E4740">
        <w:rPr>
          <w:rFonts w:ascii="Times New Roman" w:hAnsi="Times New Roman" w:cs="Times New Roman"/>
          <w:color w:val="FF0000"/>
        </w:rPr>
        <w:t xml:space="preserve"> </w:t>
      </w:r>
      <w:r w:rsidR="00951C93" w:rsidRPr="006E4740">
        <w:rPr>
          <w:rFonts w:ascii="Times New Roman" w:hAnsi="Times New Roman" w:cs="Times New Roman"/>
        </w:rPr>
        <w:t>DO NOT form erythrocytic meronts. Erythrocytic stages</w:t>
      </w:r>
      <w:r w:rsidR="0096464B">
        <w:rPr>
          <w:rFonts w:ascii="Times New Roman" w:hAnsi="Times New Roman" w:cs="Times New Roman"/>
        </w:rPr>
        <w:t xml:space="preserve"> of (A)</w:t>
      </w:r>
      <w:r w:rsidR="00951C93" w:rsidRPr="006E4740">
        <w:rPr>
          <w:rFonts w:ascii="Times New Roman" w:hAnsi="Times New Roman" w:cs="Times New Roman"/>
        </w:rPr>
        <w:t xml:space="preserve"> stay inside (D) and do not continue development until being ingested by (B), and fertilization occurs in the vector to repeat the cycle. Clinical signs of avian malaria are non-specific: lethargy, inappetence, weight loss, pale mucous membranes, regurgitation, respiratory distress, or neurologic signs.</w:t>
      </w:r>
    </w:p>
    <w:p w14:paraId="21790010" w14:textId="1B5145C5" w:rsidR="00951C93" w:rsidRPr="006E4740" w:rsidRDefault="006E4740" w:rsidP="00951C93">
      <w:pPr>
        <w:pStyle w:val="ListParagraph"/>
        <w:numPr>
          <w:ilvl w:val="0"/>
          <w:numId w:val="2"/>
        </w:numPr>
        <w:rPr>
          <w:rFonts w:ascii="Times New Roman" w:hAnsi="Times New Roman" w:cs="Times New Roman"/>
          <w:i/>
          <w:iCs/>
        </w:rPr>
      </w:pPr>
      <w:r w:rsidRPr="006E4740">
        <w:rPr>
          <w:rFonts w:ascii="Times New Roman" w:hAnsi="Times New Roman" w:cs="Times New Roman"/>
          <w:noProof/>
        </w:rPr>
        <w:drawing>
          <wp:anchor distT="0" distB="0" distL="114300" distR="114300" simplePos="0" relativeHeight="251658240" behindDoc="0" locked="0" layoutInCell="1" allowOverlap="1" wp14:anchorId="4AAB9F13" wp14:editId="4DE4BBE7">
            <wp:simplePos x="0" y="0"/>
            <wp:positionH relativeFrom="column">
              <wp:posOffset>2786380</wp:posOffset>
            </wp:positionH>
            <wp:positionV relativeFrom="paragraph">
              <wp:posOffset>191135</wp:posOffset>
            </wp:positionV>
            <wp:extent cx="3295650" cy="2486660"/>
            <wp:effectExtent l="0" t="0" r="6350" b="2540"/>
            <wp:wrapSquare wrapText="bothSides"/>
            <wp:docPr id="1092157065" name="Picture 2" descr="A penguin and mosquito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157065" name="Picture 2" descr="A penguin and mosquito diagram&#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95650" cy="2486660"/>
                    </a:xfrm>
                    <a:prstGeom prst="rect">
                      <a:avLst/>
                    </a:prstGeom>
                  </pic:spPr>
                </pic:pic>
              </a:graphicData>
            </a:graphic>
            <wp14:sizeRelH relativeFrom="page">
              <wp14:pctWidth>0</wp14:pctWidth>
            </wp14:sizeRelH>
            <wp14:sizeRelV relativeFrom="page">
              <wp14:pctHeight>0</wp14:pctHeight>
            </wp14:sizeRelV>
          </wp:anchor>
        </w:drawing>
      </w:r>
      <w:r w:rsidR="00951C93" w:rsidRPr="006E4740">
        <w:rPr>
          <w:rFonts w:ascii="Times New Roman" w:hAnsi="Times New Roman" w:cs="Times New Roman"/>
          <w:i/>
          <w:iCs/>
        </w:rPr>
        <w:t>Plasmodium sp.</w:t>
      </w:r>
    </w:p>
    <w:p w14:paraId="116A1D1D" w14:textId="28A6FE48" w:rsidR="00951C93" w:rsidRPr="006E4740" w:rsidRDefault="00951C93" w:rsidP="00951C93">
      <w:pPr>
        <w:pStyle w:val="ListParagraph"/>
        <w:numPr>
          <w:ilvl w:val="0"/>
          <w:numId w:val="2"/>
        </w:numPr>
        <w:rPr>
          <w:rFonts w:ascii="Times New Roman" w:hAnsi="Times New Roman" w:cs="Times New Roman"/>
          <w:i/>
          <w:iCs/>
        </w:rPr>
      </w:pPr>
      <w:r w:rsidRPr="006E4740">
        <w:rPr>
          <w:rFonts w:ascii="Times New Roman" w:hAnsi="Times New Roman" w:cs="Times New Roman"/>
          <w:i/>
          <w:iCs/>
        </w:rPr>
        <w:t>Culex sp.</w:t>
      </w:r>
    </w:p>
    <w:p w14:paraId="11D4E6FC" w14:textId="1E95DD96" w:rsidR="00951C93" w:rsidRPr="006E4740" w:rsidRDefault="00951C93" w:rsidP="00951C93">
      <w:pPr>
        <w:pStyle w:val="ListParagraph"/>
        <w:numPr>
          <w:ilvl w:val="0"/>
          <w:numId w:val="2"/>
        </w:numPr>
        <w:rPr>
          <w:rFonts w:ascii="Times New Roman" w:hAnsi="Times New Roman" w:cs="Times New Roman"/>
        </w:rPr>
      </w:pPr>
      <w:r w:rsidRPr="006E4740">
        <w:rPr>
          <w:rFonts w:ascii="Times New Roman" w:hAnsi="Times New Roman" w:cs="Times New Roman"/>
        </w:rPr>
        <w:t>Reticuloendothelial cells (endothelial cells, macrophages/monocytes)</w:t>
      </w:r>
    </w:p>
    <w:p w14:paraId="3BFEE84F" w14:textId="69B10E42" w:rsidR="00951C93" w:rsidRPr="006E4740" w:rsidRDefault="00951C93" w:rsidP="00951C93">
      <w:pPr>
        <w:pStyle w:val="ListParagraph"/>
        <w:numPr>
          <w:ilvl w:val="0"/>
          <w:numId w:val="2"/>
        </w:numPr>
        <w:rPr>
          <w:rFonts w:ascii="Times New Roman" w:hAnsi="Times New Roman" w:cs="Times New Roman"/>
        </w:rPr>
      </w:pPr>
      <w:r w:rsidRPr="006E4740">
        <w:rPr>
          <w:rFonts w:ascii="Times New Roman" w:hAnsi="Times New Roman" w:cs="Times New Roman"/>
        </w:rPr>
        <w:t>Erythrocytes</w:t>
      </w:r>
    </w:p>
    <w:p w14:paraId="7D6B6A52" w14:textId="32FC04CA" w:rsidR="00951C93" w:rsidRPr="006E4740" w:rsidRDefault="00951C93" w:rsidP="00951C93">
      <w:pPr>
        <w:pStyle w:val="ListParagraph"/>
        <w:numPr>
          <w:ilvl w:val="0"/>
          <w:numId w:val="2"/>
        </w:numPr>
        <w:rPr>
          <w:rFonts w:ascii="Times New Roman" w:hAnsi="Times New Roman" w:cs="Times New Roman"/>
          <w:i/>
          <w:iCs/>
        </w:rPr>
      </w:pPr>
      <w:proofErr w:type="spellStart"/>
      <w:r w:rsidRPr="006E4740">
        <w:rPr>
          <w:rFonts w:ascii="Times New Roman" w:hAnsi="Times New Roman" w:cs="Times New Roman"/>
          <w:i/>
          <w:iCs/>
        </w:rPr>
        <w:t>Haemoproteus</w:t>
      </w:r>
      <w:proofErr w:type="spellEnd"/>
      <w:r w:rsidRPr="006E4740">
        <w:rPr>
          <w:rFonts w:ascii="Times New Roman" w:hAnsi="Times New Roman" w:cs="Times New Roman"/>
          <w:i/>
          <w:iCs/>
        </w:rPr>
        <w:t xml:space="preserve"> sp.</w:t>
      </w:r>
    </w:p>
    <w:p w14:paraId="1095A0B5" w14:textId="1F40FDB2" w:rsidR="00252EE3" w:rsidRPr="006E4740" w:rsidRDefault="00252EE3" w:rsidP="00252EE3">
      <w:pPr>
        <w:rPr>
          <w:rFonts w:ascii="Times New Roman" w:hAnsi="Times New Roman" w:cs="Times New Roman"/>
        </w:rPr>
      </w:pPr>
    </w:p>
    <w:p w14:paraId="24182AED" w14:textId="47374402" w:rsidR="00252EE3" w:rsidRPr="006E4740" w:rsidRDefault="00252EE3" w:rsidP="00252EE3">
      <w:pPr>
        <w:rPr>
          <w:rFonts w:ascii="Times New Roman" w:hAnsi="Times New Roman" w:cs="Times New Roman"/>
        </w:rPr>
      </w:pPr>
    </w:p>
    <w:p w14:paraId="2F21F110" w14:textId="77777777" w:rsidR="006E4740" w:rsidRPr="006E4740" w:rsidRDefault="006E4740" w:rsidP="00252EE3">
      <w:pPr>
        <w:rPr>
          <w:rFonts w:ascii="Times New Roman" w:hAnsi="Times New Roman" w:cs="Times New Roman"/>
          <w:sz w:val="21"/>
          <w:szCs w:val="21"/>
        </w:rPr>
      </w:pPr>
    </w:p>
    <w:p w14:paraId="6F3EA5CF" w14:textId="77777777" w:rsidR="006E4740" w:rsidRDefault="006E4740" w:rsidP="00252EE3">
      <w:pPr>
        <w:rPr>
          <w:rFonts w:ascii="Times New Roman" w:hAnsi="Times New Roman" w:cs="Times New Roman"/>
          <w:color w:val="212121"/>
          <w:sz w:val="21"/>
          <w:szCs w:val="21"/>
          <w:shd w:val="clear" w:color="auto" w:fill="FFFFFF"/>
        </w:rPr>
      </w:pPr>
    </w:p>
    <w:p w14:paraId="2139CAF0" w14:textId="6741BFD4" w:rsidR="006E4740" w:rsidRDefault="006E4740" w:rsidP="00252EE3">
      <w:pPr>
        <w:rPr>
          <w:rStyle w:val="apple-converted-space"/>
          <w:rFonts w:ascii="Times New Roman" w:hAnsi="Times New Roman" w:cs="Times New Roman"/>
          <w:color w:val="212121"/>
          <w:sz w:val="21"/>
          <w:szCs w:val="21"/>
          <w:shd w:val="clear" w:color="auto" w:fill="FFFFFF"/>
        </w:rPr>
      </w:pPr>
      <w:proofErr w:type="spellStart"/>
      <w:r w:rsidRPr="006E4740">
        <w:rPr>
          <w:rFonts w:ascii="Times New Roman" w:hAnsi="Times New Roman" w:cs="Times New Roman"/>
          <w:color w:val="212121"/>
          <w:sz w:val="21"/>
          <w:szCs w:val="21"/>
          <w:shd w:val="clear" w:color="auto" w:fill="FFFFFF"/>
        </w:rPr>
        <w:t>Grilo</w:t>
      </w:r>
      <w:proofErr w:type="spellEnd"/>
      <w:r w:rsidRPr="006E4740">
        <w:rPr>
          <w:rFonts w:ascii="Times New Roman" w:hAnsi="Times New Roman" w:cs="Times New Roman"/>
          <w:color w:val="212121"/>
          <w:sz w:val="21"/>
          <w:szCs w:val="21"/>
          <w:shd w:val="clear" w:color="auto" w:fill="FFFFFF"/>
        </w:rPr>
        <w:t xml:space="preserve"> ML, </w:t>
      </w:r>
      <w:proofErr w:type="spellStart"/>
      <w:r w:rsidRPr="006E4740">
        <w:rPr>
          <w:rFonts w:ascii="Times New Roman" w:hAnsi="Times New Roman" w:cs="Times New Roman"/>
          <w:color w:val="212121"/>
          <w:sz w:val="21"/>
          <w:szCs w:val="21"/>
          <w:shd w:val="clear" w:color="auto" w:fill="FFFFFF"/>
        </w:rPr>
        <w:t>Vanstreels</w:t>
      </w:r>
      <w:proofErr w:type="spellEnd"/>
      <w:r w:rsidRPr="006E4740">
        <w:rPr>
          <w:rFonts w:ascii="Times New Roman" w:hAnsi="Times New Roman" w:cs="Times New Roman"/>
          <w:color w:val="212121"/>
          <w:sz w:val="21"/>
          <w:szCs w:val="21"/>
          <w:shd w:val="clear" w:color="auto" w:fill="FFFFFF"/>
        </w:rPr>
        <w:t xml:space="preserve"> RE, Wallace R, et al. Malaria in penguins - current perceptions.</w:t>
      </w:r>
      <w:r w:rsidRPr="006E4740">
        <w:rPr>
          <w:rStyle w:val="apple-converted-space"/>
          <w:rFonts w:ascii="Times New Roman" w:hAnsi="Times New Roman" w:cs="Times New Roman"/>
          <w:color w:val="212121"/>
          <w:sz w:val="21"/>
          <w:szCs w:val="21"/>
          <w:shd w:val="clear" w:color="auto" w:fill="FFFFFF"/>
        </w:rPr>
        <w:t> </w:t>
      </w:r>
      <w:r w:rsidRPr="006E4740">
        <w:rPr>
          <w:rFonts w:ascii="Times New Roman" w:hAnsi="Times New Roman" w:cs="Times New Roman"/>
          <w:i/>
          <w:iCs/>
          <w:color w:val="212121"/>
          <w:sz w:val="21"/>
          <w:szCs w:val="21"/>
        </w:rPr>
        <w:t>Avian Pathol</w:t>
      </w:r>
      <w:r w:rsidRPr="006E4740">
        <w:rPr>
          <w:rFonts w:ascii="Times New Roman" w:hAnsi="Times New Roman" w:cs="Times New Roman"/>
          <w:color w:val="212121"/>
          <w:sz w:val="21"/>
          <w:szCs w:val="21"/>
          <w:shd w:val="clear" w:color="auto" w:fill="FFFFFF"/>
        </w:rPr>
        <w:t>. 2016;45(4):393-407.</w:t>
      </w:r>
      <w:r w:rsidRPr="006E4740">
        <w:rPr>
          <w:rStyle w:val="apple-converted-space"/>
          <w:rFonts w:ascii="Times New Roman" w:hAnsi="Times New Roman" w:cs="Times New Roman"/>
          <w:color w:val="212121"/>
          <w:sz w:val="21"/>
          <w:szCs w:val="21"/>
          <w:shd w:val="clear" w:color="auto" w:fill="FFFFFF"/>
        </w:rPr>
        <w:t> </w:t>
      </w:r>
    </w:p>
    <w:p w14:paraId="3C868609" w14:textId="77777777" w:rsidR="00A25AFD" w:rsidRDefault="00A25AFD" w:rsidP="00A25AFD">
      <w:pPr>
        <w:rPr>
          <w:rFonts w:ascii="Calibri" w:eastAsia="Calibri" w:hAnsi="Calibri" w:cs="Calibri"/>
          <w:color w:val="000000" w:themeColor="text1"/>
        </w:rPr>
      </w:pPr>
      <w:r w:rsidRPr="2D48DDAF">
        <w:rPr>
          <w:rFonts w:ascii="Calibri" w:eastAsia="Calibri" w:hAnsi="Calibri" w:cs="Calibri"/>
          <w:color w:val="000000" w:themeColor="text1"/>
        </w:rPr>
        <w:lastRenderedPageBreak/>
        <w:t>Journal of Wildlife Diseases, 60(4): 886-902, 2024.</w:t>
      </w:r>
      <w:r w:rsidRPr="2D48DDAF">
        <w:rPr>
          <w:rFonts w:ascii="Calibri" w:eastAsia="Calibri" w:hAnsi="Calibri" w:cs="Calibri"/>
          <w:b/>
          <w:bCs/>
          <w:color w:val="000000" w:themeColor="text1"/>
        </w:rPr>
        <w:t xml:space="preserve"> </w:t>
      </w:r>
      <w:r>
        <w:br/>
      </w:r>
      <w:r w:rsidRPr="2D48DDAF">
        <w:rPr>
          <w:rFonts w:ascii="Calibri" w:eastAsia="Calibri" w:hAnsi="Calibri" w:cs="Calibri"/>
          <w:b/>
          <w:bCs/>
          <w:color w:val="000000" w:themeColor="text1"/>
        </w:rPr>
        <w:t>TRYPANOSOMIASIS IN INTRODUCED SOUTHERN WHITE RHINOCEROS (CERATOTHERIUM SIMUM SIMUM) GIFTS TO EX SITU HABITAT IN AITONG, KENYA</w:t>
      </w:r>
      <w:r>
        <w:br/>
      </w:r>
      <w:r w:rsidRPr="2D48DDAF">
        <w:rPr>
          <w:rFonts w:ascii="Calibri" w:eastAsia="Calibri" w:hAnsi="Calibri" w:cs="Calibri"/>
          <w:color w:val="000000" w:themeColor="text1"/>
        </w:rPr>
        <w:t>Laura Martinelli</w:t>
      </w:r>
    </w:p>
    <w:p w14:paraId="0FD0D3A0" w14:textId="77777777" w:rsidR="00A25AFD" w:rsidRDefault="00A25AFD" w:rsidP="00A25AFD">
      <w:pPr>
        <w:rPr>
          <w:rFonts w:ascii="Calibri" w:eastAsia="Calibri" w:hAnsi="Calibri" w:cs="Calibri"/>
        </w:rPr>
      </w:pPr>
      <w:r w:rsidRPr="2D48DDAF">
        <w:rPr>
          <w:rFonts w:ascii="Calibri" w:eastAsia="Calibri" w:hAnsi="Calibri" w:cs="Calibri"/>
          <w:color w:val="000000" w:themeColor="text1"/>
        </w:rPr>
        <w:t xml:space="preserve">Question: What is the scientific name of the Black rhinoceros? Is it a browser or grazer? </w:t>
      </w:r>
    </w:p>
    <w:p w14:paraId="5953581F" w14:textId="77777777" w:rsidR="00A25AFD" w:rsidRDefault="00A25AFD" w:rsidP="00A25AFD">
      <w:pPr>
        <w:rPr>
          <w:rFonts w:ascii="Calibri" w:eastAsia="Calibri" w:hAnsi="Calibri" w:cs="Calibri"/>
        </w:rPr>
      </w:pPr>
      <w:r w:rsidRPr="2D48DDAF">
        <w:rPr>
          <w:rFonts w:ascii="Calibri" w:eastAsia="Calibri" w:hAnsi="Calibri" w:cs="Calibri"/>
          <w:color w:val="000000" w:themeColor="text1"/>
        </w:rPr>
        <w:t>Answer: Black Rhinoceros (</w:t>
      </w:r>
      <w:proofErr w:type="spellStart"/>
      <w:r w:rsidRPr="2D48DDAF">
        <w:rPr>
          <w:rFonts w:ascii="Calibri" w:eastAsia="Calibri" w:hAnsi="Calibri" w:cs="Calibri"/>
          <w:i/>
          <w:iCs/>
          <w:color w:val="000000" w:themeColor="text1"/>
        </w:rPr>
        <w:t>Diceros</w:t>
      </w:r>
      <w:proofErr w:type="spellEnd"/>
      <w:r w:rsidRPr="2D48DDAF">
        <w:rPr>
          <w:rFonts w:ascii="Calibri" w:eastAsia="Calibri" w:hAnsi="Calibri" w:cs="Calibri"/>
          <w:i/>
          <w:iCs/>
          <w:color w:val="000000" w:themeColor="text1"/>
        </w:rPr>
        <w:t xml:space="preserve"> </w:t>
      </w:r>
      <w:proofErr w:type="spellStart"/>
      <w:r w:rsidRPr="2D48DDAF">
        <w:rPr>
          <w:rFonts w:ascii="Calibri" w:eastAsia="Calibri" w:hAnsi="Calibri" w:cs="Calibri"/>
          <w:i/>
          <w:iCs/>
          <w:color w:val="000000" w:themeColor="text1"/>
        </w:rPr>
        <w:t>bicornis</w:t>
      </w:r>
      <w:proofErr w:type="spellEnd"/>
      <w:r w:rsidRPr="2D48DDAF">
        <w:rPr>
          <w:rFonts w:ascii="Calibri" w:eastAsia="Calibri" w:hAnsi="Calibri" w:cs="Calibri"/>
          <w:color w:val="000000" w:themeColor="text1"/>
        </w:rPr>
        <w:t>) = browser living in bush and scrub habitat</w:t>
      </w:r>
    </w:p>
    <w:p w14:paraId="6D688389" w14:textId="77777777" w:rsidR="00A25AFD" w:rsidRDefault="00A25AFD" w:rsidP="00A25AFD">
      <w:pPr>
        <w:rPr>
          <w:rFonts w:ascii="Calibri" w:eastAsia="Calibri" w:hAnsi="Calibri" w:cs="Calibri"/>
          <w:color w:val="000000" w:themeColor="text1"/>
        </w:rPr>
      </w:pPr>
      <w:r w:rsidRPr="2D48DDAF">
        <w:rPr>
          <w:rFonts w:ascii="Calibri" w:eastAsia="Calibri" w:hAnsi="Calibri" w:cs="Calibri"/>
          <w:color w:val="000000" w:themeColor="text1"/>
        </w:rPr>
        <w:t>------------------------------------------------------------------------------------------------------------------------------------------</w:t>
      </w:r>
    </w:p>
    <w:p w14:paraId="5D8B1CA6" w14:textId="77777777" w:rsidR="00A25AFD" w:rsidRDefault="00A25AFD" w:rsidP="00A25AFD">
      <w:pPr>
        <w:rPr>
          <w:rFonts w:ascii="Calibri" w:eastAsia="Calibri" w:hAnsi="Calibri" w:cs="Calibri"/>
          <w:color w:val="000000" w:themeColor="text1"/>
        </w:rPr>
      </w:pPr>
      <w:r w:rsidRPr="2D48DDAF">
        <w:rPr>
          <w:rFonts w:ascii="Calibri" w:eastAsia="Calibri" w:hAnsi="Calibri" w:cs="Calibri"/>
          <w:color w:val="000000" w:themeColor="text1"/>
        </w:rPr>
        <w:t>Journal of Wildlife Diseases, 59(4): 722-733, 2023.</w:t>
      </w:r>
      <w:r w:rsidRPr="2D48DDAF">
        <w:rPr>
          <w:rFonts w:ascii="Calibri" w:eastAsia="Calibri" w:hAnsi="Calibri" w:cs="Calibri"/>
          <w:b/>
          <w:bCs/>
          <w:color w:val="000000" w:themeColor="text1"/>
        </w:rPr>
        <w:t xml:space="preserve"> </w:t>
      </w:r>
      <w:r>
        <w:br/>
      </w:r>
      <w:r w:rsidRPr="2D48DDAF">
        <w:rPr>
          <w:rFonts w:ascii="Calibri" w:eastAsia="Calibri" w:hAnsi="Calibri" w:cs="Calibri"/>
          <w:b/>
          <w:bCs/>
          <w:color w:val="000000" w:themeColor="text1"/>
        </w:rPr>
        <w:t>POTENTIAL SHARED DISEASE RISK AMONG DOGS AND COYOTES (CANIS LATRANS) EXEMPLEFIED BY THE ECOLOGY OF RICKETTSIOSIS IN A ROCKY MOUNTAIN SPOTTED FEVER-EPIDEMIC REGION IN NORTHERN MEXICO</w:t>
      </w:r>
      <w:r>
        <w:br/>
      </w:r>
      <w:r w:rsidRPr="2D48DDAF">
        <w:rPr>
          <w:rFonts w:ascii="Calibri" w:eastAsia="Calibri" w:hAnsi="Calibri" w:cs="Calibri"/>
          <w:color w:val="000000" w:themeColor="text1"/>
        </w:rPr>
        <w:t>Laura Martinelli</w:t>
      </w:r>
    </w:p>
    <w:p w14:paraId="3CD6EC23" w14:textId="77777777" w:rsidR="00A25AFD" w:rsidRDefault="00A25AFD" w:rsidP="00A25AFD">
      <w:pPr>
        <w:rPr>
          <w:rFonts w:ascii="Calibri" w:eastAsia="Calibri" w:hAnsi="Calibri" w:cs="Calibri"/>
          <w:color w:val="000000" w:themeColor="text1"/>
        </w:rPr>
      </w:pPr>
      <w:r w:rsidRPr="2D48DDAF">
        <w:rPr>
          <w:rFonts w:ascii="Calibri" w:eastAsia="Calibri" w:hAnsi="Calibri" w:cs="Calibri"/>
          <w:color w:val="000000" w:themeColor="text1"/>
        </w:rPr>
        <w:t>Question: What is the primary vector for Rocky Mountain Spotted Fever?</w:t>
      </w:r>
    </w:p>
    <w:p w14:paraId="1C2DE0C5" w14:textId="77777777" w:rsidR="00A25AFD" w:rsidRDefault="00A25AFD" w:rsidP="00A25AFD">
      <w:pPr>
        <w:pStyle w:val="ListParagraph"/>
        <w:numPr>
          <w:ilvl w:val="0"/>
          <w:numId w:val="3"/>
        </w:numPr>
        <w:spacing w:line="279" w:lineRule="auto"/>
        <w:rPr>
          <w:rFonts w:ascii="Calibri" w:eastAsia="Calibri" w:hAnsi="Calibri" w:cs="Calibri"/>
          <w:i/>
          <w:iCs/>
          <w:color w:val="000000" w:themeColor="text1"/>
          <w:sz w:val="22"/>
          <w:szCs w:val="22"/>
        </w:rPr>
      </w:pPr>
      <w:r w:rsidRPr="2D48DDAF">
        <w:rPr>
          <w:rFonts w:ascii="Calibri" w:eastAsia="Calibri" w:hAnsi="Calibri" w:cs="Calibri"/>
          <w:i/>
          <w:iCs/>
          <w:color w:val="000000" w:themeColor="text1"/>
          <w:sz w:val="22"/>
          <w:szCs w:val="22"/>
        </w:rPr>
        <w:t xml:space="preserve">Dermacentor </w:t>
      </w:r>
      <w:proofErr w:type="spellStart"/>
      <w:r w:rsidRPr="2D48DDAF">
        <w:rPr>
          <w:rFonts w:ascii="Calibri" w:eastAsia="Calibri" w:hAnsi="Calibri" w:cs="Calibri"/>
          <w:i/>
          <w:iCs/>
          <w:color w:val="000000" w:themeColor="text1"/>
          <w:sz w:val="22"/>
          <w:szCs w:val="22"/>
        </w:rPr>
        <w:t>similis</w:t>
      </w:r>
      <w:proofErr w:type="spellEnd"/>
    </w:p>
    <w:p w14:paraId="2714A82E" w14:textId="77777777" w:rsidR="00A25AFD" w:rsidRDefault="00A25AFD" w:rsidP="00A25AFD">
      <w:pPr>
        <w:pStyle w:val="ListParagraph"/>
        <w:numPr>
          <w:ilvl w:val="0"/>
          <w:numId w:val="3"/>
        </w:numPr>
        <w:spacing w:line="279" w:lineRule="auto"/>
        <w:rPr>
          <w:rFonts w:ascii="Calibri" w:eastAsia="Calibri" w:hAnsi="Calibri" w:cs="Calibri"/>
          <w:i/>
          <w:iCs/>
          <w:color w:val="000000" w:themeColor="text1"/>
          <w:sz w:val="22"/>
          <w:szCs w:val="22"/>
        </w:rPr>
      </w:pPr>
      <w:r w:rsidRPr="2D48DDAF">
        <w:rPr>
          <w:rFonts w:ascii="Calibri" w:eastAsia="Calibri" w:hAnsi="Calibri" w:cs="Calibri"/>
          <w:i/>
          <w:iCs/>
          <w:color w:val="000000" w:themeColor="text1"/>
          <w:sz w:val="22"/>
          <w:szCs w:val="22"/>
        </w:rPr>
        <w:t xml:space="preserve">Rhipicephalus </w:t>
      </w:r>
      <w:proofErr w:type="spellStart"/>
      <w:r w:rsidRPr="2D48DDAF">
        <w:rPr>
          <w:rFonts w:ascii="Calibri" w:eastAsia="Calibri" w:hAnsi="Calibri" w:cs="Calibri"/>
          <w:i/>
          <w:iCs/>
          <w:color w:val="000000" w:themeColor="text1"/>
          <w:sz w:val="22"/>
          <w:szCs w:val="22"/>
        </w:rPr>
        <w:t>sanguineus</w:t>
      </w:r>
      <w:proofErr w:type="spellEnd"/>
    </w:p>
    <w:p w14:paraId="5E84B28B" w14:textId="77777777" w:rsidR="00A25AFD" w:rsidRDefault="00A25AFD" w:rsidP="00A25AFD">
      <w:pPr>
        <w:pStyle w:val="ListParagraph"/>
        <w:numPr>
          <w:ilvl w:val="0"/>
          <w:numId w:val="3"/>
        </w:numPr>
        <w:spacing w:line="279" w:lineRule="auto"/>
        <w:rPr>
          <w:rFonts w:ascii="Calibri" w:eastAsia="Calibri" w:hAnsi="Calibri" w:cs="Calibri"/>
          <w:i/>
          <w:iCs/>
          <w:color w:val="000000" w:themeColor="text1"/>
          <w:sz w:val="22"/>
          <w:szCs w:val="22"/>
        </w:rPr>
      </w:pPr>
      <w:r w:rsidRPr="2D48DDAF">
        <w:rPr>
          <w:rFonts w:ascii="Calibri" w:eastAsia="Calibri" w:hAnsi="Calibri" w:cs="Calibri"/>
          <w:i/>
          <w:iCs/>
          <w:color w:val="000000" w:themeColor="text1"/>
          <w:sz w:val="22"/>
          <w:szCs w:val="22"/>
        </w:rPr>
        <w:t>Ixodes scapularis</w:t>
      </w:r>
    </w:p>
    <w:p w14:paraId="23C2636D" w14:textId="77777777" w:rsidR="00A25AFD" w:rsidRDefault="00A25AFD" w:rsidP="00A25AFD">
      <w:pPr>
        <w:pStyle w:val="ListParagraph"/>
        <w:numPr>
          <w:ilvl w:val="0"/>
          <w:numId w:val="3"/>
        </w:numPr>
        <w:spacing w:line="279" w:lineRule="auto"/>
        <w:rPr>
          <w:rFonts w:ascii="Calibri" w:eastAsia="Calibri" w:hAnsi="Calibri" w:cs="Calibri"/>
          <w:i/>
          <w:iCs/>
          <w:color w:val="000000" w:themeColor="text1"/>
          <w:sz w:val="22"/>
          <w:szCs w:val="22"/>
        </w:rPr>
      </w:pPr>
      <w:proofErr w:type="spellStart"/>
      <w:r w:rsidRPr="2D48DDAF">
        <w:rPr>
          <w:rFonts w:ascii="Calibri" w:eastAsia="Calibri" w:hAnsi="Calibri" w:cs="Calibri"/>
          <w:i/>
          <w:iCs/>
          <w:color w:val="000000" w:themeColor="text1"/>
          <w:sz w:val="22"/>
          <w:szCs w:val="22"/>
        </w:rPr>
        <w:t>Amblyomma</w:t>
      </w:r>
      <w:proofErr w:type="spellEnd"/>
      <w:r w:rsidRPr="2D48DDAF">
        <w:rPr>
          <w:rFonts w:ascii="Calibri" w:eastAsia="Calibri" w:hAnsi="Calibri" w:cs="Calibri"/>
          <w:i/>
          <w:iCs/>
          <w:color w:val="000000" w:themeColor="text1"/>
          <w:sz w:val="22"/>
          <w:szCs w:val="22"/>
        </w:rPr>
        <w:t xml:space="preserve"> </w:t>
      </w:r>
      <w:proofErr w:type="spellStart"/>
      <w:r w:rsidRPr="2D48DDAF">
        <w:rPr>
          <w:rFonts w:ascii="Calibri" w:eastAsia="Calibri" w:hAnsi="Calibri" w:cs="Calibri"/>
          <w:i/>
          <w:iCs/>
          <w:color w:val="000000" w:themeColor="text1"/>
          <w:sz w:val="22"/>
          <w:szCs w:val="22"/>
        </w:rPr>
        <w:t>americanum</w:t>
      </w:r>
      <w:proofErr w:type="spellEnd"/>
    </w:p>
    <w:p w14:paraId="736D19C5" w14:textId="77777777" w:rsidR="00A25AFD" w:rsidRDefault="00A25AFD" w:rsidP="00A25AFD">
      <w:pPr>
        <w:pStyle w:val="ListParagraph"/>
        <w:numPr>
          <w:ilvl w:val="0"/>
          <w:numId w:val="3"/>
        </w:numPr>
        <w:spacing w:line="279" w:lineRule="auto"/>
        <w:rPr>
          <w:rFonts w:ascii="Calibri" w:eastAsia="Calibri" w:hAnsi="Calibri" w:cs="Calibri"/>
          <w:i/>
          <w:iCs/>
          <w:color w:val="000000" w:themeColor="text1"/>
          <w:sz w:val="22"/>
          <w:szCs w:val="22"/>
        </w:rPr>
      </w:pPr>
      <w:proofErr w:type="spellStart"/>
      <w:r w:rsidRPr="2D48DDAF">
        <w:rPr>
          <w:rFonts w:ascii="Calibri" w:eastAsia="Calibri" w:hAnsi="Calibri" w:cs="Calibri"/>
          <w:i/>
          <w:iCs/>
          <w:color w:val="000000" w:themeColor="text1"/>
          <w:sz w:val="22"/>
          <w:szCs w:val="22"/>
        </w:rPr>
        <w:t>Haemophysalis</w:t>
      </w:r>
      <w:proofErr w:type="spellEnd"/>
      <w:r w:rsidRPr="2D48DDAF">
        <w:rPr>
          <w:rFonts w:ascii="Calibri" w:eastAsia="Calibri" w:hAnsi="Calibri" w:cs="Calibri"/>
          <w:i/>
          <w:iCs/>
          <w:color w:val="000000" w:themeColor="text1"/>
          <w:sz w:val="22"/>
          <w:szCs w:val="22"/>
        </w:rPr>
        <w:t xml:space="preserve"> </w:t>
      </w:r>
      <w:proofErr w:type="spellStart"/>
      <w:r w:rsidRPr="2D48DDAF">
        <w:rPr>
          <w:rFonts w:ascii="Calibri" w:eastAsia="Calibri" w:hAnsi="Calibri" w:cs="Calibri"/>
          <w:i/>
          <w:iCs/>
          <w:color w:val="000000" w:themeColor="text1"/>
          <w:sz w:val="22"/>
          <w:szCs w:val="22"/>
        </w:rPr>
        <w:t>longicornis</w:t>
      </w:r>
      <w:proofErr w:type="spellEnd"/>
    </w:p>
    <w:p w14:paraId="3B829E37" w14:textId="77777777" w:rsidR="00A25AFD" w:rsidRDefault="00A25AFD" w:rsidP="00A25AFD">
      <w:pPr>
        <w:rPr>
          <w:rFonts w:ascii="Calibri" w:eastAsia="Calibri" w:hAnsi="Calibri" w:cs="Calibri"/>
          <w:color w:val="000000" w:themeColor="text1"/>
        </w:rPr>
      </w:pPr>
      <w:r w:rsidRPr="2D48DDAF">
        <w:rPr>
          <w:rFonts w:ascii="Calibri" w:eastAsia="Calibri" w:hAnsi="Calibri" w:cs="Calibri"/>
          <w:color w:val="000000" w:themeColor="text1"/>
        </w:rPr>
        <w:t xml:space="preserve">Answer: B </w:t>
      </w:r>
    </w:p>
    <w:p w14:paraId="1CFC835E" w14:textId="77777777" w:rsidR="00A25AFD" w:rsidRDefault="00A25AFD" w:rsidP="00A25AFD">
      <w:pPr>
        <w:rPr>
          <w:rFonts w:ascii="Calibri" w:eastAsia="Calibri" w:hAnsi="Calibri" w:cs="Calibri"/>
          <w:b/>
          <w:bCs/>
          <w:color w:val="000000" w:themeColor="text1"/>
        </w:rPr>
      </w:pPr>
    </w:p>
    <w:p w14:paraId="06E43097" w14:textId="77777777" w:rsidR="00A25AFD" w:rsidRPr="00AB06B8" w:rsidRDefault="00A25AFD" w:rsidP="00A25AFD">
      <w:pPr>
        <w:rPr>
          <w:rFonts w:eastAsia="Times New Roman" w:cstheme="minorHAnsi"/>
        </w:rPr>
      </w:pPr>
      <w:r w:rsidRPr="00BC7452">
        <w:rPr>
          <w:rFonts w:ascii="Calibri" w:eastAsia="Times New Roman" w:hAnsi="Calibri" w:cs="Calibri"/>
          <w:color w:val="000000"/>
        </w:rPr>
        <w:t xml:space="preserve">Journal </w:t>
      </w:r>
      <w:r w:rsidRPr="00AB06B8">
        <w:rPr>
          <w:rFonts w:eastAsia="Times New Roman" w:cstheme="minorHAnsi"/>
          <w:color w:val="000000"/>
        </w:rPr>
        <w:t xml:space="preserve">of </w:t>
      </w:r>
      <w:r>
        <w:rPr>
          <w:rFonts w:eastAsia="Times New Roman" w:cstheme="minorHAnsi"/>
          <w:color w:val="000000"/>
        </w:rPr>
        <w:t>Wildlife Diseases</w:t>
      </w:r>
      <w:r w:rsidRPr="00AB06B8">
        <w:rPr>
          <w:rFonts w:eastAsia="Times New Roman" w:cstheme="minorHAnsi"/>
          <w:color w:val="000000"/>
        </w:rPr>
        <w:t>, 5</w:t>
      </w:r>
      <w:r>
        <w:rPr>
          <w:rFonts w:eastAsia="Times New Roman" w:cstheme="minorHAnsi"/>
          <w:color w:val="000000"/>
        </w:rPr>
        <w:t>9</w:t>
      </w:r>
      <w:r w:rsidRPr="00AB06B8">
        <w:rPr>
          <w:rFonts w:eastAsia="Times New Roman" w:cstheme="minorHAnsi"/>
          <w:color w:val="000000"/>
        </w:rPr>
        <w:t xml:space="preserve">(3): </w:t>
      </w:r>
      <w:r>
        <w:rPr>
          <w:rFonts w:eastAsia="Times New Roman" w:cstheme="minorHAnsi"/>
          <w:color w:val="000000"/>
        </w:rPr>
        <w:t>432-441</w:t>
      </w:r>
      <w:r w:rsidRPr="00AB06B8">
        <w:rPr>
          <w:rFonts w:eastAsia="Times New Roman" w:cstheme="minorHAnsi"/>
          <w:color w:val="000000"/>
        </w:rPr>
        <w:t>, 202</w:t>
      </w:r>
      <w:r>
        <w:rPr>
          <w:rFonts w:eastAsia="Times New Roman" w:cstheme="minorHAnsi"/>
          <w:color w:val="000000"/>
        </w:rPr>
        <w:t>3</w:t>
      </w:r>
      <w:r w:rsidRPr="00AB06B8">
        <w:rPr>
          <w:rFonts w:eastAsia="Times New Roman" w:cstheme="minorHAnsi"/>
          <w:color w:val="000000"/>
        </w:rPr>
        <w:t>.  </w:t>
      </w:r>
      <w:r w:rsidRPr="00556EA0">
        <w:rPr>
          <w:rFonts w:eastAsia="Times New Roman" w:cstheme="minorHAnsi"/>
          <w:color w:val="000000"/>
        </w:rPr>
        <w:br/>
      </w:r>
      <w:r w:rsidRPr="00556EA0">
        <w:rPr>
          <w:rFonts w:eastAsia="Times New Roman" w:cstheme="minorHAnsi"/>
          <w:b/>
          <w:bCs/>
          <w:color w:val="000000"/>
        </w:rPr>
        <w:t>HIGH PREVALENCE OF </w:t>
      </w:r>
      <w:r w:rsidRPr="00556EA0">
        <w:rPr>
          <w:rFonts w:eastAsia="Times New Roman" w:cstheme="minorHAnsi"/>
          <w:b/>
          <w:bCs/>
          <w:i/>
          <w:iCs/>
          <w:color w:val="000000"/>
        </w:rPr>
        <w:t>CYTAUXZOON FELIS</w:t>
      </w:r>
      <w:r w:rsidRPr="00556EA0">
        <w:rPr>
          <w:rFonts w:eastAsia="Times New Roman" w:cstheme="minorHAnsi"/>
          <w:b/>
          <w:bCs/>
          <w:color w:val="000000"/>
        </w:rPr>
        <w:t> IN BOBCATS (</w:t>
      </w:r>
      <w:r w:rsidRPr="00556EA0">
        <w:rPr>
          <w:rFonts w:eastAsia="Times New Roman" w:cstheme="minorHAnsi"/>
          <w:b/>
          <w:bCs/>
          <w:i/>
          <w:iCs/>
          <w:color w:val="000000"/>
        </w:rPr>
        <w:t>LYNX RUFUS</w:t>
      </w:r>
      <w:r w:rsidRPr="00556EA0">
        <w:rPr>
          <w:rFonts w:eastAsia="Times New Roman" w:cstheme="minorHAnsi"/>
          <w:b/>
          <w:bCs/>
          <w:color w:val="000000"/>
        </w:rPr>
        <w:t>) ACROSS OKLAHOMA AND OCCURRENCE IN WEST TEXAS, USA</w:t>
      </w:r>
      <w:r>
        <w:rPr>
          <w:rFonts w:eastAsia="Times New Roman" w:cstheme="minorHAnsi"/>
          <w:b/>
          <w:bCs/>
          <w:color w:val="000000"/>
        </w:rPr>
        <w:t xml:space="preserve"> </w:t>
      </w:r>
      <w:r w:rsidRPr="00AB06B8">
        <w:rPr>
          <w:rFonts w:eastAsia="Times New Roman" w:cstheme="minorHAnsi"/>
          <w:color w:val="000000"/>
        </w:rPr>
        <w:t>- reviewed by HSS</w:t>
      </w:r>
    </w:p>
    <w:p w14:paraId="7B28C6CD" w14:textId="77777777" w:rsidR="00A25AFD" w:rsidRDefault="00A25AFD" w:rsidP="00A25AFD">
      <w:pPr>
        <w:rPr>
          <w:rFonts w:ascii="Calibri" w:eastAsia="Times New Roman" w:hAnsi="Calibri" w:cs="Calibri"/>
          <w:color w:val="000000"/>
        </w:rPr>
      </w:pPr>
    </w:p>
    <w:p w14:paraId="665F9E48" w14:textId="77777777" w:rsidR="00A25AFD" w:rsidRDefault="00A25AFD" w:rsidP="00A25AFD">
      <w:pPr>
        <w:rPr>
          <w:rFonts w:ascii="Calibri" w:eastAsia="Times New Roman" w:hAnsi="Calibri" w:cs="Calibri"/>
          <w:i/>
          <w:iCs/>
          <w:color w:val="000000"/>
        </w:rPr>
      </w:pPr>
      <w:r w:rsidRPr="00BC7452">
        <w:rPr>
          <w:rFonts w:ascii="Calibri" w:eastAsia="Times New Roman" w:hAnsi="Calibri" w:cs="Calibri"/>
          <w:color w:val="000000"/>
        </w:rPr>
        <w:t>Question:</w:t>
      </w:r>
      <w:r>
        <w:rPr>
          <w:rFonts w:ascii="Times New Roman" w:eastAsia="Times New Roman" w:hAnsi="Times New Roman" w:cs="Times New Roman"/>
        </w:rPr>
        <w:t xml:space="preserve"> </w:t>
      </w:r>
      <w:r>
        <w:rPr>
          <w:rFonts w:ascii="Calibri" w:eastAsia="Times New Roman" w:hAnsi="Calibri" w:cs="Calibri"/>
          <w:color w:val="000000"/>
        </w:rPr>
        <w:t xml:space="preserve">Which of the following is a vector for </w:t>
      </w:r>
      <w:proofErr w:type="spellStart"/>
      <w:r w:rsidRPr="00556EA0">
        <w:rPr>
          <w:rFonts w:eastAsia="Times New Roman" w:cstheme="minorHAnsi"/>
          <w:i/>
          <w:iCs/>
        </w:rPr>
        <w:t>Cytauxzoon</w:t>
      </w:r>
      <w:proofErr w:type="spellEnd"/>
      <w:r w:rsidRPr="00556EA0">
        <w:rPr>
          <w:rFonts w:eastAsia="Times New Roman" w:cstheme="minorHAnsi"/>
          <w:i/>
          <w:iCs/>
        </w:rPr>
        <w:t xml:space="preserve"> </w:t>
      </w:r>
      <w:proofErr w:type="spellStart"/>
      <w:r w:rsidRPr="00556EA0">
        <w:rPr>
          <w:rFonts w:eastAsia="Times New Roman" w:cstheme="minorHAnsi"/>
          <w:i/>
          <w:iCs/>
        </w:rPr>
        <w:t>felis</w:t>
      </w:r>
      <w:proofErr w:type="spellEnd"/>
      <w:r>
        <w:rPr>
          <w:rFonts w:eastAsia="Times New Roman" w:cstheme="minorHAnsi"/>
        </w:rPr>
        <w:t>?</w:t>
      </w:r>
      <w:r w:rsidRPr="00BC7452">
        <w:rPr>
          <w:rFonts w:ascii="Times New Roman" w:eastAsia="Times New Roman" w:hAnsi="Times New Roman" w:cs="Times New Roman"/>
        </w:rPr>
        <w:br/>
      </w:r>
    </w:p>
    <w:p w14:paraId="7D481B13" w14:textId="77777777" w:rsidR="00A25AFD" w:rsidRPr="00E27A46" w:rsidRDefault="00A25AFD" w:rsidP="00A25AFD">
      <w:pPr>
        <w:pStyle w:val="ListParagraph"/>
        <w:numPr>
          <w:ilvl w:val="0"/>
          <w:numId w:val="5"/>
        </w:numPr>
        <w:spacing w:after="0" w:line="240" w:lineRule="auto"/>
        <w:rPr>
          <w:rFonts w:ascii="Times New Roman" w:eastAsia="Times New Roman" w:hAnsi="Times New Roman" w:cs="Times New Roman"/>
        </w:rPr>
      </w:pPr>
      <w:r w:rsidRPr="00E27A46">
        <w:rPr>
          <w:rFonts w:ascii="Calibri" w:eastAsia="Times New Roman" w:hAnsi="Calibri" w:cs="Calibri"/>
          <w:i/>
          <w:iCs/>
          <w:color w:val="000000"/>
          <w:sz w:val="22"/>
          <w:szCs w:val="22"/>
        </w:rPr>
        <w:t>Ixodes scapularis</w:t>
      </w:r>
    </w:p>
    <w:p w14:paraId="5243AFD2" w14:textId="77777777" w:rsidR="00A25AFD" w:rsidRPr="00E27A46" w:rsidRDefault="00A25AFD" w:rsidP="00A25AFD">
      <w:pPr>
        <w:pStyle w:val="ListParagraph"/>
        <w:numPr>
          <w:ilvl w:val="0"/>
          <w:numId w:val="5"/>
        </w:numPr>
        <w:spacing w:after="0" w:line="240" w:lineRule="auto"/>
        <w:rPr>
          <w:rFonts w:ascii="Times New Roman" w:eastAsia="Times New Roman" w:hAnsi="Times New Roman" w:cs="Times New Roman"/>
        </w:rPr>
      </w:pPr>
      <w:proofErr w:type="spellStart"/>
      <w:r w:rsidRPr="00E27A46">
        <w:rPr>
          <w:rFonts w:ascii="Calibri" w:eastAsia="Times New Roman" w:hAnsi="Calibri" w:cs="Calibri"/>
          <w:i/>
          <w:iCs/>
          <w:color w:val="000000"/>
          <w:sz w:val="22"/>
          <w:szCs w:val="22"/>
        </w:rPr>
        <w:t>Amblyomma</w:t>
      </w:r>
      <w:proofErr w:type="spellEnd"/>
      <w:r w:rsidRPr="00E27A46">
        <w:rPr>
          <w:rFonts w:ascii="Calibri" w:eastAsia="Times New Roman" w:hAnsi="Calibri" w:cs="Calibri"/>
          <w:i/>
          <w:iCs/>
          <w:color w:val="000000"/>
          <w:sz w:val="22"/>
          <w:szCs w:val="22"/>
        </w:rPr>
        <w:t xml:space="preserve"> </w:t>
      </w:r>
      <w:proofErr w:type="spellStart"/>
      <w:r w:rsidRPr="00E27A46">
        <w:rPr>
          <w:rFonts w:ascii="Calibri" w:eastAsia="Times New Roman" w:hAnsi="Calibri" w:cs="Calibri"/>
          <w:i/>
          <w:iCs/>
          <w:color w:val="000000"/>
          <w:sz w:val="22"/>
          <w:szCs w:val="22"/>
        </w:rPr>
        <w:t>americanum</w:t>
      </w:r>
      <w:proofErr w:type="spellEnd"/>
    </w:p>
    <w:p w14:paraId="09BCF850" w14:textId="77777777" w:rsidR="00A25AFD" w:rsidRPr="00E27A46" w:rsidRDefault="00A25AFD" w:rsidP="00A25AFD">
      <w:pPr>
        <w:pStyle w:val="ListParagraph"/>
        <w:numPr>
          <w:ilvl w:val="0"/>
          <w:numId w:val="5"/>
        </w:numPr>
        <w:spacing w:after="0" w:line="240" w:lineRule="auto"/>
        <w:rPr>
          <w:rFonts w:ascii="Times New Roman" w:eastAsia="Times New Roman" w:hAnsi="Times New Roman" w:cs="Times New Roman"/>
        </w:rPr>
      </w:pPr>
      <w:r w:rsidRPr="00E27A46">
        <w:rPr>
          <w:rFonts w:ascii="Calibri" w:eastAsia="Times New Roman" w:hAnsi="Calibri" w:cs="Calibri"/>
          <w:i/>
          <w:iCs/>
          <w:color w:val="000000"/>
          <w:sz w:val="22"/>
          <w:szCs w:val="22"/>
        </w:rPr>
        <w:t xml:space="preserve">Rhipicephalus </w:t>
      </w:r>
      <w:proofErr w:type="spellStart"/>
      <w:r w:rsidRPr="00E27A46">
        <w:rPr>
          <w:rFonts w:ascii="Calibri" w:eastAsia="Times New Roman" w:hAnsi="Calibri" w:cs="Calibri"/>
          <w:i/>
          <w:iCs/>
          <w:color w:val="000000"/>
          <w:sz w:val="22"/>
          <w:szCs w:val="22"/>
        </w:rPr>
        <w:t>sanguineus</w:t>
      </w:r>
      <w:proofErr w:type="spellEnd"/>
    </w:p>
    <w:p w14:paraId="318ED38E" w14:textId="77777777" w:rsidR="00A25AFD" w:rsidRPr="00E27A46" w:rsidRDefault="00A25AFD" w:rsidP="00A25AFD">
      <w:pPr>
        <w:pStyle w:val="ListParagraph"/>
        <w:numPr>
          <w:ilvl w:val="0"/>
          <w:numId w:val="5"/>
        </w:numPr>
        <w:spacing w:after="0" w:line="240" w:lineRule="auto"/>
        <w:rPr>
          <w:rFonts w:ascii="Times New Roman" w:eastAsia="Times New Roman" w:hAnsi="Times New Roman" w:cs="Times New Roman"/>
        </w:rPr>
      </w:pPr>
      <w:proofErr w:type="spellStart"/>
      <w:r w:rsidRPr="00E27A46">
        <w:rPr>
          <w:rFonts w:ascii="Calibri" w:eastAsia="Times New Roman" w:hAnsi="Calibri" w:cs="Calibri"/>
          <w:i/>
          <w:iCs/>
          <w:color w:val="000000"/>
          <w:sz w:val="22"/>
          <w:szCs w:val="22"/>
        </w:rPr>
        <w:t>Haemaphysalis</w:t>
      </w:r>
      <w:proofErr w:type="spellEnd"/>
      <w:r w:rsidRPr="00E27A46">
        <w:rPr>
          <w:rFonts w:ascii="Calibri" w:eastAsia="Times New Roman" w:hAnsi="Calibri" w:cs="Calibri"/>
          <w:i/>
          <w:iCs/>
          <w:color w:val="000000"/>
          <w:sz w:val="22"/>
          <w:szCs w:val="22"/>
        </w:rPr>
        <w:t xml:space="preserve"> </w:t>
      </w:r>
      <w:proofErr w:type="spellStart"/>
      <w:r w:rsidRPr="00E27A46">
        <w:rPr>
          <w:rFonts w:ascii="Calibri" w:eastAsia="Times New Roman" w:hAnsi="Calibri" w:cs="Calibri"/>
          <w:i/>
          <w:iCs/>
          <w:color w:val="000000"/>
          <w:sz w:val="22"/>
          <w:szCs w:val="22"/>
        </w:rPr>
        <w:t>longicornis</w:t>
      </w:r>
      <w:proofErr w:type="spellEnd"/>
    </w:p>
    <w:p w14:paraId="4F56B4CB" w14:textId="77777777" w:rsidR="00A25AFD" w:rsidRPr="00E27A46" w:rsidRDefault="00A25AFD" w:rsidP="00A25AFD">
      <w:pPr>
        <w:pStyle w:val="ListParagraph"/>
        <w:numPr>
          <w:ilvl w:val="0"/>
          <w:numId w:val="5"/>
        </w:numPr>
        <w:spacing w:after="0" w:line="240" w:lineRule="auto"/>
        <w:rPr>
          <w:rFonts w:ascii="Times New Roman" w:eastAsia="Times New Roman" w:hAnsi="Times New Roman" w:cs="Times New Roman"/>
        </w:rPr>
      </w:pPr>
      <w:proofErr w:type="spellStart"/>
      <w:r w:rsidRPr="00E27A46">
        <w:rPr>
          <w:rFonts w:ascii="Calibri" w:eastAsia="Times New Roman" w:hAnsi="Calibri" w:cs="Calibri"/>
          <w:i/>
          <w:iCs/>
          <w:color w:val="000000"/>
          <w:sz w:val="22"/>
          <w:szCs w:val="22"/>
        </w:rPr>
        <w:t>Ornithodoros</w:t>
      </w:r>
      <w:proofErr w:type="spellEnd"/>
      <w:r w:rsidRPr="00E27A46">
        <w:rPr>
          <w:rFonts w:ascii="Calibri" w:eastAsia="Times New Roman" w:hAnsi="Calibri" w:cs="Calibri"/>
          <w:i/>
          <w:iCs/>
          <w:color w:val="000000"/>
          <w:sz w:val="22"/>
          <w:szCs w:val="22"/>
        </w:rPr>
        <w:t xml:space="preserve"> </w:t>
      </w:r>
      <w:proofErr w:type="spellStart"/>
      <w:r w:rsidRPr="00E27A46">
        <w:rPr>
          <w:rFonts w:ascii="Calibri" w:eastAsia="Times New Roman" w:hAnsi="Calibri" w:cs="Calibri"/>
          <w:i/>
          <w:iCs/>
          <w:color w:val="000000"/>
          <w:sz w:val="22"/>
          <w:szCs w:val="22"/>
        </w:rPr>
        <w:t>hermsi</w:t>
      </w:r>
      <w:proofErr w:type="spellEnd"/>
    </w:p>
    <w:p w14:paraId="4C62B127" w14:textId="77777777" w:rsidR="00A25AFD" w:rsidRPr="00755FF9" w:rsidRDefault="00A25AFD" w:rsidP="00A25AFD">
      <w:pPr>
        <w:textAlignment w:val="baseline"/>
        <w:rPr>
          <w:rFonts w:ascii="Calibri" w:eastAsia="Times New Roman" w:hAnsi="Calibri" w:cs="Calibri"/>
          <w:color w:val="000000"/>
        </w:rPr>
      </w:pPr>
    </w:p>
    <w:p w14:paraId="0133041B" w14:textId="77777777" w:rsidR="00A25AFD" w:rsidRDefault="00A25AFD" w:rsidP="00A25AFD">
      <w:pPr>
        <w:rPr>
          <w:rFonts w:ascii="Calibri" w:eastAsia="Times New Roman" w:hAnsi="Calibri" w:cs="Calibri"/>
          <w:color w:val="000000"/>
        </w:rPr>
      </w:pPr>
      <w:r w:rsidRPr="00BC7452">
        <w:rPr>
          <w:rFonts w:ascii="Calibri" w:eastAsia="Times New Roman" w:hAnsi="Calibri" w:cs="Calibri"/>
          <w:color w:val="000000"/>
        </w:rPr>
        <w:t xml:space="preserve">Answer: </w:t>
      </w:r>
      <w:r>
        <w:rPr>
          <w:rFonts w:ascii="Calibri" w:eastAsia="Times New Roman" w:hAnsi="Calibri" w:cs="Calibri"/>
          <w:color w:val="000000"/>
        </w:rPr>
        <w:t>B</w:t>
      </w:r>
    </w:p>
    <w:p w14:paraId="1D31389B" w14:textId="77777777" w:rsidR="00A25AFD" w:rsidRPr="008A0B09" w:rsidRDefault="00A25AFD" w:rsidP="00A25AFD">
      <w:pPr>
        <w:rPr>
          <w:rFonts w:ascii="Times New Roman" w:eastAsia="Times New Roman" w:hAnsi="Times New Roman" w:cs="Times New Roman"/>
          <w:iCs/>
        </w:rPr>
      </w:pPr>
      <w:r>
        <w:rPr>
          <w:rFonts w:ascii="Calibri" w:eastAsia="Times New Roman" w:hAnsi="Calibri" w:cs="Calibri"/>
          <w:color w:val="000000"/>
        </w:rPr>
        <w:lastRenderedPageBreak/>
        <w:t xml:space="preserve">Explanation: The tick vectors of </w:t>
      </w:r>
      <w:r>
        <w:rPr>
          <w:rFonts w:ascii="Calibri" w:eastAsia="Times New Roman" w:hAnsi="Calibri" w:cs="Calibri"/>
          <w:i/>
          <w:color w:val="000000"/>
        </w:rPr>
        <w:t xml:space="preserve">C. </w:t>
      </w:r>
      <w:proofErr w:type="spellStart"/>
      <w:r>
        <w:rPr>
          <w:rFonts w:ascii="Calibri" w:eastAsia="Times New Roman" w:hAnsi="Calibri" w:cs="Calibri"/>
          <w:i/>
          <w:color w:val="000000"/>
        </w:rPr>
        <w:t>felis</w:t>
      </w:r>
      <w:proofErr w:type="spellEnd"/>
      <w:r>
        <w:rPr>
          <w:rFonts w:ascii="Calibri" w:eastAsia="Times New Roman" w:hAnsi="Calibri" w:cs="Calibri"/>
          <w:i/>
          <w:color w:val="000000"/>
        </w:rPr>
        <w:t xml:space="preserve"> </w:t>
      </w:r>
      <w:r>
        <w:rPr>
          <w:rFonts w:ascii="Calibri" w:eastAsia="Times New Roman" w:hAnsi="Calibri" w:cs="Calibri"/>
          <w:iCs/>
          <w:color w:val="000000"/>
        </w:rPr>
        <w:t xml:space="preserve">are </w:t>
      </w:r>
      <w:proofErr w:type="spellStart"/>
      <w:r w:rsidRPr="008A0B09">
        <w:rPr>
          <w:rFonts w:ascii="Calibri" w:eastAsia="Times New Roman" w:hAnsi="Calibri" w:cs="Calibri"/>
          <w:i/>
          <w:color w:val="000000"/>
        </w:rPr>
        <w:t>Amblyomma</w:t>
      </w:r>
      <w:proofErr w:type="spellEnd"/>
      <w:r w:rsidRPr="008A0B09">
        <w:rPr>
          <w:rFonts w:ascii="Calibri" w:eastAsia="Times New Roman" w:hAnsi="Calibri" w:cs="Calibri"/>
          <w:i/>
          <w:color w:val="000000"/>
        </w:rPr>
        <w:t xml:space="preserve"> </w:t>
      </w:r>
      <w:proofErr w:type="spellStart"/>
      <w:r w:rsidRPr="008A0B09">
        <w:rPr>
          <w:rFonts w:ascii="Calibri" w:eastAsia="Times New Roman" w:hAnsi="Calibri" w:cs="Calibri"/>
          <w:i/>
          <w:color w:val="000000"/>
        </w:rPr>
        <w:t>americanum</w:t>
      </w:r>
      <w:proofErr w:type="spellEnd"/>
      <w:r>
        <w:rPr>
          <w:rFonts w:ascii="Calibri" w:eastAsia="Times New Roman" w:hAnsi="Calibri" w:cs="Calibri"/>
          <w:iCs/>
          <w:color w:val="000000"/>
        </w:rPr>
        <w:t xml:space="preserve"> (lone star tick) and </w:t>
      </w:r>
      <w:r w:rsidRPr="008A0B09">
        <w:rPr>
          <w:rFonts w:ascii="Calibri" w:eastAsia="Times New Roman" w:hAnsi="Calibri" w:cs="Calibri"/>
          <w:i/>
          <w:color w:val="000000"/>
        </w:rPr>
        <w:t>Dermacentor variabilis</w:t>
      </w:r>
      <w:r>
        <w:rPr>
          <w:rFonts w:ascii="Calibri" w:eastAsia="Times New Roman" w:hAnsi="Calibri" w:cs="Calibri"/>
          <w:iCs/>
          <w:color w:val="000000"/>
        </w:rPr>
        <w:t xml:space="preserve"> (American dog tick)</w:t>
      </w:r>
    </w:p>
    <w:p w14:paraId="04556004" w14:textId="77777777" w:rsidR="00A25AFD" w:rsidRPr="00BC7452" w:rsidRDefault="00A25AFD" w:rsidP="00A25AFD">
      <w:pPr>
        <w:pBdr>
          <w:bottom w:val="single" w:sz="12" w:space="1" w:color="000000"/>
        </w:pBdr>
        <w:jc w:val="center"/>
        <w:rPr>
          <w:rFonts w:ascii="Times New Roman" w:eastAsia="Times New Roman" w:hAnsi="Times New Roman" w:cs="Times New Roman"/>
        </w:rPr>
      </w:pPr>
    </w:p>
    <w:p w14:paraId="5A511FED" w14:textId="77777777" w:rsidR="00A25AFD" w:rsidRPr="00BC7452" w:rsidRDefault="00A25AFD" w:rsidP="00A25AFD">
      <w:pPr>
        <w:rPr>
          <w:rFonts w:ascii="Times New Roman" w:eastAsia="Times New Roman" w:hAnsi="Times New Roman" w:cs="Times New Roman"/>
        </w:rPr>
      </w:pPr>
    </w:p>
    <w:p w14:paraId="7542BE91" w14:textId="77777777" w:rsidR="00A25AFD" w:rsidRPr="00AB06B8" w:rsidRDefault="00A25AFD" w:rsidP="00A25AFD">
      <w:pPr>
        <w:rPr>
          <w:rFonts w:eastAsia="Times New Roman" w:cstheme="minorHAnsi"/>
        </w:rPr>
      </w:pPr>
      <w:r w:rsidRPr="00BC7452">
        <w:rPr>
          <w:rFonts w:ascii="Calibri" w:eastAsia="Times New Roman" w:hAnsi="Calibri" w:cs="Calibri"/>
          <w:color w:val="000000"/>
        </w:rPr>
        <w:t xml:space="preserve">Journal </w:t>
      </w:r>
      <w:r w:rsidRPr="00AB06B8">
        <w:rPr>
          <w:rFonts w:eastAsia="Times New Roman" w:cstheme="minorHAnsi"/>
          <w:color w:val="000000"/>
        </w:rPr>
        <w:t xml:space="preserve">of </w:t>
      </w:r>
      <w:r>
        <w:rPr>
          <w:rFonts w:eastAsia="Times New Roman" w:cstheme="minorHAnsi"/>
          <w:color w:val="000000"/>
        </w:rPr>
        <w:t>Wildlife Diseases</w:t>
      </w:r>
      <w:r w:rsidRPr="00AB06B8">
        <w:rPr>
          <w:rFonts w:eastAsia="Times New Roman" w:cstheme="minorHAnsi"/>
          <w:color w:val="000000"/>
        </w:rPr>
        <w:t xml:space="preserve">, </w:t>
      </w:r>
      <w:r>
        <w:rPr>
          <w:rFonts w:eastAsia="Times New Roman" w:cstheme="minorHAnsi"/>
          <w:color w:val="000000"/>
        </w:rPr>
        <w:t>60</w:t>
      </w:r>
      <w:r w:rsidRPr="00AB06B8">
        <w:rPr>
          <w:rFonts w:eastAsia="Times New Roman" w:cstheme="minorHAnsi"/>
          <w:color w:val="000000"/>
        </w:rPr>
        <w:t>(</w:t>
      </w:r>
      <w:r>
        <w:rPr>
          <w:rFonts w:eastAsia="Times New Roman" w:cstheme="minorHAnsi"/>
          <w:color w:val="000000"/>
        </w:rPr>
        <w:t>2</w:t>
      </w:r>
      <w:r w:rsidRPr="00AB06B8">
        <w:rPr>
          <w:rFonts w:eastAsia="Times New Roman" w:cstheme="minorHAnsi"/>
          <w:color w:val="000000"/>
        </w:rPr>
        <w:t xml:space="preserve">): </w:t>
      </w:r>
      <w:r>
        <w:rPr>
          <w:rFonts w:eastAsia="Times New Roman" w:cstheme="minorHAnsi"/>
          <w:color w:val="000000"/>
        </w:rPr>
        <w:t>375-387</w:t>
      </w:r>
      <w:r w:rsidRPr="00AB06B8">
        <w:rPr>
          <w:rFonts w:eastAsia="Times New Roman" w:cstheme="minorHAnsi"/>
          <w:color w:val="000000"/>
        </w:rPr>
        <w:t>, 202</w:t>
      </w:r>
      <w:r>
        <w:rPr>
          <w:rFonts w:eastAsia="Times New Roman" w:cstheme="minorHAnsi"/>
          <w:color w:val="000000"/>
        </w:rPr>
        <w:t>4</w:t>
      </w:r>
      <w:r w:rsidRPr="00AB06B8">
        <w:rPr>
          <w:rFonts w:eastAsia="Times New Roman" w:cstheme="minorHAnsi"/>
          <w:color w:val="000000"/>
        </w:rPr>
        <w:t>.  </w:t>
      </w:r>
      <w:r w:rsidRPr="00556EA0">
        <w:rPr>
          <w:rFonts w:eastAsia="Times New Roman" w:cstheme="minorHAnsi"/>
          <w:color w:val="000000"/>
        </w:rPr>
        <w:br/>
      </w:r>
      <w:r w:rsidRPr="00556EA0">
        <w:rPr>
          <w:rFonts w:eastAsia="Times New Roman" w:cstheme="minorHAnsi"/>
          <w:b/>
          <w:bCs/>
          <w:color w:val="000000"/>
        </w:rPr>
        <w:t>SEROLOGIC SURVEY OF SELECTED ARTHROPOD-BORNE PATHOGENS IN FREE-RANGING SNOWSHOE HARES (</w:t>
      </w:r>
      <w:r w:rsidRPr="00556EA0">
        <w:rPr>
          <w:rFonts w:eastAsia="Times New Roman" w:cstheme="minorHAnsi"/>
          <w:b/>
          <w:bCs/>
          <w:i/>
          <w:iCs/>
          <w:color w:val="000000"/>
        </w:rPr>
        <w:t>LEPUS AMERICANUS</w:t>
      </w:r>
      <w:r w:rsidRPr="00556EA0">
        <w:rPr>
          <w:rFonts w:eastAsia="Times New Roman" w:cstheme="minorHAnsi"/>
          <w:b/>
          <w:bCs/>
          <w:color w:val="000000"/>
        </w:rPr>
        <w:t>) CAPTURED IN NORTHERN MICHIGAN, USA</w:t>
      </w:r>
      <w:r w:rsidRPr="00556EA0">
        <w:rPr>
          <w:rFonts w:eastAsia="Times New Roman" w:cstheme="minorHAnsi"/>
          <w:color w:val="000000"/>
        </w:rPr>
        <w:t xml:space="preserve"> </w:t>
      </w:r>
      <w:r w:rsidRPr="00AB06B8">
        <w:rPr>
          <w:rFonts w:eastAsia="Times New Roman" w:cstheme="minorHAnsi"/>
          <w:color w:val="000000"/>
        </w:rPr>
        <w:t>- reviewed by HSS</w:t>
      </w:r>
    </w:p>
    <w:p w14:paraId="1C95C5C0" w14:textId="77777777" w:rsidR="00A25AFD" w:rsidRPr="00556EA0" w:rsidRDefault="00A25AFD" w:rsidP="00A25AFD">
      <w:pPr>
        <w:rPr>
          <w:rFonts w:eastAsia="Times New Roman" w:cstheme="minorHAnsi"/>
        </w:rPr>
      </w:pPr>
      <w:r w:rsidRPr="00556EA0">
        <w:rPr>
          <w:rFonts w:eastAsia="Times New Roman" w:cstheme="minorHAnsi"/>
        </w:rPr>
        <w:t xml:space="preserve">Erik Hofmeister, Eric Clark, Melissa Lund, Daniel </w:t>
      </w:r>
      <w:proofErr w:type="spellStart"/>
      <w:r w:rsidRPr="00556EA0">
        <w:rPr>
          <w:rFonts w:eastAsia="Times New Roman" w:cstheme="minorHAnsi"/>
        </w:rPr>
        <w:t>Grear</w:t>
      </w:r>
      <w:proofErr w:type="spellEnd"/>
    </w:p>
    <w:p w14:paraId="38D02101" w14:textId="77777777" w:rsidR="00A25AFD" w:rsidRDefault="00A25AFD" w:rsidP="00A25AFD">
      <w:pPr>
        <w:rPr>
          <w:rFonts w:ascii="Calibri" w:eastAsia="Times New Roman" w:hAnsi="Calibri" w:cs="Calibri"/>
          <w:color w:val="000000"/>
        </w:rPr>
      </w:pPr>
    </w:p>
    <w:p w14:paraId="238EFD6E" w14:textId="77777777" w:rsidR="00A25AFD" w:rsidRDefault="00A25AFD" w:rsidP="00A25AFD">
      <w:pPr>
        <w:rPr>
          <w:rFonts w:ascii="Calibri" w:eastAsia="Times New Roman" w:hAnsi="Calibri" w:cs="Calibri"/>
          <w:color w:val="000000"/>
        </w:rPr>
      </w:pPr>
      <w:r>
        <w:rPr>
          <w:rFonts w:ascii="Calibri" w:eastAsia="Times New Roman" w:hAnsi="Calibri" w:cs="Calibri"/>
          <w:color w:val="000000"/>
        </w:rPr>
        <w:t>Question: Which of the following pathogens is paired with its correct vector?</w:t>
      </w:r>
    </w:p>
    <w:p w14:paraId="3F9D252D" w14:textId="77777777" w:rsidR="00A25AFD" w:rsidRDefault="00A25AFD" w:rsidP="00A25AFD">
      <w:pPr>
        <w:rPr>
          <w:rFonts w:ascii="Calibri" w:eastAsia="Times New Roman" w:hAnsi="Calibri" w:cs="Calibri"/>
          <w:color w:val="000000"/>
        </w:rPr>
      </w:pPr>
    </w:p>
    <w:p w14:paraId="0AA7FC61" w14:textId="77777777" w:rsidR="00A25AFD" w:rsidRPr="00E27A46" w:rsidRDefault="00A25AFD" w:rsidP="00A25AFD">
      <w:pPr>
        <w:pStyle w:val="ListParagraph"/>
        <w:numPr>
          <w:ilvl w:val="0"/>
          <w:numId w:val="4"/>
        </w:numPr>
        <w:spacing w:after="0" w:line="240" w:lineRule="auto"/>
        <w:rPr>
          <w:rFonts w:ascii="Calibri" w:eastAsia="Times New Roman" w:hAnsi="Calibri" w:cs="Calibri"/>
        </w:rPr>
      </w:pPr>
      <w:r w:rsidRPr="00E27A46">
        <w:rPr>
          <w:rFonts w:ascii="Calibri" w:eastAsia="Times New Roman" w:hAnsi="Calibri" w:cs="Calibri"/>
          <w:color w:val="000000"/>
          <w:sz w:val="22"/>
          <w:szCs w:val="22"/>
        </w:rPr>
        <w:t xml:space="preserve">Lacrosse encephalitis virus; </w:t>
      </w:r>
      <w:proofErr w:type="spellStart"/>
      <w:r w:rsidRPr="00E27A46">
        <w:rPr>
          <w:rFonts w:ascii="Calibri" w:eastAsia="Times New Roman" w:hAnsi="Calibri" w:cs="Calibri"/>
          <w:i/>
          <w:iCs/>
          <w:color w:val="000000"/>
          <w:sz w:val="22"/>
          <w:szCs w:val="22"/>
        </w:rPr>
        <w:t>Amblyomma</w:t>
      </w:r>
      <w:proofErr w:type="spellEnd"/>
      <w:r w:rsidRPr="00E27A46">
        <w:rPr>
          <w:rFonts w:ascii="Calibri" w:eastAsia="Times New Roman" w:hAnsi="Calibri" w:cs="Calibri"/>
          <w:i/>
          <w:iCs/>
          <w:color w:val="000000"/>
          <w:sz w:val="22"/>
          <w:szCs w:val="22"/>
        </w:rPr>
        <w:t xml:space="preserve"> </w:t>
      </w:r>
      <w:proofErr w:type="spellStart"/>
      <w:r w:rsidRPr="00E27A46">
        <w:rPr>
          <w:rFonts w:ascii="Calibri" w:eastAsia="Times New Roman" w:hAnsi="Calibri" w:cs="Calibri"/>
          <w:i/>
          <w:iCs/>
          <w:color w:val="000000"/>
          <w:sz w:val="22"/>
          <w:szCs w:val="22"/>
        </w:rPr>
        <w:t>americanum</w:t>
      </w:r>
      <w:proofErr w:type="spellEnd"/>
    </w:p>
    <w:p w14:paraId="6989BE39" w14:textId="77777777" w:rsidR="00A25AFD" w:rsidRPr="00E27A46" w:rsidRDefault="00A25AFD" w:rsidP="00A25AFD">
      <w:pPr>
        <w:pStyle w:val="ListParagraph"/>
        <w:numPr>
          <w:ilvl w:val="0"/>
          <w:numId w:val="4"/>
        </w:numPr>
        <w:spacing w:after="0" w:line="240" w:lineRule="auto"/>
        <w:rPr>
          <w:rFonts w:ascii="Calibri" w:eastAsia="Times New Roman" w:hAnsi="Calibri" w:cs="Calibri"/>
          <w:color w:val="000000"/>
          <w:sz w:val="22"/>
          <w:szCs w:val="22"/>
        </w:rPr>
      </w:pPr>
      <w:r w:rsidRPr="00E27A46">
        <w:rPr>
          <w:rFonts w:ascii="Calibri" w:eastAsia="Times New Roman" w:hAnsi="Calibri" w:cs="Calibri"/>
          <w:color w:val="000000"/>
          <w:sz w:val="22"/>
          <w:szCs w:val="22"/>
        </w:rPr>
        <w:t xml:space="preserve">Jamestown Canyon virus; </w:t>
      </w:r>
      <w:r w:rsidRPr="00E27A46">
        <w:rPr>
          <w:rFonts w:ascii="Calibri" w:eastAsia="Times New Roman" w:hAnsi="Calibri" w:cs="Calibri"/>
          <w:i/>
          <w:iCs/>
          <w:sz w:val="22"/>
          <w:szCs w:val="22"/>
        </w:rPr>
        <w:t>Ixodes scapularis</w:t>
      </w:r>
      <w:r w:rsidRPr="00E27A46">
        <w:rPr>
          <w:rFonts w:ascii="Calibri" w:eastAsia="Times New Roman" w:hAnsi="Calibri" w:cs="Calibri"/>
          <w:sz w:val="22"/>
          <w:szCs w:val="22"/>
        </w:rPr>
        <w:t> </w:t>
      </w:r>
    </w:p>
    <w:p w14:paraId="64537842" w14:textId="77777777" w:rsidR="00A25AFD" w:rsidRPr="00E27A46" w:rsidRDefault="00A25AFD" w:rsidP="00A25AFD">
      <w:pPr>
        <w:pStyle w:val="ListParagraph"/>
        <w:numPr>
          <w:ilvl w:val="0"/>
          <w:numId w:val="4"/>
        </w:numPr>
        <w:spacing w:after="0" w:line="240" w:lineRule="auto"/>
        <w:rPr>
          <w:rFonts w:ascii="Calibri" w:eastAsia="Times New Roman" w:hAnsi="Calibri" w:cs="Calibri"/>
          <w:color w:val="000000"/>
          <w:sz w:val="22"/>
          <w:szCs w:val="22"/>
        </w:rPr>
      </w:pPr>
      <w:proofErr w:type="spellStart"/>
      <w:r w:rsidRPr="00E27A46">
        <w:rPr>
          <w:rFonts w:ascii="Calibri" w:eastAsia="Times New Roman" w:hAnsi="Calibri" w:cs="Calibri"/>
          <w:color w:val="000000"/>
          <w:sz w:val="22"/>
          <w:szCs w:val="22"/>
        </w:rPr>
        <w:t>Silverwater</w:t>
      </w:r>
      <w:proofErr w:type="spellEnd"/>
      <w:r>
        <w:rPr>
          <w:rFonts w:ascii="Calibri" w:eastAsia="Times New Roman" w:hAnsi="Calibri" w:cs="Calibri"/>
          <w:color w:val="000000"/>
          <w:sz w:val="22"/>
          <w:szCs w:val="22"/>
        </w:rPr>
        <w:t xml:space="preserve"> virus; </w:t>
      </w:r>
      <w:proofErr w:type="spellStart"/>
      <w:r w:rsidRPr="00556EA0">
        <w:rPr>
          <w:rFonts w:eastAsia="Times New Roman" w:cstheme="minorHAnsi"/>
          <w:i/>
          <w:iCs/>
          <w:sz w:val="22"/>
          <w:szCs w:val="22"/>
        </w:rPr>
        <w:t>Haemaphysalis</w:t>
      </w:r>
      <w:proofErr w:type="spellEnd"/>
      <w:r w:rsidRPr="00556EA0">
        <w:rPr>
          <w:rFonts w:eastAsia="Times New Roman" w:cstheme="minorHAnsi"/>
          <w:i/>
          <w:iCs/>
          <w:sz w:val="22"/>
          <w:szCs w:val="22"/>
        </w:rPr>
        <w:t xml:space="preserve"> </w:t>
      </w:r>
      <w:proofErr w:type="spellStart"/>
      <w:r w:rsidRPr="00556EA0">
        <w:rPr>
          <w:rFonts w:eastAsia="Times New Roman" w:cstheme="minorHAnsi"/>
          <w:i/>
          <w:iCs/>
          <w:sz w:val="22"/>
          <w:szCs w:val="22"/>
        </w:rPr>
        <w:t>leporispalustris</w:t>
      </w:r>
      <w:proofErr w:type="spellEnd"/>
    </w:p>
    <w:p w14:paraId="713956DD" w14:textId="77777777" w:rsidR="00A25AFD" w:rsidRPr="00E27A46" w:rsidRDefault="00A25AFD" w:rsidP="00A25AFD">
      <w:pPr>
        <w:pStyle w:val="ListParagraph"/>
        <w:numPr>
          <w:ilvl w:val="0"/>
          <w:numId w:val="4"/>
        </w:numPr>
        <w:spacing w:after="0" w:line="240" w:lineRule="auto"/>
        <w:rPr>
          <w:rFonts w:ascii="Calibri" w:eastAsia="Times New Roman" w:hAnsi="Calibri" w:cs="Calibri"/>
          <w:color w:val="000000"/>
          <w:sz w:val="22"/>
          <w:szCs w:val="22"/>
        </w:rPr>
      </w:pPr>
      <w:r w:rsidRPr="00E27A46">
        <w:rPr>
          <w:rFonts w:ascii="Calibri" w:eastAsia="Times New Roman" w:hAnsi="Calibri" w:cs="Calibri"/>
          <w:color w:val="000000"/>
          <w:sz w:val="22"/>
          <w:szCs w:val="22"/>
        </w:rPr>
        <w:t xml:space="preserve">Snowshoe hare virus; </w:t>
      </w:r>
      <w:r w:rsidRPr="00E27A46">
        <w:rPr>
          <w:rFonts w:ascii="Calibri" w:eastAsia="Times New Roman" w:hAnsi="Calibri" w:cs="Calibri"/>
          <w:i/>
          <w:iCs/>
          <w:color w:val="000000"/>
          <w:sz w:val="22"/>
          <w:szCs w:val="22"/>
        </w:rPr>
        <w:t xml:space="preserve">Rhipicephalus </w:t>
      </w:r>
      <w:proofErr w:type="spellStart"/>
      <w:r w:rsidRPr="00E27A46">
        <w:rPr>
          <w:rFonts w:ascii="Calibri" w:eastAsia="Times New Roman" w:hAnsi="Calibri" w:cs="Calibri"/>
          <w:i/>
          <w:iCs/>
          <w:color w:val="000000"/>
          <w:sz w:val="22"/>
          <w:szCs w:val="22"/>
        </w:rPr>
        <w:t>sanguineus</w:t>
      </w:r>
      <w:proofErr w:type="spellEnd"/>
    </w:p>
    <w:p w14:paraId="3FC642CA" w14:textId="77777777" w:rsidR="00A25AFD" w:rsidRDefault="00A25AFD" w:rsidP="00A25AFD">
      <w:pPr>
        <w:pStyle w:val="ListParagraph"/>
        <w:numPr>
          <w:ilvl w:val="0"/>
          <w:numId w:val="4"/>
        </w:numPr>
        <w:spacing w:after="0" w:line="240" w:lineRule="auto"/>
        <w:rPr>
          <w:rFonts w:ascii="Calibri" w:eastAsia="Times New Roman" w:hAnsi="Calibri" w:cs="Calibri"/>
          <w:color w:val="000000"/>
          <w:sz w:val="22"/>
          <w:szCs w:val="22"/>
        </w:rPr>
      </w:pPr>
      <w:r>
        <w:rPr>
          <w:rFonts w:ascii="Calibri" w:eastAsia="Times New Roman" w:hAnsi="Calibri" w:cs="Calibri"/>
          <w:color w:val="000000"/>
          <w:sz w:val="22"/>
          <w:szCs w:val="22"/>
        </w:rPr>
        <w:t xml:space="preserve">Powassan virus; </w:t>
      </w:r>
      <w:r w:rsidRPr="00556EA0">
        <w:rPr>
          <w:rFonts w:eastAsia="Times New Roman" w:cstheme="minorHAnsi"/>
          <w:i/>
          <w:iCs/>
          <w:sz w:val="22"/>
          <w:szCs w:val="22"/>
        </w:rPr>
        <w:t xml:space="preserve">Aedes </w:t>
      </w:r>
      <w:proofErr w:type="spellStart"/>
      <w:r w:rsidRPr="00556EA0">
        <w:rPr>
          <w:rFonts w:eastAsia="Times New Roman" w:cstheme="minorHAnsi"/>
          <w:i/>
          <w:iCs/>
          <w:sz w:val="22"/>
          <w:szCs w:val="22"/>
        </w:rPr>
        <w:t>triseriatus</w:t>
      </w:r>
      <w:proofErr w:type="spellEnd"/>
      <w:r w:rsidRPr="00556EA0">
        <w:rPr>
          <w:rFonts w:eastAsia="Times New Roman" w:cstheme="minorHAnsi"/>
          <w:sz w:val="22"/>
          <w:szCs w:val="22"/>
        </w:rPr>
        <w:t> </w:t>
      </w:r>
    </w:p>
    <w:p w14:paraId="33FD0571" w14:textId="77777777" w:rsidR="00A25AFD" w:rsidRDefault="00A25AFD" w:rsidP="00A25AFD">
      <w:pPr>
        <w:rPr>
          <w:rFonts w:ascii="Calibri" w:eastAsia="Times New Roman" w:hAnsi="Calibri" w:cs="Calibri"/>
          <w:color w:val="000000"/>
        </w:rPr>
      </w:pPr>
    </w:p>
    <w:p w14:paraId="0CC69386" w14:textId="77777777" w:rsidR="00A25AFD" w:rsidRDefault="00A25AFD" w:rsidP="00A25AFD">
      <w:pPr>
        <w:rPr>
          <w:rFonts w:ascii="Calibri" w:eastAsia="Times New Roman" w:hAnsi="Calibri" w:cs="Calibri"/>
          <w:color w:val="000000"/>
        </w:rPr>
      </w:pPr>
      <w:r>
        <w:rPr>
          <w:rFonts w:ascii="Calibri" w:eastAsia="Times New Roman" w:hAnsi="Calibri" w:cs="Calibri"/>
          <w:color w:val="000000"/>
        </w:rPr>
        <w:t>Answer: C</w:t>
      </w:r>
    </w:p>
    <w:p w14:paraId="39163C7E" w14:textId="77777777" w:rsidR="00A25AFD" w:rsidRDefault="00A25AFD" w:rsidP="00A25AFD">
      <w:pPr>
        <w:rPr>
          <w:rFonts w:ascii="Calibri" w:eastAsia="Times New Roman" w:hAnsi="Calibri" w:cs="Calibri"/>
          <w:color w:val="000000"/>
        </w:rPr>
      </w:pPr>
      <w:r>
        <w:rPr>
          <w:rFonts w:ascii="Calibri" w:eastAsia="Times New Roman" w:hAnsi="Calibri" w:cs="Calibri"/>
          <w:color w:val="000000"/>
        </w:rPr>
        <w:t xml:space="preserve">Explanation: </w:t>
      </w:r>
    </w:p>
    <w:p w14:paraId="251B8C2F" w14:textId="77777777" w:rsidR="00A25AFD" w:rsidRDefault="00A25AFD" w:rsidP="00A25AFD">
      <w:pPr>
        <w:pStyle w:val="ListParagraph"/>
        <w:numPr>
          <w:ilvl w:val="0"/>
          <w:numId w:val="6"/>
        </w:numPr>
        <w:spacing w:after="0" w:line="240" w:lineRule="auto"/>
        <w:rPr>
          <w:rFonts w:ascii="Calibri" w:eastAsia="Times New Roman" w:hAnsi="Calibri" w:cs="Calibri"/>
          <w:color w:val="000000"/>
          <w:sz w:val="22"/>
          <w:szCs w:val="22"/>
        </w:rPr>
      </w:pPr>
      <w:r>
        <w:rPr>
          <w:rFonts w:ascii="Calibri" w:eastAsia="Times New Roman" w:hAnsi="Calibri" w:cs="Calibri"/>
          <w:color w:val="000000"/>
          <w:sz w:val="22"/>
          <w:szCs w:val="22"/>
        </w:rPr>
        <w:t>Lacrosse encephalitis virus, Jamestown Canyon virus, and snowshoe hare virus are mosquito-borne</w:t>
      </w:r>
    </w:p>
    <w:p w14:paraId="2CDDBBD2" w14:textId="77777777" w:rsidR="00A25AFD" w:rsidRPr="00E27A46" w:rsidRDefault="00A25AFD" w:rsidP="00A25AFD">
      <w:pPr>
        <w:pStyle w:val="ListParagraph"/>
        <w:numPr>
          <w:ilvl w:val="1"/>
          <w:numId w:val="6"/>
        </w:numPr>
        <w:spacing w:after="0" w:line="240" w:lineRule="auto"/>
        <w:rPr>
          <w:rFonts w:ascii="Calibri" w:eastAsia="Times New Roman" w:hAnsi="Calibri" w:cs="Calibri"/>
          <w:color w:val="000000"/>
          <w:sz w:val="22"/>
          <w:szCs w:val="22"/>
        </w:rPr>
      </w:pPr>
      <w:r w:rsidRPr="00E27A46">
        <w:rPr>
          <w:rFonts w:ascii="Calibri" w:eastAsia="Times New Roman" w:hAnsi="Calibri" w:cs="Calibri"/>
          <w:color w:val="000000"/>
          <w:sz w:val="22"/>
          <w:szCs w:val="22"/>
        </w:rPr>
        <w:t xml:space="preserve">Lacrosse encephalitis virus; </w:t>
      </w:r>
      <w:r w:rsidRPr="00E27A46">
        <w:rPr>
          <w:rFonts w:eastAsia="Times New Roman" w:cstheme="minorHAnsi"/>
          <w:i/>
          <w:iCs/>
          <w:sz w:val="22"/>
          <w:szCs w:val="22"/>
        </w:rPr>
        <w:t xml:space="preserve">Aedes </w:t>
      </w:r>
      <w:proofErr w:type="spellStart"/>
      <w:r w:rsidRPr="00E27A46">
        <w:rPr>
          <w:rFonts w:eastAsia="Times New Roman" w:cstheme="minorHAnsi"/>
          <w:i/>
          <w:iCs/>
          <w:sz w:val="22"/>
          <w:szCs w:val="22"/>
        </w:rPr>
        <w:t>triseriatus</w:t>
      </w:r>
      <w:proofErr w:type="spellEnd"/>
      <w:r w:rsidRPr="00E27A46">
        <w:rPr>
          <w:rFonts w:eastAsia="Times New Roman" w:cstheme="minorHAnsi"/>
          <w:sz w:val="22"/>
          <w:szCs w:val="22"/>
        </w:rPr>
        <w:t> mosquitoes</w:t>
      </w:r>
    </w:p>
    <w:p w14:paraId="517B2B79" w14:textId="77777777" w:rsidR="00A25AFD" w:rsidRPr="00E27A46" w:rsidRDefault="00A25AFD" w:rsidP="00A25AFD">
      <w:pPr>
        <w:pStyle w:val="ListParagraph"/>
        <w:numPr>
          <w:ilvl w:val="1"/>
          <w:numId w:val="6"/>
        </w:numPr>
        <w:spacing w:after="0" w:line="240" w:lineRule="auto"/>
        <w:rPr>
          <w:rFonts w:ascii="Calibri" w:eastAsia="Times New Roman" w:hAnsi="Calibri" w:cs="Calibri"/>
          <w:color w:val="000000"/>
          <w:sz w:val="22"/>
          <w:szCs w:val="22"/>
        </w:rPr>
      </w:pPr>
      <w:r w:rsidRPr="00E27A46">
        <w:rPr>
          <w:rFonts w:ascii="Calibri" w:eastAsia="Times New Roman" w:hAnsi="Calibri" w:cs="Calibri"/>
          <w:color w:val="000000"/>
          <w:sz w:val="22"/>
          <w:szCs w:val="22"/>
        </w:rPr>
        <w:t xml:space="preserve">Jamestown Canyon virus; </w:t>
      </w:r>
      <w:proofErr w:type="spellStart"/>
      <w:r w:rsidRPr="00E27A46">
        <w:rPr>
          <w:rFonts w:ascii="Calibri" w:eastAsia="Times New Roman" w:hAnsi="Calibri" w:cs="Calibri"/>
          <w:i/>
          <w:iCs/>
          <w:color w:val="000000"/>
          <w:sz w:val="22"/>
          <w:szCs w:val="22"/>
        </w:rPr>
        <w:t>Culiseta</w:t>
      </w:r>
      <w:proofErr w:type="spellEnd"/>
      <w:r w:rsidRPr="00E27A46">
        <w:rPr>
          <w:rFonts w:ascii="Calibri" w:eastAsia="Times New Roman" w:hAnsi="Calibri" w:cs="Calibri"/>
          <w:i/>
          <w:iCs/>
          <w:color w:val="000000"/>
          <w:sz w:val="22"/>
          <w:szCs w:val="22"/>
        </w:rPr>
        <w:t xml:space="preserve"> </w:t>
      </w:r>
      <w:proofErr w:type="spellStart"/>
      <w:r w:rsidRPr="00E27A46">
        <w:rPr>
          <w:rFonts w:ascii="Calibri" w:eastAsia="Times New Roman" w:hAnsi="Calibri" w:cs="Calibri"/>
          <w:i/>
          <w:iCs/>
          <w:color w:val="000000"/>
          <w:sz w:val="22"/>
          <w:szCs w:val="22"/>
        </w:rPr>
        <w:t>inornata</w:t>
      </w:r>
      <w:proofErr w:type="spellEnd"/>
      <w:r w:rsidRPr="00E27A46">
        <w:rPr>
          <w:rFonts w:ascii="Calibri" w:eastAsia="Times New Roman" w:hAnsi="Calibri" w:cs="Calibri"/>
          <w:color w:val="000000"/>
          <w:sz w:val="22"/>
          <w:szCs w:val="22"/>
        </w:rPr>
        <w:t> mosquitoes</w:t>
      </w:r>
    </w:p>
    <w:p w14:paraId="7D3FA608" w14:textId="77777777" w:rsidR="00A25AFD" w:rsidRPr="00E27A46" w:rsidRDefault="00A25AFD" w:rsidP="00A25AFD">
      <w:pPr>
        <w:pStyle w:val="ListParagraph"/>
        <w:numPr>
          <w:ilvl w:val="1"/>
          <w:numId w:val="6"/>
        </w:numPr>
        <w:spacing w:after="0" w:line="240" w:lineRule="auto"/>
        <w:rPr>
          <w:rFonts w:ascii="Calibri" w:eastAsia="Times New Roman" w:hAnsi="Calibri" w:cs="Calibri"/>
          <w:color w:val="000000"/>
          <w:sz w:val="22"/>
          <w:szCs w:val="22"/>
        </w:rPr>
      </w:pPr>
      <w:r w:rsidRPr="00E27A46">
        <w:rPr>
          <w:rFonts w:ascii="Calibri" w:eastAsia="Times New Roman" w:hAnsi="Calibri" w:cs="Calibri"/>
          <w:color w:val="000000"/>
          <w:sz w:val="22"/>
          <w:szCs w:val="22"/>
        </w:rPr>
        <w:t>Snowshoe hare virus; mosquitoes (</w:t>
      </w:r>
      <w:r w:rsidRPr="00E27A46">
        <w:rPr>
          <w:rFonts w:ascii="Calibri" w:eastAsia="Times New Roman" w:hAnsi="Calibri" w:cs="Calibri"/>
          <w:i/>
          <w:iCs/>
          <w:color w:val="000000"/>
          <w:sz w:val="22"/>
          <w:szCs w:val="22"/>
        </w:rPr>
        <w:t>Aedes</w:t>
      </w:r>
      <w:r w:rsidRPr="00E27A46">
        <w:rPr>
          <w:rFonts w:ascii="Calibri" w:eastAsia="Times New Roman" w:hAnsi="Calibri" w:cs="Calibri"/>
          <w:color w:val="000000"/>
          <w:sz w:val="22"/>
          <w:szCs w:val="22"/>
        </w:rPr>
        <w:t> spp. mosquitos and potentially others)</w:t>
      </w:r>
    </w:p>
    <w:p w14:paraId="0DD18263" w14:textId="77777777" w:rsidR="00A25AFD" w:rsidRDefault="00A25AFD" w:rsidP="00A25AFD">
      <w:pPr>
        <w:pStyle w:val="ListParagraph"/>
        <w:numPr>
          <w:ilvl w:val="0"/>
          <w:numId w:val="6"/>
        </w:numPr>
        <w:spacing w:after="0" w:line="240" w:lineRule="auto"/>
        <w:rPr>
          <w:rFonts w:ascii="Calibri" w:eastAsia="Times New Roman" w:hAnsi="Calibri" w:cs="Calibri"/>
          <w:color w:val="000000"/>
          <w:sz w:val="22"/>
          <w:szCs w:val="22"/>
        </w:rPr>
      </w:pPr>
      <w:proofErr w:type="spellStart"/>
      <w:r>
        <w:rPr>
          <w:rFonts w:ascii="Calibri" w:eastAsia="Times New Roman" w:hAnsi="Calibri" w:cs="Calibri"/>
          <w:color w:val="000000"/>
          <w:sz w:val="22"/>
          <w:szCs w:val="22"/>
        </w:rPr>
        <w:t>Silverwater</w:t>
      </w:r>
      <w:proofErr w:type="spellEnd"/>
      <w:r>
        <w:rPr>
          <w:rFonts w:ascii="Calibri" w:eastAsia="Times New Roman" w:hAnsi="Calibri" w:cs="Calibri"/>
          <w:color w:val="000000"/>
          <w:sz w:val="22"/>
          <w:szCs w:val="22"/>
        </w:rPr>
        <w:t xml:space="preserve"> virus and Powassan virus are tick-borne</w:t>
      </w:r>
    </w:p>
    <w:p w14:paraId="3983BEA5" w14:textId="77777777" w:rsidR="00A25AFD" w:rsidRPr="00E27A46" w:rsidRDefault="00A25AFD" w:rsidP="00A25AFD">
      <w:pPr>
        <w:pStyle w:val="ListParagraph"/>
        <w:numPr>
          <w:ilvl w:val="1"/>
          <w:numId w:val="6"/>
        </w:numPr>
        <w:spacing w:after="0" w:line="240" w:lineRule="auto"/>
        <w:rPr>
          <w:rFonts w:ascii="Calibri" w:eastAsia="Times New Roman" w:hAnsi="Calibri" w:cs="Calibri"/>
          <w:color w:val="000000"/>
          <w:sz w:val="22"/>
          <w:szCs w:val="22"/>
        </w:rPr>
      </w:pPr>
      <w:proofErr w:type="spellStart"/>
      <w:r w:rsidRPr="00E27A46">
        <w:rPr>
          <w:rFonts w:ascii="Calibri" w:eastAsia="Times New Roman" w:hAnsi="Calibri" w:cs="Calibri"/>
          <w:color w:val="000000"/>
          <w:sz w:val="22"/>
          <w:szCs w:val="22"/>
        </w:rPr>
        <w:t>Silverwater</w:t>
      </w:r>
      <w:proofErr w:type="spellEnd"/>
      <w:r w:rsidRPr="00E27A46">
        <w:rPr>
          <w:rFonts w:ascii="Calibri" w:eastAsia="Times New Roman" w:hAnsi="Calibri" w:cs="Calibri"/>
          <w:color w:val="000000"/>
          <w:sz w:val="22"/>
          <w:szCs w:val="22"/>
        </w:rPr>
        <w:t xml:space="preserve"> virus; </w:t>
      </w:r>
      <w:proofErr w:type="spellStart"/>
      <w:r w:rsidRPr="00E27A46">
        <w:rPr>
          <w:rFonts w:eastAsia="Times New Roman" w:cstheme="minorHAnsi"/>
          <w:i/>
          <w:iCs/>
          <w:sz w:val="22"/>
          <w:szCs w:val="22"/>
        </w:rPr>
        <w:t>Haemaphysalis</w:t>
      </w:r>
      <w:proofErr w:type="spellEnd"/>
      <w:r w:rsidRPr="00E27A46">
        <w:rPr>
          <w:rFonts w:eastAsia="Times New Roman" w:cstheme="minorHAnsi"/>
          <w:i/>
          <w:iCs/>
          <w:sz w:val="22"/>
          <w:szCs w:val="22"/>
        </w:rPr>
        <w:t xml:space="preserve"> </w:t>
      </w:r>
      <w:proofErr w:type="spellStart"/>
      <w:r w:rsidRPr="00E27A46">
        <w:rPr>
          <w:rFonts w:eastAsia="Times New Roman" w:cstheme="minorHAnsi"/>
          <w:i/>
          <w:iCs/>
          <w:sz w:val="22"/>
          <w:szCs w:val="22"/>
        </w:rPr>
        <w:t>leporispalustris</w:t>
      </w:r>
      <w:proofErr w:type="spellEnd"/>
      <w:r w:rsidRPr="00E27A46">
        <w:rPr>
          <w:rFonts w:eastAsia="Times New Roman" w:cstheme="minorHAnsi"/>
          <w:i/>
          <w:iCs/>
          <w:sz w:val="22"/>
          <w:szCs w:val="22"/>
        </w:rPr>
        <w:t xml:space="preserve"> </w:t>
      </w:r>
      <w:r w:rsidRPr="00E27A46">
        <w:rPr>
          <w:rFonts w:eastAsia="Times New Roman" w:cstheme="minorHAnsi"/>
          <w:sz w:val="22"/>
          <w:szCs w:val="22"/>
        </w:rPr>
        <w:t>(rabbit tick)</w:t>
      </w:r>
    </w:p>
    <w:p w14:paraId="0E35A001" w14:textId="77777777" w:rsidR="00A25AFD" w:rsidRPr="00E27A46" w:rsidRDefault="00A25AFD" w:rsidP="00A25AFD">
      <w:pPr>
        <w:pStyle w:val="ListParagraph"/>
        <w:numPr>
          <w:ilvl w:val="1"/>
          <w:numId w:val="6"/>
        </w:numPr>
        <w:spacing w:after="0" w:line="240" w:lineRule="auto"/>
        <w:textAlignment w:val="baseline"/>
        <w:rPr>
          <w:rFonts w:eastAsia="Times New Roman" w:cstheme="minorHAnsi"/>
          <w:sz w:val="22"/>
          <w:szCs w:val="22"/>
        </w:rPr>
      </w:pPr>
      <w:r w:rsidRPr="00E27A46">
        <w:rPr>
          <w:rFonts w:ascii="Calibri" w:eastAsia="Times New Roman" w:hAnsi="Calibri" w:cs="Calibri"/>
          <w:color w:val="000000"/>
          <w:sz w:val="22"/>
          <w:szCs w:val="22"/>
        </w:rPr>
        <w:t xml:space="preserve">Powassan virus; </w:t>
      </w:r>
      <w:r>
        <w:rPr>
          <w:rFonts w:ascii="Calibri" w:eastAsia="Times New Roman" w:hAnsi="Calibri" w:cs="Calibri"/>
          <w:color w:val="000000"/>
          <w:sz w:val="22"/>
          <w:szCs w:val="22"/>
        </w:rPr>
        <w:t>two host-vector cycles</w:t>
      </w:r>
    </w:p>
    <w:p w14:paraId="3A47F498" w14:textId="77777777" w:rsidR="00A25AFD" w:rsidRDefault="00A25AFD" w:rsidP="00A25AFD">
      <w:pPr>
        <w:pStyle w:val="ListParagraph"/>
        <w:numPr>
          <w:ilvl w:val="2"/>
          <w:numId w:val="6"/>
        </w:numPr>
        <w:spacing w:after="0" w:line="240" w:lineRule="auto"/>
        <w:textAlignment w:val="baseline"/>
        <w:rPr>
          <w:rFonts w:eastAsia="Times New Roman" w:cstheme="minorHAnsi"/>
          <w:sz w:val="22"/>
          <w:szCs w:val="22"/>
        </w:rPr>
      </w:pPr>
      <w:r w:rsidRPr="00E27A46">
        <w:rPr>
          <w:rFonts w:eastAsia="Times New Roman" w:cstheme="minorHAnsi"/>
          <w:sz w:val="22"/>
          <w:szCs w:val="22"/>
        </w:rPr>
        <w:t>Lineage I is found in midsized mammals such as groundhogs (</w:t>
      </w:r>
      <w:r w:rsidRPr="00E27A46">
        <w:rPr>
          <w:rFonts w:eastAsia="Times New Roman" w:cstheme="minorHAnsi"/>
          <w:i/>
          <w:iCs/>
          <w:sz w:val="22"/>
          <w:szCs w:val="22"/>
        </w:rPr>
        <w:t>Marmota monax</w:t>
      </w:r>
      <w:r w:rsidRPr="00E27A46">
        <w:rPr>
          <w:rFonts w:eastAsia="Times New Roman" w:cstheme="minorHAnsi"/>
          <w:sz w:val="22"/>
          <w:szCs w:val="22"/>
        </w:rPr>
        <w:t>) with the ticks </w:t>
      </w:r>
      <w:r w:rsidRPr="00E27A46">
        <w:rPr>
          <w:rFonts w:eastAsia="Times New Roman" w:cstheme="minorHAnsi"/>
          <w:i/>
          <w:iCs/>
          <w:sz w:val="22"/>
          <w:szCs w:val="22"/>
        </w:rPr>
        <w:t xml:space="preserve">Ixodes </w:t>
      </w:r>
      <w:proofErr w:type="spellStart"/>
      <w:r w:rsidRPr="00E27A46">
        <w:rPr>
          <w:rFonts w:eastAsia="Times New Roman" w:cstheme="minorHAnsi"/>
          <w:i/>
          <w:iCs/>
          <w:sz w:val="22"/>
          <w:szCs w:val="22"/>
        </w:rPr>
        <w:t>marxi</w:t>
      </w:r>
      <w:proofErr w:type="spellEnd"/>
      <w:r w:rsidRPr="00E27A46">
        <w:rPr>
          <w:rFonts w:eastAsia="Times New Roman" w:cstheme="minorHAnsi"/>
          <w:sz w:val="22"/>
          <w:szCs w:val="22"/>
        </w:rPr>
        <w:t>, </w:t>
      </w:r>
      <w:r w:rsidRPr="00E27A46">
        <w:rPr>
          <w:rFonts w:eastAsia="Times New Roman" w:cstheme="minorHAnsi"/>
          <w:i/>
          <w:iCs/>
          <w:sz w:val="22"/>
          <w:szCs w:val="22"/>
        </w:rPr>
        <w:t xml:space="preserve">Ixodes </w:t>
      </w:r>
      <w:proofErr w:type="spellStart"/>
      <w:r w:rsidRPr="00E27A46">
        <w:rPr>
          <w:rFonts w:eastAsia="Times New Roman" w:cstheme="minorHAnsi"/>
          <w:i/>
          <w:iCs/>
          <w:sz w:val="22"/>
          <w:szCs w:val="22"/>
        </w:rPr>
        <w:t>spinipalpus</w:t>
      </w:r>
      <w:proofErr w:type="spellEnd"/>
      <w:r w:rsidRPr="00E27A46">
        <w:rPr>
          <w:rFonts w:eastAsia="Times New Roman" w:cstheme="minorHAnsi"/>
          <w:sz w:val="22"/>
          <w:szCs w:val="22"/>
        </w:rPr>
        <w:t>, and </w:t>
      </w:r>
      <w:r w:rsidRPr="00E27A46">
        <w:rPr>
          <w:rFonts w:eastAsia="Times New Roman" w:cstheme="minorHAnsi"/>
          <w:i/>
          <w:iCs/>
          <w:sz w:val="22"/>
          <w:szCs w:val="22"/>
        </w:rPr>
        <w:t xml:space="preserve">Ixodes </w:t>
      </w:r>
      <w:proofErr w:type="spellStart"/>
      <w:r w:rsidRPr="00E27A46">
        <w:rPr>
          <w:rFonts w:eastAsia="Times New Roman" w:cstheme="minorHAnsi"/>
          <w:i/>
          <w:iCs/>
          <w:sz w:val="22"/>
          <w:szCs w:val="22"/>
        </w:rPr>
        <w:t>cookei</w:t>
      </w:r>
      <w:proofErr w:type="spellEnd"/>
      <w:r w:rsidRPr="00E27A46">
        <w:rPr>
          <w:rFonts w:eastAsia="Times New Roman" w:cstheme="minorHAnsi"/>
          <w:sz w:val="22"/>
          <w:szCs w:val="22"/>
        </w:rPr>
        <w:t xml:space="preserve"> as vectors. </w:t>
      </w:r>
    </w:p>
    <w:p w14:paraId="757F47D4" w14:textId="77777777" w:rsidR="00A25AFD" w:rsidRPr="00E27A46" w:rsidRDefault="00A25AFD" w:rsidP="00A25AFD">
      <w:pPr>
        <w:pStyle w:val="ListParagraph"/>
        <w:numPr>
          <w:ilvl w:val="2"/>
          <w:numId w:val="6"/>
        </w:numPr>
        <w:spacing w:after="0" w:line="240" w:lineRule="auto"/>
        <w:textAlignment w:val="baseline"/>
        <w:rPr>
          <w:rFonts w:eastAsia="Times New Roman" w:cstheme="minorHAnsi"/>
          <w:sz w:val="22"/>
          <w:szCs w:val="22"/>
        </w:rPr>
      </w:pPr>
      <w:r w:rsidRPr="00E27A46">
        <w:rPr>
          <w:rFonts w:eastAsia="Times New Roman" w:cstheme="minorHAnsi"/>
          <w:sz w:val="22"/>
          <w:szCs w:val="22"/>
        </w:rPr>
        <w:t>Lineage II of POWV resides in smaller mammals such as white-footed mice (</w:t>
      </w:r>
      <w:r w:rsidRPr="00E27A46">
        <w:rPr>
          <w:rFonts w:eastAsia="Times New Roman" w:cstheme="minorHAnsi"/>
          <w:i/>
          <w:iCs/>
          <w:sz w:val="22"/>
          <w:szCs w:val="22"/>
        </w:rPr>
        <w:t xml:space="preserve">Peromyscus </w:t>
      </w:r>
      <w:proofErr w:type="spellStart"/>
      <w:r w:rsidRPr="00E27A46">
        <w:rPr>
          <w:rFonts w:eastAsia="Times New Roman" w:cstheme="minorHAnsi"/>
          <w:i/>
          <w:iCs/>
          <w:sz w:val="22"/>
          <w:szCs w:val="22"/>
        </w:rPr>
        <w:t>leucopus</w:t>
      </w:r>
      <w:proofErr w:type="spellEnd"/>
      <w:r w:rsidRPr="00E27A46">
        <w:rPr>
          <w:rFonts w:eastAsia="Times New Roman" w:cstheme="minorHAnsi"/>
          <w:sz w:val="22"/>
          <w:szCs w:val="22"/>
        </w:rPr>
        <w:t>) and is vectored by </w:t>
      </w:r>
      <w:r w:rsidRPr="00E27A46">
        <w:rPr>
          <w:rFonts w:eastAsia="Times New Roman" w:cstheme="minorHAnsi"/>
          <w:i/>
          <w:iCs/>
          <w:sz w:val="22"/>
          <w:szCs w:val="22"/>
        </w:rPr>
        <w:t>Ixodes scapularis</w:t>
      </w:r>
      <w:r w:rsidRPr="00E27A46">
        <w:rPr>
          <w:rFonts w:eastAsia="Times New Roman" w:cstheme="minorHAnsi"/>
          <w:sz w:val="22"/>
          <w:szCs w:val="22"/>
        </w:rPr>
        <w:t> </w:t>
      </w:r>
    </w:p>
    <w:p w14:paraId="2EF37D56" w14:textId="77777777" w:rsidR="00A25AFD" w:rsidRPr="00E27A46" w:rsidRDefault="00A25AFD" w:rsidP="00A25AFD">
      <w:pPr>
        <w:rPr>
          <w:rFonts w:ascii="Calibri" w:eastAsia="Times New Roman" w:hAnsi="Calibri" w:cs="Calibri"/>
          <w:color w:val="000000"/>
        </w:rPr>
      </w:pPr>
    </w:p>
    <w:p w14:paraId="4E1C26AE" w14:textId="77777777" w:rsidR="00A25AFD" w:rsidRPr="00E27A46" w:rsidRDefault="00A25AFD" w:rsidP="00A25AFD">
      <w:pPr>
        <w:rPr>
          <w:rFonts w:ascii="Calibri" w:eastAsia="Times New Roman" w:hAnsi="Calibri" w:cs="Calibri"/>
          <w:color w:val="000000"/>
        </w:rPr>
      </w:pPr>
    </w:p>
    <w:p w14:paraId="2904C445" w14:textId="77777777" w:rsidR="00A25AFD" w:rsidRPr="005471B3" w:rsidRDefault="00A25AFD" w:rsidP="00A25AFD">
      <w:pPr>
        <w:textAlignment w:val="baseline"/>
        <w:rPr>
          <w:rFonts w:ascii="Calibri" w:eastAsia="Times New Roman" w:hAnsi="Calibri" w:cs="Calibri"/>
          <w:color w:val="000000"/>
        </w:rPr>
      </w:pPr>
    </w:p>
    <w:p w14:paraId="06F414DA" w14:textId="77777777" w:rsidR="00A25AFD" w:rsidRDefault="00A25AFD" w:rsidP="00A25AFD">
      <w:pPr>
        <w:rPr>
          <w:u w:val="single"/>
        </w:rPr>
      </w:pPr>
      <w:r>
        <w:rPr>
          <w:u w:val="single"/>
        </w:rPr>
        <w:t>MC:</w:t>
      </w:r>
    </w:p>
    <w:p w14:paraId="5CD0A751" w14:textId="77777777" w:rsidR="00A25AFD" w:rsidRDefault="00A25AFD" w:rsidP="00A25AFD">
      <w:r>
        <w:t>In South Carolina, USA, which wildlife species is a reservoir for Chagas Disease and likely to be positive if tested?</w:t>
      </w:r>
    </w:p>
    <w:p w14:paraId="4BAFAA23" w14:textId="77777777" w:rsidR="00A25AFD" w:rsidRDefault="00A25AFD" w:rsidP="00A25AFD"/>
    <w:p w14:paraId="2D1EE725" w14:textId="77777777" w:rsidR="00A25AFD" w:rsidRDefault="00A25AFD" w:rsidP="00A25AFD">
      <w:pPr>
        <w:numPr>
          <w:ilvl w:val="0"/>
          <w:numId w:val="7"/>
        </w:numPr>
        <w:spacing w:after="0"/>
      </w:pPr>
      <w:r>
        <w:t>Virginia Opossum</w:t>
      </w:r>
    </w:p>
    <w:p w14:paraId="15963589" w14:textId="77777777" w:rsidR="00A25AFD" w:rsidRDefault="00A25AFD" w:rsidP="00A25AFD">
      <w:pPr>
        <w:numPr>
          <w:ilvl w:val="0"/>
          <w:numId w:val="7"/>
        </w:numPr>
        <w:spacing w:after="0"/>
      </w:pPr>
      <w:r>
        <w:t>Skunk</w:t>
      </w:r>
    </w:p>
    <w:p w14:paraId="3E9079FF" w14:textId="77777777" w:rsidR="00A25AFD" w:rsidRDefault="00A25AFD" w:rsidP="00A25AFD">
      <w:pPr>
        <w:numPr>
          <w:ilvl w:val="0"/>
          <w:numId w:val="7"/>
        </w:numPr>
        <w:spacing w:after="0"/>
      </w:pPr>
      <w:r>
        <w:t>Raccoon</w:t>
      </w:r>
    </w:p>
    <w:p w14:paraId="47A51270" w14:textId="77777777" w:rsidR="00A25AFD" w:rsidRDefault="00A25AFD" w:rsidP="00A25AFD">
      <w:pPr>
        <w:numPr>
          <w:ilvl w:val="0"/>
          <w:numId w:val="7"/>
        </w:numPr>
        <w:spacing w:after="0"/>
      </w:pPr>
      <w:r>
        <w:t>Armadillo</w:t>
      </w:r>
    </w:p>
    <w:p w14:paraId="22C1349F" w14:textId="77777777" w:rsidR="00A25AFD" w:rsidRDefault="00A25AFD" w:rsidP="00A25AFD">
      <w:pPr>
        <w:numPr>
          <w:ilvl w:val="0"/>
          <w:numId w:val="7"/>
        </w:numPr>
        <w:spacing w:after="0"/>
      </w:pPr>
      <w:r>
        <w:t>Woodrat</w:t>
      </w:r>
    </w:p>
    <w:p w14:paraId="690C7ABF" w14:textId="77777777" w:rsidR="00A25AFD" w:rsidRDefault="00A25AFD" w:rsidP="00A25AFD"/>
    <w:p w14:paraId="1ECDDA10" w14:textId="77777777" w:rsidR="00A25AFD" w:rsidRDefault="00A25AFD" w:rsidP="00A25AFD">
      <w:r>
        <w:t>Answer: C</w:t>
      </w:r>
    </w:p>
    <w:p w14:paraId="5A336822" w14:textId="77777777" w:rsidR="00A25AFD" w:rsidRDefault="00A25AFD" w:rsidP="00A25AFD"/>
    <w:p w14:paraId="012ED5C5" w14:textId="77777777" w:rsidR="00A25AFD" w:rsidRDefault="00A25AFD" w:rsidP="00A25AFD">
      <w:pPr>
        <w:rPr>
          <w:u w:val="single"/>
        </w:rPr>
      </w:pPr>
      <w:r>
        <w:rPr>
          <w:u w:val="single"/>
        </w:rPr>
        <w:t>Visual:</w:t>
      </w:r>
    </w:p>
    <w:p w14:paraId="7CCB8BE1" w14:textId="77777777" w:rsidR="00A25AFD" w:rsidRDefault="00A25AFD" w:rsidP="00A25AFD">
      <w:r>
        <w:t>Upon walking through the outdoor exhibit in South Carolina, you see the following insect: What is the scientific name of this insect (be specific) and the disease it can carry?</w:t>
      </w:r>
    </w:p>
    <w:p w14:paraId="27C2221D" w14:textId="77777777" w:rsidR="00A25AFD" w:rsidRDefault="00A25AFD" w:rsidP="00A25AFD"/>
    <w:p w14:paraId="5DA37CCA" w14:textId="77777777" w:rsidR="00A25AFD" w:rsidRDefault="00A25AFD" w:rsidP="00A25AFD">
      <w:r>
        <w:rPr>
          <w:noProof/>
        </w:rPr>
        <w:drawing>
          <wp:inline distT="114300" distB="114300" distL="114300" distR="114300" wp14:anchorId="53BB3595" wp14:editId="50036A9F">
            <wp:extent cx="3709988" cy="2140377"/>
            <wp:effectExtent l="0" t="0" r="0" b="0"/>
            <wp:docPr id="1" name="Picture 3"/>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3709988" cy="2140377"/>
                    </a:xfrm>
                    <a:prstGeom prst="rect">
                      <a:avLst/>
                    </a:prstGeom>
                    <a:ln/>
                  </pic:spPr>
                </pic:pic>
              </a:graphicData>
            </a:graphic>
          </wp:inline>
        </w:drawing>
      </w:r>
    </w:p>
    <w:p w14:paraId="63F72B72" w14:textId="77777777" w:rsidR="00A25AFD" w:rsidRDefault="00A25AFD" w:rsidP="00A25AFD">
      <w:pPr>
        <w:rPr>
          <w:sz w:val="20"/>
          <w:szCs w:val="20"/>
        </w:rPr>
      </w:pPr>
      <w:r>
        <w:t xml:space="preserve">Answer: </w:t>
      </w:r>
      <w:r>
        <w:rPr>
          <w:i/>
          <w:sz w:val="20"/>
          <w:szCs w:val="20"/>
        </w:rPr>
        <w:t xml:space="preserve">Triatoma </w:t>
      </w:r>
      <w:proofErr w:type="spellStart"/>
      <w:r>
        <w:rPr>
          <w:i/>
          <w:sz w:val="20"/>
          <w:szCs w:val="20"/>
        </w:rPr>
        <w:t>sanguisuga</w:t>
      </w:r>
      <w:proofErr w:type="spellEnd"/>
      <w:r>
        <w:rPr>
          <w:i/>
          <w:sz w:val="20"/>
          <w:szCs w:val="20"/>
        </w:rPr>
        <w:t xml:space="preserve"> </w:t>
      </w:r>
      <w:r>
        <w:rPr>
          <w:sz w:val="20"/>
          <w:szCs w:val="20"/>
        </w:rPr>
        <w:t xml:space="preserve">or </w:t>
      </w:r>
      <w:r>
        <w:rPr>
          <w:i/>
          <w:sz w:val="20"/>
          <w:szCs w:val="20"/>
        </w:rPr>
        <w:t xml:space="preserve">Triatoma </w:t>
      </w:r>
      <w:proofErr w:type="spellStart"/>
      <w:proofErr w:type="gramStart"/>
      <w:r>
        <w:rPr>
          <w:i/>
          <w:sz w:val="20"/>
          <w:szCs w:val="20"/>
        </w:rPr>
        <w:t>lecticularia</w:t>
      </w:r>
      <w:proofErr w:type="spellEnd"/>
      <w:r>
        <w:rPr>
          <w:sz w:val="20"/>
          <w:szCs w:val="20"/>
        </w:rPr>
        <w:t xml:space="preserve">  </w:t>
      </w:r>
      <w:proofErr w:type="spellStart"/>
      <w:r>
        <w:rPr>
          <w:sz w:val="20"/>
          <w:szCs w:val="20"/>
        </w:rPr>
        <w:t>a.k.a</w:t>
      </w:r>
      <w:proofErr w:type="spellEnd"/>
      <w:proofErr w:type="gramEnd"/>
      <w:r>
        <w:rPr>
          <w:sz w:val="20"/>
          <w:szCs w:val="20"/>
        </w:rPr>
        <w:t xml:space="preserve"> The Kissing Bug; Chagas Disease or American Trypanosomiasis</w:t>
      </w:r>
    </w:p>
    <w:p w14:paraId="1C4A9AFE" w14:textId="77777777" w:rsidR="00A25AFD" w:rsidRDefault="00A25AFD" w:rsidP="00A25AFD">
      <w:pPr>
        <w:rPr>
          <w:sz w:val="20"/>
          <w:szCs w:val="20"/>
        </w:rPr>
      </w:pPr>
    </w:p>
    <w:p w14:paraId="7528CF4C" w14:textId="77777777" w:rsidR="00A25AFD" w:rsidRDefault="00A25AFD" w:rsidP="00A25AFD">
      <w:pPr>
        <w:rPr>
          <w:sz w:val="20"/>
          <w:szCs w:val="20"/>
        </w:rPr>
      </w:pPr>
    </w:p>
    <w:p w14:paraId="39A58C53" w14:textId="77777777" w:rsidR="00A25AFD" w:rsidRDefault="00A25AFD" w:rsidP="00A25AFD">
      <w:pPr>
        <w:rPr>
          <w:sz w:val="20"/>
          <w:szCs w:val="20"/>
        </w:rPr>
      </w:pPr>
    </w:p>
    <w:p w14:paraId="1F050D6B" w14:textId="77777777" w:rsidR="00A25AFD" w:rsidRDefault="00A25AFD" w:rsidP="00A25AFD">
      <w:pPr>
        <w:rPr>
          <w:sz w:val="20"/>
          <w:szCs w:val="20"/>
        </w:rPr>
      </w:pPr>
    </w:p>
    <w:p w14:paraId="1FE07D5E" w14:textId="77777777" w:rsidR="00A25AFD" w:rsidRDefault="00A25AFD" w:rsidP="00A25AFD">
      <w:pPr>
        <w:rPr>
          <w:sz w:val="20"/>
          <w:szCs w:val="20"/>
        </w:rPr>
      </w:pPr>
    </w:p>
    <w:p w14:paraId="02363B2C" w14:textId="77777777" w:rsidR="00A25AFD" w:rsidRDefault="00A25AFD" w:rsidP="00A25AFD">
      <w:pPr>
        <w:rPr>
          <w:sz w:val="20"/>
          <w:szCs w:val="20"/>
          <w:u w:val="single"/>
        </w:rPr>
      </w:pPr>
      <w:r>
        <w:rPr>
          <w:sz w:val="20"/>
          <w:szCs w:val="20"/>
          <w:u w:val="single"/>
        </w:rPr>
        <w:t>MC:</w:t>
      </w:r>
    </w:p>
    <w:p w14:paraId="7588A70D" w14:textId="77777777" w:rsidR="00A25AFD" w:rsidRDefault="00A25AFD" w:rsidP="00A25AFD">
      <w:pPr>
        <w:rPr>
          <w:sz w:val="20"/>
          <w:szCs w:val="20"/>
        </w:rPr>
      </w:pPr>
      <w:r>
        <w:rPr>
          <w:sz w:val="20"/>
          <w:szCs w:val="20"/>
        </w:rPr>
        <w:t>A meerkat at your facility was found dead on exhibit and Chagas disease is expected, which tissue would be the most sensitive for PCR for detection of the disease?</w:t>
      </w:r>
    </w:p>
    <w:p w14:paraId="167D940A" w14:textId="77777777" w:rsidR="00A25AFD" w:rsidRDefault="00A25AFD" w:rsidP="00A25AFD">
      <w:pPr>
        <w:rPr>
          <w:sz w:val="20"/>
          <w:szCs w:val="20"/>
        </w:rPr>
      </w:pPr>
    </w:p>
    <w:p w14:paraId="6AA506D7" w14:textId="77777777" w:rsidR="00A25AFD" w:rsidRDefault="00A25AFD" w:rsidP="00A25AFD">
      <w:pPr>
        <w:numPr>
          <w:ilvl w:val="0"/>
          <w:numId w:val="8"/>
        </w:numPr>
        <w:spacing w:after="0"/>
        <w:rPr>
          <w:sz w:val="20"/>
          <w:szCs w:val="20"/>
        </w:rPr>
      </w:pPr>
      <w:r>
        <w:rPr>
          <w:sz w:val="20"/>
          <w:szCs w:val="20"/>
        </w:rPr>
        <w:t>Spleen</w:t>
      </w:r>
    </w:p>
    <w:p w14:paraId="580463AF" w14:textId="77777777" w:rsidR="00A25AFD" w:rsidRDefault="00A25AFD" w:rsidP="00A25AFD">
      <w:pPr>
        <w:numPr>
          <w:ilvl w:val="0"/>
          <w:numId w:val="8"/>
        </w:numPr>
        <w:spacing w:after="0"/>
        <w:rPr>
          <w:sz w:val="20"/>
          <w:szCs w:val="20"/>
        </w:rPr>
      </w:pPr>
      <w:r>
        <w:rPr>
          <w:sz w:val="20"/>
          <w:szCs w:val="20"/>
        </w:rPr>
        <w:t>Lung</w:t>
      </w:r>
    </w:p>
    <w:p w14:paraId="3B711AE6" w14:textId="77777777" w:rsidR="00A25AFD" w:rsidRDefault="00A25AFD" w:rsidP="00A25AFD">
      <w:pPr>
        <w:numPr>
          <w:ilvl w:val="0"/>
          <w:numId w:val="8"/>
        </w:numPr>
        <w:spacing w:after="0"/>
        <w:rPr>
          <w:sz w:val="20"/>
          <w:szCs w:val="20"/>
        </w:rPr>
      </w:pPr>
      <w:r>
        <w:rPr>
          <w:sz w:val="20"/>
          <w:szCs w:val="20"/>
        </w:rPr>
        <w:t>Liver</w:t>
      </w:r>
    </w:p>
    <w:p w14:paraId="7D21B9B9" w14:textId="77777777" w:rsidR="00A25AFD" w:rsidRDefault="00A25AFD" w:rsidP="00A25AFD">
      <w:pPr>
        <w:numPr>
          <w:ilvl w:val="0"/>
          <w:numId w:val="8"/>
        </w:numPr>
        <w:spacing w:after="0"/>
        <w:rPr>
          <w:sz w:val="20"/>
          <w:szCs w:val="20"/>
        </w:rPr>
      </w:pPr>
      <w:r>
        <w:rPr>
          <w:sz w:val="20"/>
          <w:szCs w:val="20"/>
        </w:rPr>
        <w:t>Heart</w:t>
      </w:r>
    </w:p>
    <w:p w14:paraId="11DEFC0D" w14:textId="77777777" w:rsidR="00A25AFD" w:rsidRDefault="00A25AFD" w:rsidP="00A25AFD">
      <w:pPr>
        <w:numPr>
          <w:ilvl w:val="0"/>
          <w:numId w:val="8"/>
        </w:numPr>
        <w:spacing w:after="0"/>
        <w:rPr>
          <w:sz w:val="20"/>
          <w:szCs w:val="20"/>
        </w:rPr>
      </w:pPr>
      <w:r>
        <w:rPr>
          <w:sz w:val="20"/>
          <w:szCs w:val="20"/>
        </w:rPr>
        <w:t>Brain</w:t>
      </w:r>
    </w:p>
    <w:p w14:paraId="32782C5B" w14:textId="77777777" w:rsidR="00A25AFD" w:rsidRDefault="00A25AFD" w:rsidP="00A25AFD">
      <w:pPr>
        <w:rPr>
          <w:sz w:val="20"/>
          <w:szCs w:val="20"/>
        </w:rPr>
      </w:pPr>
    </w:p>
    <w:p w14:paraId="474A6A49" w14:textId="77777777" w:rsidR="00A25AFD" w:rsidRDefault="00A25AFD" w:rsidP="00A25AFD">
      <w:pPr>
        <w:rPr>
          <w:sz w:val="20"/>
          <w:szCs w:val="20"/>
        </w:rPr>
      </w:pPr>
      <w:r>
        <w:rPr>
          <w:sz w:val="20"/>
          <w:szCs w:val="20"/>
        </w:rPr>
        <w:t>Answer: D- heart- myocardial tissue is very helpful in detection of a positive case</w:t>
      </w:r>
    </w:p>
    <w:p w14:paraId="0CDC5A73" w14:textId="77777777" w:rsidR="00A25AFD" w:rsidRDefault="00A25AFD" w:rsidP="00A25AFD">
      <w:pPr>
        <w:rPr>
          <w:sz w:val="20"/>
          <w:szCs w:val="20"/>
          <w:u w:val="single"/>
        </w:rPr>
      </w:pPr>
      <w:r>
        <w:rPr>
          <w:sz w:val="20"/>
          <w:szCs w:val="20"/>
          <w:u w:val="single"/>
        </w:rPr>
        <w:t>Visual:</w:t>
      </w:r>
    </w:p>
    <w:p w14:paraId="7C869EC7" w14:textId="77777777" w:rsidR="00A25AFD" w:rsidRDefault="00A25AFD" w:rsidP="00A25AFD">
      <w:pPr>
        <w:rPr>
          <w:sz w:val="20"/>
          <w:szCs w:val="20"/>
        </w:rPr>
      </w:pPr>
      <w:r>
        <w:rPr>
          <w:sz w:val="20"/>
          <w:szCs w:val="20"/>
        </w:rPr>
        <w:t>Upon a chest tap of an older female meerkat, your technician examines the pleural fluid collected under the microscope.  What is the black arrow pointing to (be specific) and what disease should you be concerned about?</w:t>
      </w:r>
    </w:p>
    <w:p w14:paraId="5386308D" w14:textId="77777777" w:rsidR="00A25AFD" w:rsidRDefault="00A25AFD" w:rsidP="00A25AFD">
      <w:pPr>
        <w:rPr>
          <w:sz w:val="20"/>
          <w:szCs w:val="20"/>
        </w:rPr>
      </w:pPr>
      <w:r>
        <w:rPr>
          <w:noProof/>
        </w:rPr>
        <w:drawing>
          <wp:anchor distT="114300" distB="114300" distL="114300" distR="114300" simplePos="0" relativeHeight="251660288" behindDoc="0" locked="0" layoutInCell="1" hidden="0" allowOverlap="1" wp14:anchorId="2E1E44BB" wp14:editId="5A3F9425">
            <wp:simplePos x="0" y="0"/>
            <wp:positionH relativeFrom="column">
              <wp:posOffset>114300</wp:posOffset>
            </wp:positionH>
            <wp:positionV relativeFrom="paragraph">
              <wp:posOffset>114300</wp:posOffset>
            </wp:positionV>
            <wp:extent cx="3733800" cy="2652452"/>
            <wp:effectExtent l="0" t="0" r="0" b="0"/>
            <wp:wrapSquare wrapText="bothSides" distT="114300" distB="114300" distL="114300" distR="114300"/>
            <wp:docPr id="2" name="Picture 4"/>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b="24737"/>
                    <a:stretch>
                      <a:fillRect/>
                    </a:stretch>
                  </pic:blipFill>
                  <pic:spPr>
                    <a:xfrm>
                      <a:off x="0" y="0"/>
                      <a:ext cx="3733800" cy="2652452"/>
                    </a:xfrm>
                    <a:prstGeom prst="rect">
                      <a:avLst/>
                    </a:prstGeom>
                    <a:ln/>
                  </pic:spPr>
                </pic:pic>
              </a:graphicData>
            </a:graphic>
          </wp:anchor>
        </w:drawing>
      </w:r>
    </w:p>
    <w:p w14:paraId="5E017F97" w14:textId="77777777" w:rsidR="00A25AFD" w:rsidRDefault="00A25AFD" w:rsidP="00A25AFD">
      <w:pPr>
        <w:rPr>
          <w:sz w:val="20"/>
          <w:szCs w:val="20"/>
        </w:rPr>
      </w:pPr>
    </w:p>
    <w:p w14:paraId="7A88B30C" w14:textId="77777777" w:rsidR="00A25AFD" w:rsidRDefault="00A25AFD" w:rsidP="00A25AFD">
      <w:pPr>
        <w:rPr>
          <w:sz w:val="20"/>
          <w:szCs w:val="20"/>
        </w:rPr>
      </w:pPr>
    </w:p>
    <w:p w14:paraId="6949C27A" w14:textId="77777777" w:rsidR="00A25AFD" w:rsidRDefault="00A25AFD" w:rsidP="00A25AFD">
      <w:pPr>
        <w:rPr>
          <w:sz w:val="20"/>
          <w:szCs w:val="20"/>
        </w:rPr>
      </w:pPr>
    </w:p>
    <w:p w14:paraId="4DB6AA8C" w14:textId="77777777" w:rsidR="00A25AFD" w:rsidRDefault="00A25AFD" w:rsidP="00A25AFD">
      <w:pPr>
        <w:rPr>
          <w:sz w:val="20"/>
          <w:szCs w:val="20"/>
        </w:rPr>
      </w:pPr>
    </w:p>
    <w:p w14:paraId="73B989BC" w14:textId="77777777" w:rsidR="00A25AFD" w:rsidRDefault="00A25AFD" w:rsidP="00A25AFD">
      <w:pPr>
        <w:rPr>
          <w:sz w:val="20"/>
          <w:szCs w:val="20"/>
        </w:rPr>
      </w:pPr>
    </w:p>
    <w:p w14:paraId="2FE5D913" w14:textId="77777777" w:rsidR="00A25AFD" w:rsidRDefault="00A25AFD" w:rsidP="00A25AFD">
      <w:pPr>
        <w:rPr>
          <w:sz w:val="20"/>
          <w:szCs w:val="20"/>
        </w:rPr>
      </w:pPr>
    </w:p>
    <w:p w14:paraId="1FC57769" w14:textId="77777777" w:rsidR="00A25AFD" w:rsidRDefault="00A25AFD" w:rsidP="00A25AFD">
      <w:pPr>
        <w:rPr>
          <w:sz w:val="20"/>
          <w:szCs w:val="20"/>
        </w:rPr>
      </w:pPr>
    </w:p>
    <w:p w14:paraId="7582B1E3" w14:textId="77777777" w:rsidR="00A25AFD" w:rsidRDefault="00A25AFD" w:rsidP="00A25AFD">
      <w:pPr>
        <w:rPr>
          <w:sz w:val="20"/>
          <w:szCs w:val="20"/>
        </w:rPr>
      </w:pPr>
    </w:p>
    <w:p w14:paraId="31EF3AE4" w14:textId="77777777" w:rsidR="00A25AFD" w:rsidRDefault="00A25AFD" w:rsidP="00A25AFD">
      <w:pPr>
        <w:rPr>
          <w:sz w:val="20"/>
          <w:szCs w:val="20"/>
        </w:rPr>
      </w:pPr>
    </w:p>
    <w:p w14:paraId="41B3062F" w14:textId="77777777" w:rsidR="00A25AFD" w:rsidRDefault="00A25AFD" w:rsidP="00A25AFD">
      <w:pPr>
        <w:rPr>
          <w:sz w:val="20"/>
          <w:szCs w:val="20"/>
        </w:rPr>
      </w:pPr>
    </w:p>
    <w:p w14:paraId="0C010C40" w14:textId="77777777" w:rsidR="00A25AFD" w:rsidRDefault="00A25AFD" w:rsidP="00A25AFD">
      <w:pPr>
        <w:rPr>
          <w:sz w:val="20"/>
          <w:szCs w:val="20"/>
        </w:rPr>
      </w:pPr>
    </w:p>
    <w:p w14:paraId="1F3F9831" w14:textId="77777777" w:rsidR="00A25AFD" w:rsidRDefault="00A25AFD" w:rsidP="00A25AFD">
      <w:pPr>
        <w:rPr>
          <w:sz w:val="20"/>
          <w:szCs w:val="20"/>
        </w:rPr>
      </w:pPr>
    </w:p>
    <w:p w14:paraId="65BE5854" w14:textId="77777777" w:rsidR="00A25AFD" w:rsidRDefault="00A25AFD" w:rsidP="00A25AFD">
      <w:pPr>
        <w:rPr>
          <w:sz w:val="20"/>
          <w:szCs w:val="20"/>
        </w:rPr>
      </w:pPr>
    </w:p>
    <w:p w14:paraId="524F8820" w14:textId="77777777" w:rsidR="00A25AFD" w:rsidRDefault="00A25AFD" w:rsidP="00A25AFD">
      <w:pPr>
        <w:rPr>
          <w:sz w:val="20"/>
          <w:szCs w:val="20"/>
        </w:rPr>
      </w:pPr>
    </w:p>
    <w:p w14:paraId="502605E5" w14:textId="77777777" w:rsidR="00A25AFD" w:rsidRDefault="00A25AFD" w:rsidP="00A25AFD">
      <w:pPr>
        <w:rPr>
          <w:sz w:val="20"/>
          <w:szCs w:val="20"/>
        </w:rPr>
      </w:pPr>
    </w:p>
    <w:p w14:paraId="5DBD0CF6" w14:textId="77777777" w:rsidR="00A25AFD" w:rsidRDefault="00A25AFD" w:rsidP="00A25AFD">
      <w:pPr>
        <w:rPr>
          <w:sz w:val="20"/>
          <w:szCs w:val="20"/>
        </w:rPr>
      </w:pPr>
    </w:p>
    <w:p w14:paraId="38A7335A" w14:textId="77777777" w:rsidR="00A25AFD" w:rsidRDefault="00A25AFD" w:rsidP="00A25AFD">
      <w:pPr>
        <w:rPr>
          <w:sz w:val="20"/>
          <w:szCs w:val="20"/>
        </w:rPr>
      </w:pPr>
    </w:p>
    <w:p w14:paraId="0169D273" w14:textId="77777777" w:rsidR="00A25AFD" w:rsidRDefault="00A25AFD" w:rsidP="00A25AFD">
      <w:pPr>
        <w:rPr>
          <w:sz w:val="20"/>
          <w:szCs w:val="20"/>
        </w:rPr>
      </w:pPr>
      <w:r>
        <w:rPr>
          <w:sz w:val="20"/>
          <w:szCs w:val="20"/>
        </w:rPr>
        <w:t xml:space="preserve">Answer: </w:t>
      </w:r>
      <w:proofErr w:type="spellStart"/>
      <w:r>
        <w:rPr>
          <w:i/>
          <w:sz w:val="20"/>
          <w:szCs w:val="20"/>
        </w:rPr>
        <w:t>Trypansoma</w:t>
      </w:r>
      <w:proofErr w:type="spellEnd"/>
      <w:r>
        <w:rPr>
          <w:i/>
          <w:sz w:val="20"/>
          <w:szCs w:val="20"/>
        </w:rPr>
        <w:t xml:space="preserve"> </w:t>
      </w:r>
      <w:proofErr w:type="spellStart"/>
      <w:r>
        <w:rPr>
          <w:i/>
          <w:sz w:val="20"/>
          <w:szCs w:val="20"/>
        </w:rPr>
        <w:t>cruzi</w:t>
      </w:r>
      <w:proofErr w:type="spellEnd"/>
      <w:r>
        <w:rPr>
          <w:sz w:val="20"/>
          <w:szCs w:val="20"/>
        </w:rPr>
        <w:t xml:space="preserve"> trypomastigote and Chagas Disease or American Trypanosomiasis</w:t>
      </w:r>
    </w:p>
    <w:p w14:paraId="74CB1F41" w14:textId="77777777" w:rsidR="00A25AFD" w:rsidRDefault="00A25AFD" w:rsidP="00A25AFD">
      <w:pPr>
        <w:spacing w:line="240" w:lineRule="auto"/>
        <w:rPr>
          <w:rFonts w:ascii="Times New Roman" w:eastAsia="Times New Roman" w:hAnsi="Times New Roman" w:cs="Times New Roman"/>
        </w:rPr>
      </w:pPr>
      <w:r>
        <w:rPr>
          <w:rFonts w:ascii="Times New Roman" w:eastAsia="Times New Roman" w:hAnsi="Times New Roman" w:cs="Times New Roman"/>
          <w:b/>
        </w:rPr>
        <w:t>DETECTION OF VECTOR-BORNE INFECTIONS IN LIONS AND TIGERS AT TWO ZOOS IN TENNESSEE AND OKLAHOMA, USA.</w:t>
      </w:r>
      <w:r>
        <w:rPr>
          <w:rFonts w:ascii="Times New Roman" w:eastAsia="Times New Roman" w:hAnsi="Times New Roman" w:cs="Times New Roman"/>
        </w:rPr>
        <w:t xml:space="preserve"> JZWM 2022. </w:t>
      </w:r>
      <w:proofErr w:type="spellStart"/>
      <w:r>
        <w:rPr>
          <w:rFonts w:ascii="Times New Roman" w:eastAsia="Times New Roman" w:hAnsi="Times New Roman" w:cs="Times New Roman"/>
        </w:rPr>
        <w:t>Cerreta</w:t>
      </w:r>
      <w:proofErr w:type="spellEnd"/>
      <w:r>
        <w:rPr>
          <w:rFonts w:ascii="Times New Roman" w:eastAsia="Times New Roman" w:hAnsi="Times New Roman" w:cs="Times New Roman"/>
        </w:rPr>
        <w:t>, Anthony J. et al.</w:t>
      </w:r>
    </w:p>
    <w:p w14:paraId="2F7AE551" w14:textId="77777777" w:rsidR="00A25AFD" w:rsidRDefault="00A25AFD" w:rsidP="00A25AFD">
      <w:pPr>
        <w:spacing w:line="240" w:lineRule="auto"/>
        <w:rPr>
          <w:rFonts w:ascii="Times New Roman" w:eastAsia="Times New Roman" w:hAnsi="Times New Roman" w:cs="Times New Roman"/>
        </w:rPr>
      </w:pPr>
      <w:r>
        <w:rPr>
          <w:rFonts w:ascii="Times New Roman" w:eastAsia="Times New Roman" w:hAnsi="Times New Roman" w:cs="Times New Roman"/>
          <w:b/>
        </w:rPr>
        <w:t>Q:</w:t>
      </w:r>
      <w:r>
        <w:rPr>
          <w:rFonts w:ascii="Times New Roman" w:eastAsia="Times New Roman" w:hAnsi="Times New Roman" w:cs="Times New Roman"/>
        </w:rPr>
        <w:t xml:space="preserve"> Which vector borne pathogen is an asymptomatic tiger in southeastern US most likely to be positive for?</w:t>
      </w:r>
    </w:p>
    <w:p w14:paraId="18BC3310" w14:textId="77777777" w:rsidR="00A25AFD" w:rsidRDefault="00A25AFD" w:rsidP="00A25AFD">
      <w:pPr>
        <w:numPr>
          <w:ilvl w:val="0"/>
          <w:numId w:val="10"/>
        </w:num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Anaplasma</w:t>
      </w:r>
      <w:proofErr w:type="spellEnd"/>
    </w:p>
    <w:p w14:paraId="06FFB01A" w14:textId="77777777" w:rsidR="00A25AFD" w:rsidRDefault="00A25AFD" w:rsidP="00A25AFD">
      <w:pPr>
        <w:numPr>
          <w:ilvl w:val="0"/>
          <w:numId w:val="10"/>
        </w:numPr>
        <w:spacing w:after="0" w:line="240" w:lineRule="auto"/>
        <w:rPr>
          <w:rFonts w:ascii="Times New Roman" w:eastAsia="Times New Roman" w:hAnsi="Times New Roman" w:cs="Times New Roman"/>
        </w:rPr>
      </w:pPr>
      <w:r>
        <w:rPr>
          <w:rFonts w:ascii="Times New Roman" w:eastAsia="Times New Roman" w:hAnsi="Times New Roman" w:cs="Times New Roman"/>
        </w:rPr>
        <w:t>Rickettsia</w:t>
      </w:r>
    </w:p>
    <w:p w14:paraId="1A138D45" w14:textId="77777777" w:rsidR="00A25AFD" w:rsidRDefault="00A25AFD" w:rsidP="00A25AFD">
      <w:pPr>
        <w:numPr>
          <w:ilvl w:val="0"/>
          <w:numId w:val="10"/>
        </w:num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Cytauxzoon</w:t>
      </w:r>
      <w:proofErr w:type="spellEnd"/>
    </w:p>
    <w:p w14:paraId="7B1F4FE7" w14:textId="77777777" w:rsidR="00A25AFD" w:rsidRDefault="00A25AFD" w:rsidP="00A25AFD">
      <w:pPr>
        <w:numPr>
          <w:ilvl w:val="0"/>
          <w:numId w:val="10"/>
        </w:numPr>
        <w:spacing w:after="0" w:line="240" w:lineRule="auto"/>
        <w:rPr>
          <w:rFonts w:ascii="Times New Roman" w:eastAsia="Times New Roman" w:hAnsi="Times New Roman" w:cs="Times New Roman"/>
        </w:rPr>
      </w:pPr>
      <w:r>
        <w:rPr>
          <w:rFonts w:ascii="Times New Roman" w:eastAsia="Times New Roman" w:hAnsi="Times New Roman" w:cs="Times New Roman"/>
        </w:rPr>
        <w:t>Mycoplasma</w:t>
      </w:r>
    </w:p>
    <w:p w14:paraId="7B4947D3" w14:textId="77777777" w:rsidR="00A25AFD" w:rsidRDefault="00A25AFD" w:rsidP="00A25AFD">
      <w:pPr>
        <w:numPr>
          <w:ilvl w:val="0"/>
          <w:numId w:val="10"/>
        </w:num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Ehrlichia</w:t>
      </w:r>
      <w:proofErr w:type="spellEnd"/>
    </w:p>
    <w:p w14:paraId="4555740B" w14:textId="77777777" w:rsidR="00A25AFD" w:rsidRDefault="00A25AFD" w:rsidP="00A25AFD">
      <w:pPr>
        <w:spacing w:line="240" w:lineRule="auto"/>
        <w:rPr>
          <w:rFonts w:ascii="Times New Roman" w:eastAsia="Times New Roman" w:hAnsi="Times New Roman" w:cs="Times New Roman"/>
        </w:rPr>
      </w:pPr>
      <w:r>
        <w:rPr>
          <w:rFonts w:ascii="Times New Roman" w:eastAsia="Times New Roman" w:hAnsi="Times New Roman" w:cs="Times New Roman"/>
        </w:rPr>
        <w:t>Answer: C</w:t>
      </w:r>
    </w:p>
    <w:p w14:paraId="7A51B6B7" w14:textId="77777777" w:rsidR="00A25AFD" w:rsidRDefault="00A25AFD" w:rsidP="00A25AFD">
      <w:pPr>
        <w:spacing w:after="160" w:line="259" w:lineRule="auto"/>
        <w:rPr>
          <w:rFonts w:ascii="Calibri" w:eastAsia="Calibri" w:hAnsi="Calibri" w:cs="Calibri"/>
        </w:rPr>
      </w:pPr>
    </w:p>
    <w:p w14:paraId="2BDB79D3" w14:textId="77777777" w:rsidR="00A25AFD" w:rsidRDefault="00A25AFD" w:rsidP="00A25AFD">
      <w:pPr>
        <w:spacing w:line="240" w:lineRule="auto"/>
        <w:rPr>
          <w:rFonts w:ascii="Times New Roman" w:eastAsia="Times New Roman" w:hAnsi="Times New Roman" w:cs="Times New Roman"/>
        </w:rPr>
      </w:pPr>
      <w:r>
        <w:rPr>
          <w:rFonts w:ascii="Times New Roman" w:eastAsia="Times New Roman" w:hAnsi="Times New Roman" w:cs="Times New Roman"/>
          <w:b/>
        </w:rPr>
        <w:t xml:space="preserve">DOCUMENTATION OF TRYPANOSOMA EVANSI IN CAPTIVE TIGERS AND LIONS IN PUNJAB (2016–2018), PAKISTAN. </w:t>
      </w:r>
      <w:r>
        <w:rPr>
          <w:rFonts w:ascii="Times New Roman" w:eastAsia="Times New Roman" w:hAnsi="Times New Roman" w:cs="Times New Roman"/>
        </w:rPr>
        <w:t xml:space="preserve">JZWM 2022. Muhammad Akbar Khan et al. </w:t>
      </w:r>
    </w:p>
    <w:p w14:paraId="1DDD6A7F" w14:textId="77777777" w:rsidR="00A25AFD" w:rsidRDefault="00A25AFD" w:rsidP="00A25AFD">
      <w:pPr>
        <w:spacing w:line="240" w:lineRule="auto"/>
        <w:rPr>
          <w:rFonts w:ascii="Times New Roman" w:eastAsia="Times New Roman" w:hAnsi="Times New Roman" w:cs="Times New Roman"/>
        </w:rPr>
      </w:pPr>
      <w:r>
        <w:rPr>
          <w:rFonts w:ascii="Times New Roman" w:eastAsia="Times New Roman" w:hAnsi="Times New Roman" w:cs="Times New Roman"/>
          <w:b/>
        </w:rPr>
        <w:t xml:space="preserve">Q: </w:t>
      </w:r>
      <w:r>
        <w:rPr>
          <w:rFonts w:ascii="Times New Roman" w:eastAsia="Times New Roman" w:hAnsi="Times New Roman" w:cs="Times New Roman"/>
        </w:rPr>
        <w:t xml:space="preserve">Microscopy for the detection of Trypanosoma </w:t>
      </w:r>
      <w:proofErr w:type="spellStart"/>
      <w:r>
        <w:rPr>
          <w:rFonts w:ascii="Times New Roman" w:eastAsia="Times New Roman" w:hAnsi="Times New Roman" w:cs="Times New Roman"/>
        </w:rPr>
        <w:t>evansi</w:t>
      </w:r>
      <w:proofErr w:type="spellEnd"/>
      <w:r>
        <w:rPr>
          <w:rFonts w:ascii="Times New Roman" w:eastAsia="Times New Roman" w:hAnsi="Times New Roman" w:cs="Times New Roman"/>
        </w:rPr>
        <w:t xml:space="preserve"> in tigers and lions has which of the following test characteristics?</w:t>
      </w:r>
    </w:p>
    <w:p w14:paraId="524B519E" w14:textId="77777777" w:rsidR="00A25AFD" w:rsidRDefault="00A25AFD" w:rsidP="00A25AFD">
      <w:pPr>
        <w:numPr>
          <w:ilvl w:val="0"/>
          <w:numId w:val="9"/>
        </w:numPr>
        <w:spacing w:after="0" w:line="240" w:lineRule="auto"/>
        <w:rPr>
          <w:rFonts w:ascii="Times New Roman" w:eastAsia="Times New Roman" w:hAnsi="Times New Roman" w:cs="Times New Roman"/>
        </w:rPr>
      </w:pPr>
      <w:r>
        <w:rPr>
          <w:rFonts w:ascii="Times New Roman" w:eastAsia="Times New Roman" w:hAnsi="Times New Roman" w:cs="Times New Roman"/>
        </w:rPr>
        <w:t>High sensitivity and low positive predictive value</w:t>
      </w:r>
    </w:p>
    <w:p w14:paraId="2E86FF2E" w14:textId="77777777" w:rsidR="00A25AFD" w:rsidRDefault="00A25AFD" w:rsidP="00A25AFD">
      <w:pPr>
        <w:numPr>
          <w:ilvl w:val="0"/>
          <w:numId w:val="9"/>
        </w:numPr>
        <w:spacing w:after="0" w:line="240" w:lineRule="auto"/>
        <w:rPr>
          <w:rFonts w:ascii="Times New Roman" w:eastAsia="Times New Roman" w:hAnsi="Times New Roman" w:cs="Times New Roman"/>
        </w:rPr>
      </w:pPr>
      <w:r>
        <w:rPr>
          <w:rFonts w:ascii="Times New Roman" w:eastAsia="Times New Roman" w:hAnsi="Times New Roman" w:cs="Times New Roman"/>
        </w:rPr>
        <w:t>High positive predictive value and high specificity</w:t>
      </w:r>
    </w:p>
    <w:p w14:paraId="0BF846F4" w14:textId="77777777" w:rsidR="00A25AFD" w:rsidRDefault="00A25AFD" w:rsidP="00A25AFD">
      <w:pPr>
        <w:numPr>
          <w:ilvl w:val="0"/>
          <w:numId w:val="9"/>
        </w:numPr>
        <w:spacing w:after="0" w:line="240" w:lineRule="auto"/>
        <w:rPr>
          <w:rFonts w:ascii="Times New Roman" w:eastAsia="Times New Roman" w:hAnsi="Times New Roman" w:cs="Times New Roman"/>
        </w:rPr>
      </w:pPr>
      <w:r>
        <w:rPr>
          <w:rFonts w:ascii="Times New Roman" w:eastAsia="Times New Roman" w:hAnsi="Times New Roman" w:cs="Times New Roman"/>
        </w:rPr>
        <w:t>Low specificity and low negative predictive value</w:t>
      </w:r>
    </w:p>
    <w:p w14:paraId="4EC6BDCE" w14:textId="77777777" w:rsidR="00A25AFD" w:rsidRDefault="00A25AFD" w:rsidP="00A25AFD">
      <w:pPr>
        <w:numPr>
          <w:ilvl w:val="0"/>
          <w:numId w:val="9"/>
        </w:numPr>
        <w:spacing w:after="0" w:line="240" w:lineRule="auto"/>
        <w:rPr>
          <w:rFonts w:ascii="Times New Roman" w:eastAsia="Times New Roman" w:hAnsi="Times New Roman" w:cs="Times New Roman"/>
        </w:rPr>
      </w:pPr>
      <w:r>
        <w:rPr>
          <w:rFonts w:ascii="Times New Roman" w:eastAsia="Times New Roman" w:hAnsi="Times New Roman" w:cs="Times New Roman"/>
        </w:rPr>
        <w:t>High negative predictive value and high sensitivity</w:t>
      </w:r>
    </w:p>
    <w:p w14:paraId="396C6665" w14:textId="77777777" w:rsidR="00A25AFD" w:rsidRDefault="00A25AFD" w:rsidP="00A25AFD">
      <w:pPr>
        <w:numPr>
          <w:ilvl w:val="0"/>
          <w:numId w:val="9"/>
        </w:numPr>
        <w:spacing w:after="0" w:line="240" w:lineRule="auto"/>
        <w:rPr>
          <w:rFonts w:ascii="Times New Roman" w:eastAsia="Times New Roman" w:hAnsi="Times New Roman" w:cs="Times New Roman"/>
        </w:rPr>
      </w:pPr>
      <w:r>
        <w:rPr>
          <w:rFonts w:ascii="Times New Roman" w:eastAsia="Times New Roman" w:hAnsi="Times New Roman" w:cs="Times New Roman"/>
        </w:rPr>
        <w:t>Low sensitivity and low positive predictive value</w:t>
      </w:r>
    </w:p>
    <w:p w14:paraId="0EA11360" w14:textId="77777777" w:rsidR="00A25AFD" w:rsidRDefault="00A25AFD" w:rsidP="00A25AFD">
      <w:pPr>
        <w:spacing w:line="240" w:lineRule="auto"/>
      </w:pPr>
      <w:r>
        <w:rPr>
          <w:rFonts w:ascii="Times New Roman" w:eastAsia="Times New Roman" w:hAnsi="Times New Roman" w:cs="Times New Roman"/>
        </w:rPr>
        <w:t>Answer: B</w:t>
      </w:r>
    </w:p>
    <w:p w14:paraId="547105D1" w14:textId="77777777" w:rsidR="00A25AFD" w:rsidRDefault="00A25AFD" w:rsidP="00A25AFD"/>
    <w:p w14:paraId="0EF908C2" w14:textId="77777777" w:rsidR="00A25AFD" w:rsidRDefault="00A25AFD" w:rsidP="00A25AFD"/>
    <w:p w14:paraId="02D1A830" w14:textId="77777777" w:rsidR="00A25AFD" w:rsidRDefault="00A25AFD" w:rsidP="00A25AFD"/>
    <w:p w14:paraId="402DE545" w14:textId="77777777" w:rsidR="00A25AFD" w:rsidRDefault="00A25AFD" w:rsidP="00A25AFD"/>
    <w:p w14:paraId="60692392" w14:textId="77777777" w:rsidR="00A25AFD" w:rsidRPr="006E4740" w:rsidRDefault="00A25AFD" w:rsidP="00252EE3">
      <w:pPr>
        <w:rPr>
          <w:rFonts w:ascii="Times New Roman" w:hAnsi="Times New Roman" w:cs="Times New Roman"/>
          <w:sz w:val="21"/>
          <w:szCs w:val="21"/>
        </w:rPr>
      </w:pPr>
    </w:p>
    <w:sectPr w:rsidR="00A25AFD" w:rsidRPr="006E47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C6153"/>
    <w:multiLevelType w:val="multilevel"/>
    <w:tmpl w:val="E26CDD5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A5A286A"/>
    <w:multiLevelType w:val="multilevel"/>
    <w:tmpl w:val="50A643E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7F081D9"/>
    <w:multiLevelType w:val="hybridMultilevel"/>
    <w:tmpl w:val="21C879BE"/>
    <w:lvl w:ilvl="0" w:tplc="FFC8518A">
      <w:start w:val="1"/>
      <w:numFmt w:val="upperLetter"/>
      <w:lvlText w:val="%1."/>
      <w:lvlJc w:val="left"/>
      <w:pPr>
        <w:ind w:left="720" w:hanging="360"/>
      </w:pPr>
    </w:lvl>
    <w:lvl w:ilvl="1" w:tplc="9CE46F42">
      <w:start w:val="1"/>
      <w:numFmt w:val="lowerLetter"/>
      <w:lvlText w:val="%2."/>
      <w:lvlJc w:val="left"/>
      <w:pPr>
        <w:ind w:left="1440" w:hanging="360"/>
      </w:pPr>
    </w:lvl>
    <w:lvl w:ilvl="2" w:tplc="C266548E">
      <w:start w:val="1"/>
      <w:numFmt w:val="lowerRoman"/>
      <w:lvlText w:val="%3."/>
      <w:lvlJc w:val="right"/>
      <w:pPr>
        <w:ind w:left="2160" w:hanging="180"/>
      </w:pPr>
    </w:lvl>
    <w:lvl w:ilvl="3" w:tplc="4B7A1650">
      <w:start w:val="1"/>
      <w:numFmt w:val="decimal"/>
      <w:lvlText w:val="%4."/>
      <w:lvlJc w:val="left"/>
      <w:pPr>
        <w:ind w:left="2880" w:hanging="360"/>
      </w:pPr>
    </w:lvl>
    <w:lvl w:ilvl="4" w:tplc="4B0C908A">
      <w:start w:val="1"/>
      <w:numFmt w:val="lowerLetter"/>
      <w:lvlText w:val="%5."/>
      <w:lvlJc w:val="left"/>
      <w:pPr>
        <w:ind w:left="3600" w:hanging="360"/>
      </w:pPr>
    </w:lvl>
    <w:lvl w:ilvl="5" w:tplc="897E403E">
      <w:start w:val="1"/>
      <w:numFmt w:val="lowerRoman"/>
      <w:lvlText w:val="%6."/>
      <w:lvlJc w:val="right"/>
      <w:pPr>
        <w:ind w:left="4320" w:hanging="180"/>
      </w:pPr>
    </w:lvl>
    <w:lvl w:ilvl="6" w:tplc="011E19E0">
      <w:start w:val="1"/>
      <w:numFmt w:val="decimal"/>
      <w:lvlText w:val="%7."/>
      <w:lvlJc w:val="left"/>
      <w:pPr>
        <w:ind w:left="5040" w:hanging="360"/>
      </w:pPr>
    </w:lvl>
    <w:lvl w:ilvl="7" w:tplc="F6E2FF64">
      <w:start w:val="1"/>
      <w:numFmt w:val="lowerLetter"/>
      <w:lvlText w:val="%8."/>
      <w:lvlJc w:val="left"/>
      <w:pPr>
        <w:ind w:left="5760" w:hanging="360"/>
      </w:pPr>
    </w:lvl>
    <w:lvl w:ilvl="8" w:tplc="3E56D91E">
      <w:start w:val="1"/>
      <w:numFmt w:val="lowerRoman"/>
      <w:lvlText w:val="%9."/>
      <w:lvlJc w:val="right"/>
      <w:pPr>
        <w:ind w:left="6480" w:hanging="180"/>
      </w:pPr>
    </w:lvl>
  </w:abstractNum>
  <w:abstractNum w:abstractNumId="3" w15:restartNumberingAfterBreak="0">
    <w:nsid w:val="3ADE28AA"/>
    <w:multiLevelType w:val="hybridMultilevel"/>
    <w:tmpl w:val="197E778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DD1436A"/>
    <w:multiLevelType w:val="multilevel"/>
    <w:tmpl w:val="EE54AE4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E3A0920"/>
    <w:multiLevelType w:val="hybridMultilevel"/>
    <w:tmpl w:val="197E77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DD5B9D"/>
    <w:multiLevelType w:val="multilevel"/>
    <w:tmpl w:val="DD38604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61937D5"/>
    <w:multiLevelType w:val="hybridMultilevel"/>
    <w:tmpl w:val="3C5C2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2334CB"/>
    <w:multiLevelType w:val="hybridMultilevel"/>
    <w:tmpl w:val="9D16D88E"/>
    <w:lvl w:ilvl="0" w:tplc="B9962E4C">
      <w:start w:val="1"/>
      <w:numFmt w:val="upperLetter"/>
      <w:lvlText w:val="%1."/>
      <w:lvlJc w:val="left"/>
      <w:pPr>
        <w:ind w:left="720" w:hanging="360"/>
      </w:pPr>
      <w:rPr>
        <w:rFonts w:ascii="Calibri" w:hAnsi="Calibri" w:cs="Calibri" w:hint="default"/>
        <w:i/>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3054BF"/>
    <w:multiLevelType w:val="hybridMultilevel"/>
    <w:tmpl w:val="9EA82E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4374339">
    <w:abstractNumId w:val="5"/>
  </w:num>
  <w:num w:numId="2" w16cid:durableId="992875966">
    <w:abstractNumId w:val="3"/>
  </w:num>
  <w:num w:numId="3" w16cid:durableId="1536119540">
    <w:abstractNumId w:val="2"/>
  </w:num>
  <w:num w:numId="4" w16cid:durableId="1008945509">
    <w:abstractNumId w:val="9"/>
  </w:num>
  <w:num w:numId="5" w16cid:durableId="1688290106">
    <w:abstractNumId w:val="8"/>
  </w:num>
  <w:num w:numId="6" w16cid:durableId="1331179030">
    <w:abstractNumId w:val="7"/>
  </w:num>
  <w:num w:numId="7" w16cid:durableId="2048217265">
    <w:abstractNumId w:val="4"/>
  </w:num>
  <w:num w:numId="8" w16cid:durableId="1287586984">
    <w:abstractNumId w:val="6"/>
  </w:num>
  <w:num w:numId="9" w16cid:durableId="383218815">
    <w:abstractNumId w:val="1"/>
  </w:num>
  <w:num w:numId="10" w16cid:durableId="2007393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EE3"/>
    <w:rsid w:val="00252EE3"/>
    <w:rsid w:val="003B4993"/>
    <w:rsid w:val="003C1C09"/>
    <w:rsid w:val="00510FB1"/>
    <w:rsid w:val="006E4740"/>
    <w:rsid w:val="00951C93"/>
    <w:rsid w:val="0096464B"/>
    <w:rsid w:val="00A25AFD"/>
    <w:rsid w:val="00BF5DBC"/>
    <w:rsid w:val="00D60BE1"/>
    <w:rsid w:val="00F15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6AD4C"/>
  <w15:chartTrackingRefBased/>
  <w15:docId w15:val="{B1538377-7181-474F-979B-708B991EB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EE3"/>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252EE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52EE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52EE3"/>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52EE3"/>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252EE3"/>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252EE3"/>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252EE3"/>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252EE3"/>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252EE3"/>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2E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2E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2E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2E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2E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2E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2E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2E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2EE3"/>
    <w:rPr>
      <w:rFonts w:eastAsiaTheme="majorEastAsia" w:cstheme="majorBidi"/>
      <w:color w:val="272727" w:themeColor="text1" w:themeTint="D8"/>
    </w:rPr>
  </w:style>
  <w:style w:type="paragraph" w:styleId="Title">
    <w:name w:val="Title"/>
    <w:basedOn w:val="Normal"/>
    <w:next w:val="Normal"/>
    <w:link w:val="TitleChar"/>
    <w:uiPriority w:val="10"/>
    <w:qFormat/>
    <w:rsid w:val="00252EE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52E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2EE3"/>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52E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2EE3"/>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252EE3"/>
    <w:rPr>
      <w:i/>
      <w:iCs/>
      <w:color w:val="404040" w:themeColor="text1" w:themeTint="BF"/>
    </w:rPr>
  </w:style>
  <w:style w:type="paragraph" w:styleId="ListParagraph">
    <w:name w:val="List Paragraph"/>
    <w:basedOn w:val="Normal"/>
    <w:uiPriority w:val="34"/>
    <w:qFormat/>
    <w:rsid w:val="00252EE3"/>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252EE3"/>
    <w:rPr>
      <w:i/>
      <w:iCs/>
      <w:color w:val="0F4761" w:themeColor="accent1" w:themeShade="BF"/>
    </w:rPr>
  </w:style>
  <w:style w:type="paragraph" w:styleId="IntenseQuote">
    <w:name w:val="Intense Quote"/>
    <w:basedOn w:val="Normal"/>
    <w:next w:val="Normal"/>
    <w:link w:val="IntenseQuoteChar"/>
    <w:uiPriority w:val="30"/>
    <w:qFormat/>
    <w:rsid w:val="00252EE3"/>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252EE3"/>
    <w:rPr>
      <w:i/>
      <w:iCs/>
      <w:color w:val="0F4761" w:themeColor="accent1" w:themeShade="BF"/>
    </w:rPr>
  </w:style>
  <w:style w:type="character" w:styleId="IntenseReference">
    <w:name w:val="Intense Reference"/>
    <w:basedOn w:val="DefaultParagraphFont"/>
    <w:uiPriority w:val="32"/>
    <w:qFormat/>
    <w:rsid w:val="00252EE3"/>
    <w:rPr>
      <w:b/>
      <w:bCs/>
      <w:smallCaps/>
      <w:color w:val="0F4761" w:themeColor="accent1" w:themeShade="BF"/>
      <w:spacing w:val="5"/>
    </w:rPr>
  </w:style>
  <w:style w:type="character" w:customStyle="1" w:styleId="apple-converted-space">
    <w:name w:val="apple-converted-space"/>
    <w:basedOn w:val="DefaultParagraphFont"/>
    <w:rsid w:val="006E4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1318</Words>
  <Characters>7515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Roeder</dc:creator>
  <cp:keywords/>
  <dc:description/>
  <cp:lastModifiedBy>Tara Myers Harrison</cp:lastModifiedBy>
  <cp:revision>2</cp:revision>
  <dcterms:created xsi:type="dcterms:W3CDTF">2025-01-27T01:53:00Z</dcterms:created>
  <dcterms:modified xsi:type="dcterms:W3CDTF">2025-01-27T01:53:00Z</dcterms:modified>
</cp:coreProperties>
</file>