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2979" w14:textId="01C0286B" w:rsidR="009326AC" w:rsidRDefault="009326AC" w:rsidP="009326AC">
      <w:pPr>
        <w:rPr>
          <w:rFonts w:ascii="Aptos" w:eastAsia="Times New Roman" w:hAnsi="Aptos" w:cs="Times New Roman"/>
          <w:b/>
          <w:bCs/>
        </w:rPr>
      </w:pPr>
      <w:bookmarkStart w:id="0" w:name="_GoBack"/>
      <w:bookmarkEnd w:id="0"/>
      <w:proofErr w:type="spellStart"/>
      <w:r w:rsidRPr="009326AC">
        <w:rPr>
          <w:rFonts w:ascii="Aptos" w:eastAsia="Times New Roman" w:hAnsi="Aptos" w:cs="Times New Roman"/>
          <w:b/>
          <w:bCs/>
        </w:rPr>
        <w:t>Perissodactyla</w:t>
      </w:r>
      <w:proofErr w:type="spellEnd"/>
    </w:p>
    <w:p w14:paraId="43DB3B0E" w14:textId="4C756C0B" w:rsidR="009326AC" w:rsidRDefault="009326AC" w:rsidP="009326AC">
      <w:pPr>
        <w:rPr>
          <w:rFonts w:ascii="Aptos" w:eastAsia="Times New Roman" w:hAnsi="Aptos" w:cs="Times New Roman"/>
          <w:b/>
          <w:bCs/>
        </w:rPr>
      </w:pPr>
    </w:p>
    <w:p w14:paraId="4FBEB850" w14:textId="29ABE0BA" w:rsidR="009326AC" w:rsidRPr="009326AC" w:rsidRDefault="009326AC" w:rsidP="009326AC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  <w:b/>
          <w:bCs/>
        </w:rPr>
        <w:t>Souza</w:t>
      </w:r>
    </w:p>
    <w:p w14:paraId="0B12774C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Aptos" w:eastAsia="Times New Roman" w:hAnsi="Aptos" w:cs="Times New Roman"/>
        </w:rPr>
        <w:t>Vesicular stomatitis virus in two species of rhinoceros at a California zoological park</w:t>
      </w:r>
    </w:p>
    <w:p w14:paraId="25E4E184" w14:textId="6560A757" w:rsidR="009326AC" w:rsidRDefault="009326AC" w:rsidP="009326AC">
      <w:pPr>
        <w:ind w:left="720"/>
        <w:rPr>
          <w:rFonts w:ascii="Times New Roman" w:eastAsia="Times New Roman" w:hAnsi="Times New Roman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>Meyer, Anne, et al. "Assessment of capillary zone electrophoresis and serum amyloid a quantitation in clinically normal and abnormal southern white rhinoceros (</w:t>
      </w:r>
      <w:proofErr w:type="spellStart"/>
      <w:r w:rsidRPr="009326AC">
        <w:rPr>
          <w:rFonts w:ascii="Times New Roman" w:eastAsia="Times New Roman" w:hAnsi="Times New Roman" w:cs="Times New Roman"/>
        </w:rPr>
        <w:t>Ceratotherium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>) and southern black rhinoceros (</w:t>
      </w:r>
      <w:proofErr w:type="spellStart"/>
      <w:r w:rsidRPr="009326AC">
        <w:rPr>
          <w:rFonts w:ascii="Times New Roman" w:eastAsia="Times New Roman" w:hAnsi="Times New Roman" w:cs="Times New Roman"/>
        </w:rPr>
        <w:t>Diceros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bicornis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minor)."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53.2 (2022): 319-330.</w:t>
      </w:r>
    </w:p>
    <w:p w14:paraId="738B4ADA" w14:textId="41C3909F" w:rsidR="009326AC" w:rsidRDefault="009326AC" w:rsidP="009326AC">
      <w:pPr>
        <w:rPr>
          <w:rFonts w:ascii="Times New Roman" w:eastAsia="Times New Roman" w:hAnsi="Times New Roman" w:cs="Times New Roman"/>
        </w:rPr>
      </w:pPr>
    </w:p>
    <w:p w14:paraId="068FEE52" w14:textId="3268CCC7" w:rsidR="009326AC" w:rsidRPr="009326AC" w:rsidRDefault="009326AC" w:rsidP="009326AC">
      <w:pPr>
        <w:rPr>
          <w:rFonts w:ascii="Aptos" w:eastAsia="Times New Roman" w:hAnsi="Aptos" w:cs="Times New Roman"/>
          <w:b/>
          <w:bCs/>
        </w:rPr>
      </w:pPr>
      <w:r w:rsidRPr="009326AC">
        <w:rPr>
          <w:rFonts w:ascii="Times New Roman" w:eastAsia="Times New Roman" w:hAnsi="Times New Roman" w:cs="Times New Roman"/>
          <w:b/>
          <w:bCs/>
        </w:rPr>
        <w:t>Roeder</w:t>
      </w:r>
    </w:p>
    <w:p w14:paraId="58AC43E4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 xml:space="preserve">Chaney, Sarah B., et al. "The use of intradermal skin testing and </w:t>
      </w:r>
      <w:proofErr w:type="spellStart"/>
      <w:r w:rsidRPr="009326AC">
        <w:rPr>
          <w:rFonts w:ascii="Times New Roman" w:eastAsia="Times New Roman" w:hAnsi="Times New Roman" w:cs="Times New Roman"/>
        </w:rPr>
        <w:t>hyposensitization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injections to control seasonal dermatitis in greater one-horned rhinoceroses (rhinoceros </w:t>
      </w:r>
      <w:proofErr w:type="spellStart"/>
      <w:r w:rsidRPr="009326AC">
        <w:rPr>
          <w:rFonts w:ascii="Times New Roman" w:eastAsia="Times New Roman" w:hAnsi="Times New Roman" w:cs="Times New Roman"/>
        </w:rPr>
        <w:t>unicornis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)."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53.2 (2022): 485-491.</w:t>
      </w:r>
    </w:p>
    <w:p w14:paraId="63B571D8" w14:textId="7984B4CC" w:rsidR="009326AC" w:rsidRDefault="009326AC" w:rsidP="009326AC">
      <w:pPr>
        <w:ind w:left="720"/>
        <w:rPr>
          <w:rFonts w:ascii="Times New Roman" w:eastAsia="Times New Roman" w:hAnsi="Times New Roman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>Petersen, Henrik H., et al. "Development of a quantitative immunoassay for serum haptoglobin as a putative disease marker in the southern white rhinoceros (</w:t>
      </w:r>
      <w:proofErr w:type="spellStart"/>
      <w:r w:rsidRPr="009326AC">
        <w:rPr>
          <w:rFonts w:ascii="Times New Roman" w:eastAsia="Times New Roman" w:hAnsi="Times New Roman" w:cs="Times New Roman"/>
        </w:rPr>
        <w:t>Ceratotherium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)."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53.1 (2022): 141-152.</w:t>
      </w:r>
    </w:p>
    <w:p w14:paraId="7318F363" w14:textId="1F3E11C8" w:rsidR="009326AC" w:rsidRDefault="009326AC" w:rsidP="009326AC">
      <w:pPr>
        <w:rPr>
          <w:rFonts w:ascii="Times New Roman" w:eastAsia="Times New Roman" w:hAnsi="Times New Roman" w:cs="Times New Roman"/>
        </w:rPr>
      </w:pPr>
    </w:p>
    <w:p w14:paraId="2B3CE007" w14:textId="51ED27B6" w:rsidR="009326AC" w:rsidRPr="009326AC" w:rsidRDefault="009326AC" w:rsidP="009326AC">
      <w:pPr>
        <w:rPr>
          <w:rFonts w:ascii="Aptos" w:eastAsia="Times New Roman" w:hAnsi="Aptos" w:cs="Times New Roman"/>
          <w:b/>
          <w:bCs/>
        </w:rPr>
      </w:pPr>
      <w:r w:rsidRPr="009326AC">
        <w:rPr>
          <w:rFonts w:ascii="Times New Roman" w:eastAsia="Times New Roman" w:hAnsi="Times New Roman" w:cs="Times New Roman"/>
          <w:b/>
          <w:bCs/>
        </w:rPr>
        <w:t>Stratton</w:t>
      </w:r>
    </w:p>
    <w:p w14:paraId="42DD5A83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 xml:space="preserve">Flanders Jr, John A., et al. "PHARMACOKINETICS OF ORAL FLUNIXIN MEGLUMINE, MELOXICAM, OR GABAPENTIN IN THREE BLACK RHINOCEROS (DICEROS BICORNIS)."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54.2 (2023): 336-344.</w:t>
      </w:r>
    </w:p>
    <w:p w14:paraId="5A8359F5" w14:textId="4F53697E" w:rsidR="009326AC" w:rsidRDefault="009326AC" w:rsidP="009326AC">
      <w:pPr>
        <w:ind w:left="720"/>
        <w:rPr>
          <w:rFonts w:ascii="Times New Roman" w:eastAsia="Times New Roman" w:hAnsi="Times New Roman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 xml:space="preserve">van der </w:t>
      </w:r>
      <w:proofErr w:type="spellStart"/>
      <w:r w:rsidRPr="009326AC">
        <w:rPr>
          <w:rFonts w:ascii="Times New Roman" w:eastAsia="Times New Roman" w:hAnsi="Times New Roman" w:cs="Times New Roman"/>
        </w:rPr>
        <w:t>Meijs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, Roy M., et al. "GUT MICROBIOME DIVERSITY OF THREE RHINOCEROS SPECIES IN EUROPEAN ZOOS."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55.2 (2024): 301-312.</w:t>
      </w:r>
    </w:p>
    <w:p w14:paraId="4E02DE37" w14:textId="5F13BCD8" w:rsidR="009326AC" w:rsidRDefault="009326AC" w:rsidP="009326AC">
      <w:pPr>
        <w:ind w:left="720"/>
        <w:rPr>
          <w:rFonts w:ascii="Times New Roman" w:eastAsia="Times New Roman" w:hAnsi="Times New Roman" w:cs="Times New Roman"/>
        </w:rPr>
      </w:pPr>
    </w:p>
    <w:p w14:paraId="134094A5" w14:textId="0B9382A3" w:rsidR="009326AC" w:rsidRPr="009326AC" w:rsidRDefault="009326AC" w:rsidP="009326AC">
      <w:pPr>
        <w:rPr>
          <w:rFonts w:ascii="Aptos" w:eastAsia="Times New Roman" w:hAnsi="Aptos" w:cs="Times New Roman"/>
          <w:b/>
          <w:bCs/>
        </w:rPr>
      </w:pPr>
      <w:r w:rsidRPr="009326AC">
        <w:rPr>
          <w:rFonts w:ascii="Times New Roman" w:eastAsia="Times New Roman" w:hAnsi="Times New Roman" w:cs="Times New Roman"/>
          <w:b/>
          <w:bCs/>
        </w:rPr>
        <w:t>Mumm</w:t>
      </w:r>
    </w:p>
    <w:p w14:paraId="7C1EF786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>Miller, Michele A., Francisco Olea-</w:t>
      </w:r>
      <w:proofErr w:type="spellStart"/>
      <w:r w:rsidRPr="009326AC">
        <w:rPr>
          <w:rFonts w:ascii="Times New Roman" w:eastAsia="Times New Roman" w:hAnsi="Times New Roman" w:cs="Times New Roman"/>
        </w:rPr>
        <w:t>Popelka</w:t>
      </w:r>
      <w:proofErr w:type="spellEnd"/>
      <w:r w:rsidRPr="009326AC">
        <w:rPr>
          <w:rFonts w:ascii="Times New Roman" w:eastAsia="Times New Roman" w:hAnsi="Times New Roman" w:cs="Times New Roman"/>
        </w:rPr>
        <w:t>, and Peter E. Buss. "Effect of boma confinement on hematologic and biochemical values in free-ranging white rhinoceros (</w:t>
      </w:r>
      <w:proofErr w:type="spellStart"/>
      <w:r w:rsidRPr="009326AC">
        <w:rPr>
          <w:rFonts w:ascii="Times New Roman" w:eastAsia="Times New Roman" w:hAnsi="Times New Roman" w:cs="Times New Roman"/>
        </w:rPr>
        <w:t>Ceratotherium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) in Kruger National Park, South Africa." </w:t>
      </w:r>
      <w:r w:rsidRPr="009326AC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9326AC">
        <w:rPr>
          <w:rFonts w:ascii="Times New Roman" w:eastAsia="Times New Roman" w:hAnsi="Times New Roman" w:cs="Times New Roman"/>
        </w:rPr>
        <w:t xml:space="preserve"> 58.4 (2022): 735-745.</w:t>
      </w:r>
    </w:p>
    <w:p w14:paraId="6BEF1DB4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 xml:space="preserve">Bryant, Benn, et al. "PHARMACOKINETIC PROFILES OF ORAL PHENYLBUTAZONE, MELOXICAM, AND FIROCOXIB IN SOUTHERN BLACK RHINOCEROS (DICEROS BICORNIS MINOR)." </w:t>
      </w:r>
      <w:r w:rsidRPr="009326AC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326AC">
        <w:rPr>
          <w:rFonts w:ascii="Times New Roman" w:eastAsia="Times New Roman" w:hAnsi="Times New Roman" w:cs="Times New Roman"/>
        </w:rPr>
        <w:t xml:space="preserve"> 55.3 (2024): 547-554.</w:t>
      </w:r>
    </w:p>
    <w:p w14:paraId="5238E67D" w14:textId="6E04B6A1" w:rsidR="009326AC" w:rsidRDefault="009326AC" w:rsidP="009326AC">
      <w:pPr>
        <w:ind w:left="720"/>
        <w:rPr>
          <w:rFonts w:ascii="Aptos" w:eastAsia="Times New Roman" w:hAnsi="Aptos" w:cs="Times New Roman"/>
        </w:rPr>
      </w:pPr>
    </w:p>
    <w:p w14:paraId="45DF2B5C" w14:textId="4FEA2BB6" w:rsidR="009326AC" w:rsidRPr="009326AC" w:rsidRDefault="009326AC" w:rsidP="009326AC">
      <w:pPr>
        <w:rPr>
          <w:rFonts w:ascii="Aptos" w:eastAsia="Times New Roman" w:hAnsi="Aptos" w:cs="Times New Roman"/>
          <w:b/>
          <w:bCs/>
        </w:rPr>
      </w:pPr>
      <w:r w:rsidRPr="009326AC">
        <w:rPr>
          <w:rFonts w:ascii="Aptos" w:eastAsia="Times New Roman" w:hAnsi="Aptos" w:cs="Times New Roman"/>
          <w:b/>
          <w:bCs/>
        </w:rPr>
        <w:t>Martinelli</w:t>
      </w:r>
    </w:p>
    <w:p w14:paraId="48D3522F" w14:textId="77777777" w:rsidR="009326AC" w:rsidRDefault="009326AC" w:rsidP="009326AC">
      <w:pPr>
        <w:ind w:left="720"/>
        <w:rPr>
          <w:rFonts w:ascii="Times New Roman" w:eastAsia="Times New Roman" w:hAnsi="Times New Roman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>Miller, Michele A., Francisco Olea-</w:t>
      </w:r>
      <w:proofErr w:type="spellStart"/>
      <w:r w:rsidRPr="009326AC">
        <w:rPr>
          <w:rFonts w:ascii="Times New Roman" w:eastAsia="Times New Roman" w:hAnsi="Times New Roman" w:cs="Times New Roman"/>
        </w:rPr>
        <w:t>Popelka</w:t>
      </w:r>
      <w:proofErr w:type="spellEnd"/>
      <w:r w:rsidRPr="009326AC">
        <w:rPr>
          <w:rFonts w:ascii="Times New Roman" w:eastAsia="Times New Roman" w:hAnsi="Times New Roman" w:cs="Times New Roman"/>
        </w:rPr>
        <w:t>, and Peter E. Buss. "Effect of capture and immobilization on boma adaptation in free-ranging white rhinoceros (</w:t>
      </w:r>
      <w:proofErr w:type="spellStart"/>
      <w:r w:rsidRPr="009326AC">
        <w:rPr>
          <w:rFonts w:ascii="Times New Roman" w:eastAsia="Times New Roman" w:hAnsi="Times New Roman" w:cs="Times New Roman"/>
        </w:rPr>
        <w:t>Ceratotherium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) in Kruger National Park, South Africa." </w:t>
      </w:r>
      <w:r w:rsidRPr="009326AC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9326AC">
        <w:rPr>
          <w:rFonts w:ascii="Times New Roman" w:eastAsia="Times New Roman" w:hAnsi="Times New Roman" w:cs="Times New Roman"/>
        </w:rPr>
        <w:t xml:space="preserve"> 58.4 (2022): 816-824.</w:t>
      </w:r>
    </w:p>
    <w:p w14:paraId="10E8AA20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</w:p>
    <w:p w14:paraId="76D919D0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lastRenderedPageBreak/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Times New Roman" w:eastAsia="Times New Roman" w:hAnsi="Times New Roman" w:cs="Times New Roman"/>
        </w:rPr>
        <w:t>Buss, Peter, et al. "Effects of Butorphanol on Respiration in White Rhinoceros (</w:t>
      </w:r>
      <w:proofErr w:type="spellStart"/>
      <w:r w:rsidRPr="009326AC">
        <w:rPr>
          <w:rFonts w:ascii="Times New Roman" w:eastAsia="Times New Roman" w:hAnsi="Times New Roman" w:cs="Times New Roman"/>
        </w:rPr>
        <w:t>Ceratotherium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26AC">
        <w:rPr>
          <w:rFonts w:ascii="Times New Roman" w:eastAsia="Times New Roman" w:hAnsi="Times New Roman" w:cs="Times New Roman"/>
        </w:rPr>
        <w:t>simum</w:t>
      </w:r>
      <w:proofErr w:type="spellEnd"/>
      <w:r w:rsidRPr="009326AC">
        <w:rPr>
          <w:rFonts w:ascii="Times New Roman" w:eastAsia="Times New Roman" w:hAnsi="Times New Roman" w:cs="Times New Roman"/>
        </w:rPr>
        <w:t xml:space="preserve">) Immobilized with Etorphine-Azaperone." </w:t>
      </w:r>
      <w:r w:rsidRPr="009326AC">
        <w:rPr>
          <w:rFonts w:ascii="Times New Roman" w:eastAsia="Times New Roman" w:hAnsi="Times New Roman" w:cs="Times New Roman"/>
          <w:i/>
          <w:iCs/>
        </w:rPr>
        <w:t>The Journal of Wildlife Diseases</w:t>
      </w:r>
      <w:r w:rsidRPr="009326AC">
        <w:rPr>
          <w:rFonts w:ascii="Times New Roman" w:eastAsia="Times New Roman" w:hAnsi="Times New Roman" w:cs="Times New Roman"/>
        </w:rPr>
        <w:t xml:space="preserve"> 60.2 (2024): 388-400.</w:t>
      </w:r>
    </w:p>
    <w:p w14:paraId="49BF3839" w14:textId="3DAE457A" w:rsidR="00EC3CAB" w:rsidRDefault="00EC3CAB"/>
    <w:p w14:paraId="61AC2A9E" w14:textId="1C1F5483" w:rsidR="009326AC" w:rsidRPr="009326AC" w:rsidRDefault="009326AC">
      <w:pPr>
        <w:rPr>
          <w:b/>
          <w:bCs/>
        </w:rPr>
      </w:pPr>
      <w:r w:rsidRPr="009326AC">
        <w:rPr>
          <w:b/>
          <w:bCs/>
        </w:rPr>
        <w:t>Other Articles</w:t>
      </w:r>
    </w:p>
    <w:p w14:paraId="28AF3D4F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Aptos" w:eastAsia="Times New Roman" w:hAnsi="Aptos" w:cs="Times New Roman"/>
        </w:rPr>
        <w:t>Pharmacokinetics of intravenous propofol in southern white rhinoceros (</w:t>
      </w:r>
      <w:proofErr w:type="spellStart"/>
      <w:r w:rsidRPr="009326AC">
        <w:rPr>
          <w:rFonts w:ascii="Aptos" w:eastAsia="Times New Roman" w:hAnsi="Aptos" w:cs="Times New Roman"/>
        </w:rPr>
        <w:t>Ceratotherium</w:t>
      </w:r>
      <w:proofErr w:type="spellEnd"/>
      <w:r w:rsidRPr="009326AC">
        <w:rPr>
          <w:rFonts w:ascii="Aptos" w:eastAsia="Times New Roman" w:hAnsi="Aptos" w:cs="Times New Roman"/>
        </w:rPr>
        <w:t xml:space="preserve"> </w:t>
      </w:r>
      <w:proofErr w:type="spellStart"/>
      <w:r w:rsidRPr="009326AC">
        <w:rPr>
          <w:rFonts w:ascii="Aptos" w:eastAsia="Times New Roman" w:hAnsi="Aptos" w:cs="Times New Roman"/>
        </w:rPr>
        <w:t>simum</w:t>
      </w:r>
      <w:proofErr w:type="spellEnd"/>
      <w:r w:rsidRPr="009326AC">
        <w:rPr>
          <w:rFonts w:ascii="Aptos" w:eastAsia="Times New Roman" w:hAnsi="Aptos" w:cs="Times New Roman"/>
        </w:rPr>
        <w:t xml:space="preserve"> </w:t>
      </w:r>
      <w:proofErr w:type="spellStart"/>
      <w:r w:rsidRPr="009326AC">
        <w:rPr>
          <w:rFonts w:ascii="Aptos" w:eastAsia="Times New Roman" w:hAnsi="Aptos" w:cs="Times New Roman"/>
        </w:rPr>
        <w:t>simum</w:t>
      </w:r>
      <w:proofErr w:type="spellEnd"/>
      <w:r w:rsidRPr="009326AC">
        <w:rPr>
          <w:rFonts w:ascii="Aptos" w:eastAsia="Times New Roman" w:hAnsi="Aptos" w:cs="Times New Roman"/>
        </w:rPr>
        <w:t>) after intramuscular etorphine-butorphanol-medetomidine-azaperone</w:t>
      </w:r>
    </w:p>
    <w:p w14:paraId="6F1074E0" w14:textId="77777777" w:rsidR="009326AC" w:rsidRPr="009326AC" w:rsidRDefault="009326AC" w:rsidP="009326AC">
      <w:pPr>
        <w:ind w:left="720"/>
        <w:rPr>
          <w:rFonts w:ascii="Aptos" w:eastAsia="Times New Roman" w:hAnsi="Aptos" w:cs="Times New Roman"/>
        </w:rPr>
      </w:pPr>
      <w:r w:rsidRPr="009326AC">
        <w:rPr>
          <w:rFonts w:ascii="Aptos" w:eastAsia="Times New Roman" w:hAnsi="Aptos" w:cs="Times New Roman"/>
        </w:rPr>
        <w:t>-</w:t>
      </w:r>
      <w:r w:rsidRPr="009326A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326AC">
        <w:rPr>
          <w:rFonts w:ascii="Aptos" w:eastAsia="Times New Roman" w:hAnsi="Aptos" w:cs="Times New Roman"/>
        </w:rPr>
        <w:t>A novel case of tracheal injury secondary to gunshot trauma in a white rhinoceros (</w:t>
      </w:r>
      <w:proofErr w:type="spellStart"/>
      <w:r w:rsidRPr="009326AC">
        <w:rPr>
          <w:rFonts w:ascii="Aptos" w:eastAsia="Times New Roman" w:hAnsi="Aptos" w:cs="Times New Roman"/>
        </w:rPr>
        <w:t>Ceratotherium</w:t>
      </w:r>
      <w:proofErr w:type="spellEnd"/>
      <w:r w:rsidRPr="009326AC">
        <w:rPr>
          <w:rFonts w:ascii="Aptos" w:eastAsia="Times New Roman" w:hAnsi="Aptos" w:cs="Times New Roman"/>
        </w:rPr>
        <w:t xml:space="preserve"> </w:t>
      </w:r>
      <w:proofErr w:type="spellStart"/>
      <w:r w:rsidRPr="009326AC">
        <w:rPr>
          <w:rFonts w:ascii="Aptos" w:eastAsia="Times New Roman" w:hAnsi="Aptos" w:cs="Times New Roman"/>
        </w:rPr>
        <w:t>simum</w:t>
      </w:r>
      <w:proofErr w:type="spellEnd"/>
      <w:r w:rsidRPr="009326AC">
        <w:rPr>
          <w:rFonts w:ascii="Aptos" w:eastAsia="Times New Roman" w:hAnsi="Aptos" w:cs="Times New Roman"/>
        </w:rPr>
        <w:t>)</w:t>
      </w:r>
    </w:p>
    <w:p w14:paraId="78F9F815" w14:textId="77777777" w:rsidR="009326AC" w:rsidRDefault="009326AC"/>
    <w:sectPr w:rsidR="009326AC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C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D48C9"/>
    <w:rsid w:val="001F5857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91FC9"/>
    <w:rsid w:val="003C15F2"/>
    <w:rsid w:val="003C1830"/>
    <w:rsid w:val="003D6129"/>
    <w:rsid w:val="003D74D2"/>
    <w:rsid w:val="003F02FC"/>
    <w:rsid w:val="003F1F78"/>
    <w:rsid w:val="00450133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326AC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82BF9"/>
    <w:rsid w:val="00AA30CD"/>
    <w:rsid w:val="00AB3306"/>
    <w:rsid w:val="00AD4AD5"/>
    <w:rsid w:val="00AE44A9"/>
    <w:rsid w:val="00AE74AE"/>
    <w:rsid w:val="00AF397D"/>
    <w:rsid w:val="00B00D05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7239F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D9A23"/>
  <w14:defaultImageDpi w14:val="32767"/>
  <w15:chartTrackingRefBased/>
  <w15:docId w15:val="{40A15618-281F-B34A-81D0-265C188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2025-01-03T02:36:00Z</dcterms:created>
  <dcterms:modified xsi:type="dcterms:W3CDTF">2025-01-03T02:38:00Z</dcterms:modified>
</cp:coreProperties>
</file>