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QUESTION: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Commensal E. coli organisms of a captive plains zebra in Africa are most likely to have antimicrobial resistance (AMR) to which antibiotic?</w:t>
      </w:r>
    </w:p>
    <w:p w14:paraId="00000002" w14:textId="77777777" w:rsidR="00AB59FE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Ceftazidime</w:t>
      </w:r>
    </w:p>
    <w:p w14:paraId="00000003" w14:textId="77777777" w:rsidR="00AB59FE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Doxycycline</w:t>
      </w:r>
    </w:p>
    <w:p w14:paraId="00000004" w14:textId="77777777" w:rsidR="00AB59FE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Chloramphenicol</w:t>
      </w:r>
    </w:p>
    <w:p w14:paraId="00000005" w14:textId="77777777" w:rsidR="00AB59FE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Ciprofloxacin</w:t>
      </w:r>
    </w:p>
    <w:p w14:paraId="00000006" w14:textId="77777777" w:rsidR="00AB59FE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Amoxicillin</w:t>
      </w:r>
    </w:p>
    <w:p w14:paraId="00000007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E</w:t>
      </w:r>
    </w:p>
    <w:p w14:paraId="00000009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COMPARING ANTIBIOTIC RESISTANCE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FREE-RANGING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VS. CAPTIVE AFRICAN WILD HERBIVORES. J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Wildl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Dis (2023) 59 (2): 224–233. Lucie Brisson; Alexandre Caron; Christine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Mazuy-Cruchadet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Emmanuelle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Gilot-Fromont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Alexis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Lécu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Bourgarel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Mathieu; Thierry Petit; Delphine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Sergentet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A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QUESTION: </w:t>
      </w:r>
      <w:r>
        <w:rPr>
          <w:rFonts w:ascii="Times New Roman" w:eastAsia="Times New Roman" w:hAnsi="Times New Roman" w:cs="Times New Roman"/>
        </w:rPr>
        <w:t>Which environmental contaminants are you most likely to detect in the blood of a free-ranging common snapping turtle in urban New York?</w:t>
      </w:r>
    </w:p>
    <w:p w14:paraId="0000000E" w14:textId="77777777" w:rsidR="00AB59FE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Lead, Organochlorines</w:t>
      </w:r>
    </w:p>
    <w:p w14:paraId="0000000F" w14:textId="77777777" w:rsidR="00AB59FE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Organochlorines, Cadmium</w:t>
      </w:r>
    </w:p>
    <w:p w14:paraId="00000010" w14:textId="77777777" w:rsidR="00AB59FE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Cadmium, PCBs</w:t>
      </w:r>
    </w:p>
    <w:p w14:paraId="00000011" w14:textId="77777777" w:rsidR="00AB59FE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PCBs, mercury</w:t>
      </w:r>
    </w:p>
    <w:p w14:paraId="00000012" w14:textId="77777777" w:rsidR="00AB59FE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Mercury, lead</w:t>
      </w:r>
    </w:p>
    <w:p w14:paraId="00000013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A</w:t>
      </w:r>
    </w:p>
    <w:p w14:paraId="00000015" w14:textId="77777777" w:rsidR="00AB59FE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HEALTH ASSESSMENT OF FREE-RANGING CHELONIANS IN AN URBAN SECTION OF THE BRONX RIVER, NEW YORK, USA. Journal of Wildlife Diseases, 55(2), 2019, pp. 352–362. Andrea C.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Aplasca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Valorie Titus, Robert J.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Ossiboff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Lisa Murphy, Tracie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Seimon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Karen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Ingerman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William E. Moser, Paul P. Calle, and John M. Sykes IV.</w:t>
      </w:r>
    </w:p>
    <w:p w14:paraId="00000016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7" w14:textId="77777777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0451BBA7" w14:textId="77777777" w:rsidR="004C4CFC" w:rsidRDefault="004C4CFC" w:rsidP="004C4CFC"/>
    <w:p w14:paraId="4E98B1D6" w14:textId="77777777" w:rsidR="004C4CFC" w:rsidRDefault="004C4CFC" w:rsidP="004C4CFC">
      <w:r>
        <w:t xml:space="preserve">Question: Which of the following is the most common anticoagulant rodenticide found in wild Norwegian </w:t>
      </w:r>
      <w:proofErr w:type="spellStart"/>
      <w:r>
        <w:rPr>
          <w:i/>
        </w:rPr>
        <w:t>Vulpus</w:t>
      </w:r>
      <w:proofErr w:type="spellEnd"/>
      <w:r>
        <w:rPr>
          <w:i/>
        </w:rPr>
        <w:t xml:space="preserve"> vulpes</w:t>
      </w:r>
      <w:r>
        <w:t>?</w:t>
      </w:r>
    </w:p>
    <w:p w14:paraId="52EB331C" w14:textId="77777777" w:rsidR="004C4CFC" w:rsidRDefault="004C4CFC" w:rsidP="004C4CFC"/>
    <w:p w14:paraId="2414A73E" w14:textId="77777777" w:rsidR="004C4CFC" w:rsidRDefault="004C4CFC" w:rsidP="004C4CFC">
      <w:pPr>
        <w:numPr>
          <w:ilvl w:val="0"/>
          <w:numId w:val="4"/>
        </w:numPr>
      </w:pPr>
      <w:r>
        <w:t>Bromadiolone</w:t>
      </w:r>
    </w:p>
    <w:p w14:paraId="4760C8D8" w14:textId="77777777" w:rsidR="004C4CFC" w:rsidRDefault="004C4CFC" w:rsidP="004C4CFC">
      <w:pPr>
        <w:numPr>
          <w:ilvl w:val="0"/>
          <w:numId w:val="4"/>
        </w:numPr>
      </w:pPr>
      <w:proofErr w:type="spellStart"/>
      <w:r>
        <w:t>Difenacoum</w:t>
      </w:r>
      <w:proofErr w:type="spellEnd"/>
    </w:p>
    <w:p w14:paraId="6705DFB5" w14:textId="77777777" w:rsidR="004C4CFC" w:rsidRDefault="004C4CFC" w:rsidP="004C4CFC">
      <w:pPr>
        <w:numPr>
          <w:ilvl w:val="0"/>
          <w:numId w:val="4"/>
        </w:numPr>
      </w:pPr>
      <w:proofErr w:type="spellStart"/>
      <w:r>
        <w:t>Flocoumafen</w:t>
      </w:r>
      <w:proofErr w:type="spellEnd"/>
    </w:p>
    <w:p w14:paraId="67640967" w14:textId="77777777" w:rsidR="004C4CFC" w:rsidRDefault="004C4CFC" w:rsidP="004C4CFC">
      <w:pPr>
        <w:numPr>
          <w:ilvl w:val="0"/>
          <w:numId w:val="4"/>
        </w:numPr>
      </w:pPr>
      <w:r>
        <w:t>Brodifacoum</w:t>
      </w:r>
    </w:p>
    <w:p w14:paraId="03C9AEC8" w14:textId="77777777" w:rsidR="004C4CFC" w:rsidRDefault="004C4CFC" w:rsidP="004C4CFC">
      <w:pPr>
        <w:numPr>
          <w:ilvl w:val="0"/>
          <w:numId w:val="4"/>
        </w:numPr>
      </w:pPr>
      <w:r>
        <w:t>Difethialone</w:t>
      </w:r>
    </w:p>
    <w:p w14:paraId="6B42D385" w14:textId="77777777" w:rsidR="004C4CFC" w:rsidRDefault="004C4CFC" w:rsidP="004C4CFC"/>
    <w:p w14:paraId="7DB97D3D" w14:textId="77777777" w:rsidR="004C4CFC" w:rsidRDefault="004C4CFC" w:rsidP="004C4CFC">
      <w:r>
        <w:t>Answer: D- brodifacoum</w:t>
      </w:r>
    </w:p>
    <w:p w14:paraId="50068AF7" w14:textId="77777777" w:rsidR="004C4CFC" w:rsidRDefault="004C4CFC" w:rsidP="004C4CFC"/>
    <w:p w14:paraId="260DFEAC" w14:textId="77777777" w:rsidR="004C4CFC" w:rsidRDefault="004C4CFC" w:rsidP="004C4CFC"/>
    <w:p w14:paraId="01EFD744" w14:textId="77777777" w:rsidR="004C4CFC" w:rsidRDefault="004C4CFC" w:rsidP="004C4CFC"/>
    <w:p w14:paraId="692209D1" w14:textId="77777777" w:rsidR="004C4CFC" w:rsidRDefault="004C4CFC" w:rsidP="004C4CFC"/>
    <w:p w14:paraId="59DF8705" w14:textId="77777777" w:rsidR="004C4CFC" w:rsidRDefault="004C4CFC" w:rsidP="004C4CFC">
      <w:r>
        <w:t xml:space="preserve">Mercury concentrations in the whiskers of harbor seal pups in utero had the largest increase in which </w:t>
      </w:r>
      <w:proofErr w:type="gramStart"/>
      <w:r>
        <w:t>time period</w:t>
      </w:r>
      <w:proofErr w:type="gramEnd"/>
      <w:r>
        <w:t xml:space="preserve"> of gestation?</w:t>
      </w:r>
    </w:p>
    <w:p w14:paraId="6F4BB177" w14:textId="77777777" w:rsidR="004C4CFC" w:rsidRDefault="004C4CFC" w:rsidP="004C4CFC"/>
    <w:p w14:paraId="45E41C97" w14:textId="77777777" w:rsidR="004C4CFC" w:rsidRDefault="004C4CFC" w:rsidP="004C4CFC">
      <w:pPr>
        <w:numPr>
          <w:ilvl w:val="0"/>
          <w:numId w:val="3"/>
        </w:numPr>
      </w:pPr>
      <w:r>
        <w:lastRenderedPageBreak/>
        <w:t>Early</w:t>
      </w:r>
    </w:p>
    <w:p w14:paraId="5B299828" w14:textId="77777777" w:rsidR="004C4CFC" w:rsidRDefault="004C4CFC" w:rsidP="004C4CFC">
      <w:pPr>
        <w:numPr>
          <w:ilvl w:val="0"/>
          <w:numId w:val="3"/>
        </w:numPr>
      </w:pPr>
      <w:r>
        <w:t>Early to Mid</w:t>
      </w:r>
    </w:p>
    <w:p w14:paraId="65BF256C" w14:textId="77777777" w:rsidR="004C4CFC" w:rsidRDefault="004C4CFC" w:rsidP="004C4CFC">
      <w:pPr>
        <w:numPr>
          <w:ilvl w:val="0"/>
          <w:numId w:val="3"/>
        </w:numPr>
      </w:pPr>
      <w:r>
        <w:t>Mid</w:t>
      </w:r>
    </w:p>
    <w:p w14:paraId="710B99D7" w14:textId="77777777" w:rsidR="004C4CFC" w:rsidRDefault="004C4CFC" w:rsidP="004C4CFC">
      <w:pPr>
        <w:numPr>
          <w:ilvl w:val="0"/>
          <w:numId w:val="3"/>
        </w:numPr>
      </w:pPr>
      <w:r>
        <w:t>Mid to Late</w:t>
      </w:r>
    </w:p>
    <w:p w14:paraId="6519C5BD" w14:textId="77777777" w:rsidR="004C4CFC" w:rsidRDefault="004C4CFC" w:rsidP="004C4CFC">
      <w:pPr>
        <w:numPr>
          <w:ilvl w:val="0"/>
          <w:numId w:val="3"/>
        </w:numPr>
      </w:pPr>
      <w:r>
        <w:t>Late</w:t>
      </w:r>
    </w:p>
    <w:p w14:paraId="28C3CE96" w14:textId="77777777" w:rsidR="004C4CFC" w:rsidRDefault="004C4CFC" w:rsidP="004C4CFC"/>
    <w:p w14:paraId="7AD90BAF" w14:textId="77777777" w:rsidR="004C4CFC" w:rsidRDefault="004C4CFC" w:rsidP="004C4CFC">
      <w:r>
        <w:t>Answer: Mid to Late gestation</w:t>
      </w:r>
    </w:p>
    <w:p w14:paraId="73A22571" w14:textId="77777777" w:rsidR="004C4CFC" w:rsidRDefault="004C4CFC" w:rsidP="004C4CFC"/>
    <w:p w14:paraId="770CD7BA" w14:textId="77777777" w:rsidR="004C4CFC" w:rsidRPr="007E74BD" w:rsidRDefault="004C4CFC" w:rsidP="004C4CFC">
      <w:pPr>
        <w:jc w:val="both"/>
        <w:rPr>
          <w:b/>
          <w:bCs/>
        </w:rPr>
      </w:pPr>
      <w:hyperlink r:id="rId5" w:history="1">
        <w:r w:rsidRPr="007E74BD">
          <w:rPr>
            <w:rStyle w:val="Hyperlink"/>
            <w:b/>
            <w:bCs/>
          </w:rPr>
          <w:t>POSTRELEASE SURVIVAL OF CALIFORNIA BROWN PELICANS (</w:t>
        </w:r>
        <w:r w:rsidRPr="007E74BD">
          <w:rPr>
            <w:rStyle w:val="Hyperlink"/>
            <w:b/>
            <w:bCs/>
            <w:i/>
            <w:iCs/>
          </w:rPr>
          <w:t>PELECANUS OCCIDENTALIS CALIFORNICUS</w:t>
        </w:r>
        <w:r w:rsidRPr="007E74BD">
          <w:rPr>
            <w:rStyle w:val="Hyperlink"/>
            <w:b/>
            <w:bCs/>
          </w:rPr>
          <w:t>) FOLLOWING OILING AND REHABILITATION AFTER THE REFUGIO OIL SPILL</w:t>
        </w:r>
      </w:hyperlink>
    </w:p>
    <w:p w14:paraId="42BCF261" w14:textId="77777777" w:rsidR="004C4CFC" w:rsidRPr="00E61DFD" w:rsidRDefault="004C4CFC" w:rsidP="004C4CFC">
      <w:pPr>
        <w:rPr>
          <w:b/>
          <w:bCs/>
        </w:rPr>
      </w:pPr>
      <w:r w:rsidRPr="00E61DFD">
        <w:rPr>
          <w:b/>
          <w:bCs/>
        </w:rPr>
        <w:t xml:space="preserve">Practice Question: </w:t>
      </w:r>
      <w:r w:rsidRPr="00E61DFD">
        <w:t>When comparing post-release outcomes of California brown pelicans (</w:t>
      </w:r>
      <w:proofErr w:type="spellStart"/>
      <w:r w:rsidRPr="00E61DFD">
        <w:rPr>
          <w:i/>
          <w:iCs/>
        </w:rPr>
        <w:t>Pelecanus</w:t>
      </w:r>
      <w:proofErr w:type="spellEnd"/>
      <w:r w:rsidRPr="00E61DFD">
        <w:rPr>
          <w:i/>
          <w:iCs/>
        </w:rPr>
        <w:t xml:space="preserve"> occidentalis </w:t>
      </w:r>
      <w:proofErr w:type="spellStart"/>
      <w:r w:rsidRPr="00E61DFD">
        <w:rPr>
          <w:i/>
          <w:iCs/>
        </w:rPr>
        <w:t>californicus</w:t>
      </w:r>
      <w:proofErr w:type="spellEnd"/>
      <w:r w:rsidRPr="00E61DFD">
        <w:t>), which of the following was found to be associated with the oiled, rehabilitated, and released group as opposed to the control group?</w:t>
      </w:r>
    </w:p>
    <w:p w14:paraId="65AB5E29" w14:textId="77777777" w:rsidR="004C4CFC" w:rsidRPr="00E61DFD" w:rsidRDefault="004C4CFC" w:rsidP="004C4CFC">
      <w:pPr>
        <w:numPr>
          <w:ilvl w:val="0"/>
          <w:numId w:val="5"/>
        </w:numPr>
        <w:spacing w:line="240" w:lineRule="auto"/>
      </w:pPr>
      <w:r w:rsidRPr="00E61DFD">
        <w:t>Increased survival, lower eosinophil count </w:t>
      </w:r>
    </w:p>
    <w:p w14:paraId="7A482C73" w14:textId="77777777" w:rsidR="004C4CFC" w:rsidRPr="00E61DFD" w:rsidRDefault="004C4CFC" w:rsidP="004C4CFC">
      <w:pPr>
        <w:numPr>
          <w:ilvl w:val="0"/>
          <w:numId w:val="5"/>
        </w:numPr>
        <w:spacing w:line="240" w:lineRule="auto"/>
      </w:pPr>
      <w:r w:rsidRPr="00E61DFD">
        <w:t>Decreased survival, higher eosinophil count</w:t>
      </w:r>
    </w:p>
    <w:p w14:paraId="3DDE24A6" w14:textId="77777777" w:rsidR="004C4CFC" w:rsidRPr="00E61DFD" w:rsidRDefault="004C4CFC" w:rsidP="004C4CFC">
      <w:pPr>
        <w:numPr>
          <w:ilvl w:val="0"/>
          <w:numId w:val="5"/>
        </w:numPr>
        <w:spacing w:line="240" w:lineRule="auto"/>
      </w:pPr>
      <w:r w:rsidRPr="00E61DFD">
        <w:t>Decreased survival, higher total protein level</w:t>
      </w:r>
    </w:p>
    <w:p w14:paraId="0E30CB4D" w14:textId="77777777" w:rsidR="004C4CFC" w:rsidRPr="00E61DFD" w:rsidRDefault="004C4CFC" w:rsidP="004C4CFC">
      <w:pPr>
        <w:numPr>
          <w:ilvl w:val="0"/>
          <w:numId w:val="5"/>
        </w:numPr>
        <w:spacing w:line="240" w:lineRule="auto"/>
      </w:pPr>
      <w:r w:rsidRPr="00E61DFD">
        <w:t>Similar survival, higher total protein level</w:t>
      </w:r>
    </w:p>
    <w:p w14:paraId="00F3F808" w14:textId="77777777" w:rsidR="004C4CFC" w:rsidRPr="00E61DFD" w:rsidRDefault="004C4CFC" w:rsidP="004C4CFC">
      <w:pPr>
        <w:numPr>
          <w:ilvl w:val="0"/>
          <w:numId w:val="5"/>
        </w:numPr>
        <w:spacing w:line="240" w:lineRule="auto"/>
      </w:pPr>
      <w:r w:rsidRPr="00E61DFD">
        <w:t>Similar survival, higher eosinophil count</w:t>
      </w:r>
    </w:p>
    <w:p w14:paraId="2A7F0115" w14:textId="77777777" w:rsidR="004C4CFC" w:rsidRPr="00E61DFD" w:rsidRDefault="004C4CFC" w:rsidP="004C4CFC">
      <w:pPr>
        <w:rPr>
          <w:b/>
          <w:bCs/>
        </w:rPr>
      </w:pPr>
    </w:p>
    <w:p w14:paraId="6559429E" w14:textId="77777777" w:rsidR="004C4CFC" w:rsidRPr="00E61DFD" w:rsidRDefault="004C4CFC" w:rsidP="004C4CFC">
      <w:r w:rsidRPr="00E61DFD">
        <w:t>Answer: D</w:t>
      </w:r>
    </w:p>
    <w:p w14:paraId="2C5D9163" w14:textId="77777777" w:rsidR="004C4CFC" w:rsidRPr="007E74BD" w:rsidRDefault="004C4CFC" w:rsidP="004C4CFC"/>
    <w:p w14:paraId="1C9F4701" w14:textId="77777777" w:rsidR="004C4CFC" w:rsidRPr="007E74BD" w:rsidRDefault="004C4CFC" w:rsidP="004C4CFC">
      <w:pPr>
        <w:jc w:val="both"/>
        <w:rPr>
          <w:b/>
          <w:bCs/>
        </w:rPr>
      </w:pPr>
      <w:hyperlink r:id="rId6" w:history="1">
        <w:r w:rsidRPr="007E74BD">
          <w:rPr>
            <w:rStyle w:val="Hyperlink"/>
            <w:b/>
            <w:bCs/>
          </w:rPr>
          <w:t>AN EXPERIMENTAL STUDY OF THE EFFECTS OF CHEMICALLY DISPERSED OIL ON FEATHER STRUCTURE AND WATERPROOFING IN COMMON MURRES (</w:t>
        </w:r>
        <w:r w:rsidRPr="007E74BD">
          <w:rPr>
            <w:rStyle w:val="Hyperlink"/>
            <w:b/>
            <w:bCs/>
            <w:i/>
            <w:iCs/>
          </w:rPr>
          <w:t>URIA AALGE</w:t>
        </w:r>
        <w:r w:rsidRPr="007E74BD">
          <w:rPr>
            <w:rStyle w:val="Hyperlink"/>
            <w:b/>
            <w:bCs/>
          </w:rPr>
          <w:t>)</w:t>
        </w:r>
      </w:hyperlink>
    </w:p>
    <w:p w14:paraId="2573A225" w14:textId="77777777" w:rsidR="004C4CFC" w:rsidRPr="00E61DFD" w:rsidRDefault="004C4CFC" w:rsidP="004C4CFC">
      <w:pPr>
        <w:rPr>
          <w:b/>
          <w:bCs/>
        </w:rPr>
      </w:pPr>
      <w:r w:rsidRPr="00E61DFD">
        <w:rPr>
          <w:b/>
          <w:bCs/>
        </w:rPr>
        <w:t xml:space="preserve">Practice Question: </w:t>
      </w:r>
      <w:r w:rsidRPr="00E61DFD">
        <w:t>In a recent study looking at the effects of chemically dispersed oil on feather structure and waterproofing in common murres (</w:t>
      </w:r>
      <w:r w:rsidRPr="00E61DFD">
        <w:rPr>
          <w:i/>
          <w:iCs/>
        </w:rPr>
        <w:t xml:space="preserve">Uria </w:t>
      </w:r>
      <w:proofErr w:type="spellStart"/>
      <w:r w:rsidRPr="00E61DFD">
        <w:rPr>
          <w:i/>
          <w:iCs/>
        </w:rPr>
        <w:t>aalge</w:t>
      </w:r>
      <w:proofErr w:type="spellEnd"/>
      <w:r w:rsidRPr="00E61DFD">
        <w:t>), which of the following was true?</w:t>
      </w:r>
    </w:p>
    <w:p w14:paraId="6020226E" w14:textId="77777777" w:rsidR="004C4CFC" w:rsidRPr="00E61DFD" w:rsidRDefault="004C4CFC" w:rsidP="004C4CFC">
      <w:pPr>
        <w:numPr>
          <w:ilvl w:val="0"/>
          <w:numId w:val="6"/>
        </w:numPr>
        <w:spacing w:line="240" w:lineRule="auto"/>
      </w:pPr>
      <w:r w:rsidRPr="00E61DFD">
        <w:t>Dispersant alone resulted in similar feather clumping as oil exposure.</w:t>
      </w:r>
    </w:p>
    <w:p w14:paraId="4BD5D09E" w14:textId="77777777" w:rsidR="004C4CFC" w:rsidRPr="00E61DFD" w:rsidRDefault="004C4CFC" w:rsidP="004C4CFC">
      <w:pPr>
        <w:numPr>
          <w:ilvl w:val="0"/>
          <w:numId w:val="6"/>
        </w:numPr>
        <w:spacing w:line="240" w:lineRule="auto"/>
      </w:pPr>
      <w:r w:rsidRPr="00E61DFD">
        <w:t>The effects of oil on the feathers were similar regardless of the exposure dose.</w:t>
      </w:r>
    </w:p>
    <w:p w14:paraId="64B1247F" w14:textId="77777777" w:rsidR="004C4CFC" w:rsidRPr="00E61DFD" w:rsidRDefault="004C4CFC" w:rsidP="004C4CFC">
      <w:pPr>
        <w:numPr>
          <w:ilvl w:val="0"/>
          <w:numId w:val="6"/>
        </w:numPr>
        <w:spacing w:line="240" w:lineRule="auto"/>
      </w:pPr>
      <w:r w:rsidRPr="00E61DFD">
        <w:t>There was no evidence of recovery of waterproofing 48 hours after oil exposure.</w:t>
      </w:r>
    </w:p>
    <w:p w14:paraId="7AD219F0" w14:textId="77777777" w:rsidR="004C4CFC" w:rsidRPr="00E61DFD" w:rsidRDefault="004C4CFC" w:rsidP="004C4CFC">
      <w:pPr>
        <w:numPr>
          <w:ilvl w:val="0"/>
          <w:numId w:val="6"/>
        </w:numPr>
        <w:spacing w:line="240" w:lineRule="auto"/>
      </w:pPr>
      <w:r w:rsidRPr="00E61DFD">
        <w:t>The impact of exposure to dispersant was delayed and most severe 24 hours after exposure.</w:t>
      </w:r>
    </w:p>
    <w:p w14:paraId="693A0B6A" w14:textId="77777777" w:rsidR="004C4CFC" w:rsidRPr="00E61DFD" w:rsidRDefault="004C4CFC" w:rsidP="004C4CFC">
      <w:pPr>
        <w:numPr>
          <w:ilvl w:val="0"/>
          <w:numId w:val="6"/>
        </w:numPr>
        <w:spacing w:line="240" w:lineRule="auto"/>
      </w:pPr>
      <w:r w:rsidRPr="00E61DFD">
        <w:t>Mixed oil and dispersant had similar waterproofing impacts to dispersant alone.</w:t>
      </w:r>
    </w:p>
    <w:p w14:paraId="72D4CBD4" w14:textId="77777777" w:rsidR="004C4CFC" w:rsidRPr="00E61DFD" w:rsidRDefault="004C4CFC" w:rsidP="004C4CFC">
      <w:pPr>
        <w:rPr>
          <w:b/>
          <w:bCs/>
        </w:rPr>
      </w:pPr>
    </w:p>
    <w:p w14:paraId="689C7A8D" w14:textId="77777777" w:rsidR="004C4CFC" w:rsidRPr="007E74BD" w:rsidRDefault="004C4CFC" w:rsidP="004C4CFC">
      <w:r w:rsidRPr="007E74BD">
        <w:t>Answer: C</w:t>
      </w:r>
    </w:p>
    <w:p w14:paraId="00000018" w14:textId="49B0171A" w:rsidR="00AB59FE" w:rsidRDefault="00AB59FE">
      <w:pPr>
        <w:spacing w:line="240" w:lineRule="auto"/>
        <w:rPr>
          <w:rFonts w:ascii="Times New Roman" w:eastAsia="Times New Roman" w:hAnsi="Times New Roman" w:cs="Times New Roman"/>
        </w:rPr>
      </w:pPr>
    </w:p>
    <w:p w14:paraId="7142DA02" w14:textId="77777777" w:rsidR="004C4CFC" w:rsidRDefault="004C4CFC" w:rsidP="004C4CFC">
      <w:pPr>
        <w:rPr>
          <w:rFonts w:ascii="Times New Roman" w:hAnsi="Times New Roman" w:cs="Times New Roman"/>
        </w:rPr>
      </w:pPr>
      <w:r w:rsidRPr="00840E5D">
        <w:rPr>
          <w:rFonts w:ascii="Times New Roman" w:hAnsi="Times New Roman" w:cs="Times New Roman"/>
        </w:rPr>
        <w:t xml:space="preserve">Based on anthropogenic inputs into the environment and diet/foraging habits, which of the following </w:t>
      </w:r>
      <w:r>
        <w:rPr>
          <w:rFonts w:ascii="Times New Roman" w:hAnsi="Times New Roman" w:cs="Times New Roman"/>
        </w:rPr>
        <w:t>taxa has the highest predicted prevalence of antibiotic-resistant indicator bacteria?</w:t>
      </w:r>
    </w:p>
    <w:p w14:paraId="2CB2781D" w14:textId="77777777" w:rsidR="004C4CFC" w:rsidRDefault="004C4CFC" w:rsidP="004C4CFC">
      <w:pPr>
        <w:rPr>
          <w:rFonts w:ascii="Times" w:hAnsi="Times" w:cs="Times New Roman"/>
        </w:rPr>
      </w:pPr>
    </w:p>
    <w:p w14:paraId="55B6ADE7" w14:textId="77777777" w:rsidR="004C4CFC" w:rsidRPr="006714FC" w:rsidRDefault="004C4CFC" w:rsidP="004C4CF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A. Antarctic penguins</w:t>
      </w:r>
    </w:p>
    <w:p w14:paraId="5C3A47B0" w14:textId="77777777" w:rsidR="004C4CFC" w:rsidRPr="006714FC" w:rsidRDefault="004C4CFC" w:rsidP="004C4CF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B. Avian scavengers of livestock carcasses</w:t>
      </w:r>
    </w:p>
    <w:p w14:paraId="42DD23CC" w14:textId="77777777" w:rsidR="004C4CFC" w:rsidRPr="006714FC" w:rsidRDefault="004C4CFC" w:rsidP="004C4CF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C. Birds of prey</w:t>
      </w:r>
    </w:p>
    <w:p w14:paraId="38B3226D" w14:textId="77777777" w:rsidR="004C4CFC" w:rsidRPr="0067655E" w:rsidRDefault="004C4CFC" w:rsidP="004C4CF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7655E">
        <w:rPr>
          <w:rFonts w:ascii="Times New Roman" w:hAnsi="Times New Roman" w:cs="Times New Roman"/>
          <w:b/>
          <w:bCs/>
          <w:color w:val="000000" w:themeColor="text1"/>
        </w:rPr>
        <w:t>D. Landfill-foraging gulls</w:t>
      </w:r>
    </w:p>
    <w:p w14:paraId="4B3C76DB" w14:textId="77777777" w:rsidR="004C4CFC" w:rsidRPr="006714FC" w:rsidRDefault="004C4CFC" w:rsidP="004C4CF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E. Reptiles inhabiting remote Galapagos Islands</w:t>
      </w:r>
      <w:r w:rsidRPr="0017365C">
        <w:rPr>
          <w:rFonts w:ascii="Times New Roman" w:hAnsi="Times New Roman" w:cs="Times New Roman"/>
        </w:rPr>
        <w:br/>
      </w:r>
    </w:p>
    <w:p w14:paraId="7FB68604" w14:textId="77777777" w:rsidR="004C4CFC" w:rsidRDefault="004C4CFC" w:rsidP="004C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of the following chemical compounds may reduce scavenging behavior and delay onset of scavenging when applied to feral swine carcasses?</w:t>
      </w:r>
    </w:p>
    <w:p w14:paraId="18405479" w14:textId="77777777" w:rsidR="004C4CFC" w:rsidRDefault="004C4CFC" w:rsidP="004C4CFC">
      <w:pPr>
        <w:rPr>
          <w:rFonts w:ascii="Times New Roman" w:hAnsi="Times New Roman" w:cs="Times New Roman"/>
        </w:rPr>
      </w:pPr>
    </w:p>
    <w:p w14:paraId="76F553BC" w14:textId="77777777" w:rsidR="004C4CFC" w:rsidRDefault="004C4CFC" w:rsidP="004C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Sodium borate </w:t>
      </w:r>
    </w:p>
    <w:p w14:paraId="3C9A52D3" w14:textId="77777777" w:rsidR="004C4CFC" w:rsidRDefault="004C4CFC" w:rsidP="004C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Magnesium hydroxide</w:t>
      </w:r>
    </w:p>
    <w:p w14:paraId="0768487D" w14:textId="77777777" w:rsidR="004C4CFC" w:rsidRPr="008D59EB" w:rsidRDefault="004C4CFC" w:rsidP="004C4CFC">
      <w:pPr>
        <w:rPr>
          <w:rFonts w:ascii="Times New Roman" w:hAnsi="Times New Roman" w:cs="Times New Roman"/>
          <w:b/>
          <w:bCs/>
        </w:rPr>
      </w:pPr>
      <w:r w:rsidRPr="008D59EB">
        <w:rPr>
          <w:rFonts w:ascii="Times New Roman" w:hAnsi="Times New Roman" w:cs="Times New Roman"/>
          <w:b/>
          <w:bCs/>
        </w:rPr>
        <w:t xml:space="preserve">C. </w:t>
      </w:r>
      <w:r>
        <w:rPr>
          <w:rFonts w:ascii="Times New Roman" w:hAnsi="Times New Roman" w:cs="Times New Roman"/>
          <w:b/>
          <w:bCs/>
        </w:rPr>
        <w:t>C</w:t>
      </w:r>
      <w:r w:rsidRPr="008D59EB">
        <w:rPr>
          <w:rFonts w:ascii="Times New Roman" w:hAnsi="Times New Roman" w:cs="Times New Roman"/>
          <w:b/>
          <w:bCs/>
        </w:rPr>
        <w:t>alcium hydroxide</w:t>
      </w:r>
    </w:p>
    <w:p w14:paraId="46B1A319" w14:textId="77777777" w:rsidR="004C4CFC" w:rsidRDefault="004C4CFC" w:rsidP="004C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Sodium hydroxide</w:t>
      </w:r>
    </w:p>
    <w:p w14:paraId="27CADF0F" w14:textId="77777777" w:rsidR="004C4CFC" w:rsidRDefault="004C4CFC" w:rsidP="004C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Potassium carbonate</w:t>
      </w:r>
    </w:p>
    <w:p w14:paraId="037316EB" w14:textId="19254355" w:rsidR="004C4CFC" w:rsidRDefault="004C4CFC">
      <w:pPr>
        <w:spacing w:line="240" w:lineRule="auto"/>
        <w:rPr>
          <w:rFonts w:ascii="Times New Roman" w:eastAsia="Times New Roman" w:hAnsi="Times New Roman" w:cs="Times New Roman"/>
        </w:rPr>
      </w:pPr>
    </w:p>
    <w:p w14:paraId="4594D597" w14:textId="79D2E728" w:rsidR="004C4CFC" w:rsidRDefault="004C4CFC">
      <w:pPr>
        <w:spacing w:line="240" w:lineRule="auto"/>
        <w:rPr>
          <w:rFonts w:ascii="Times New Roman" w:eastAsia="Times New Roman" w:hAnsi="Times New Roman" w:cs="Times New Roman"/>
        </w:rPr>
      </w:pPr>
    </w:p>
    <w:p w14:paraId="7478BEFA" w14:textId="77777777" w:rsidR="004C4CFC" w:rsidRDefault="004C4CFC" w:rsidP="004C4CFC">
      <w:pPr>
        <w:pStyle w:val="NormalWeb"/>
      </w:pPr>
      <w:r>
        <w:t>QUESTION: Which of the following is false regarding blood lead and zinc levels in Ferret Badgers (</w:t>
      </w:r>
      <w:proofErr w:type="spellStart"/>
      <w:r w:rsidRPr="00D3675B">
        <w:rPr>
          <w:i/>
          <w:iCs/>
        </w:rPr>
        <w:t>Melogale</w:t>
      </w:r>
      <w:proofErr w:type="spellEnd"/>
      <w:r w:rsidRPr="00D3675B">
        <w:rPr>
          <w:i/>
          <w:iCs/>
        </w:rPr>
        <w:t xml:space="preserve"> </w:t>
      </w:r>
      <w:proofErr w:type="spellStart"/>
      <w:r w:rsidRPr="00D3675B">
        <w:rPr>
          <w:i/>
          <w:iCs/>
        </w:rPr>
        <w:t>moschata</w:t>
      </w:r>
      <w:proofErr w:type="spellEnd"/>
      <w:r>
        <w:t xml:space="preserve">) in Taiwan. </w:t>
      </w:r>
    </w:p>
    <w:p w14:paraId="574364F8" w14:textId="77777777" w:rsidR="004C4CFC" w:rsidRDefault="004C4CFC" w:rsidP="004C4CFC">
      <w:pPr>
        <w:pStyle w:val="NormalWeb"/>
        <w:numPr>
          <w:ilvl w:val="0"/>
          <w:numId w:val="7"/>
        </w:numPr>
      </w:pPr>
      <w:r>
        <w:t xml:space="preserve">Critical sources of lead and zinc in the environment are diet and water. </w:t>
      </w:r>
    </w:p>
    <w:p w14:paraId="4F856A84" w14:textId="77777777" w:rsidR="004C4CFC" w:rsidRDefault="004C4CFC" w:rsidP="004C4CFC">
      <w:pPr>
        <w:pStyle w:val="NormalWeb"/>
        <w:numPr>
          <w:ilvl w:val="0"/>
          <w:numId w:val="7"/>
        </w:numPr>
      </w:pPr>
      <w:r>
        <w:t xml:space="preserve">Ferret Badgers primarily </w:t>
      </w:r>
      <w:proofErr w:type="gramStart"/>
      <w:r>
        <w:t>consume</w:t>
      </w:r>
      <w:proofErr w:type="gramEnd"/>
      <w:r>
        <w:t xml:space="preserve"> rodents, likely leading to elevated levels of lead in the Ferret Badger.</w:t>
      </w:r>
    </w:p>
    <w:p w14:paraId="4C541D6C" w14:textId="77777777" w:rsidR="004C4CFC" w:rsidRDefault="004C4CFC" w:rsidP="004C4CFC">
      <w:pPr>
        <w:pStyle w:val="NormalWeb"/>
        <w:numPr>
          <w:ilvl w:val="0"/>
          <w:numId w:val="7"/>
        </w:numPr>
      </w:pPr>
      <w:r>
        <w:t>Ferret Badgers with significantly elevated lead levels demonstrated elevation of hemoglobin rather than a microcytic, hypochromic anemia on clinical pathology.</w:t>
      </w:r>
    </w:p>
    <w:p w14:paraId="51F99F69" w14:textId="77777777" w:rsidR="004C4CFC" w:rsidRDefault="004C4CFC" w:rsidP="004C4CFC">
      <w:pPr>
        <w:pStyle w:val="NormalWeb"/>
        <w:numPr>
          <w:ilvl w:val="0"/>
          <w:numId w:val="7"/>
        </w:numPr>
      </w:pPr>
      <w:r>
        <w:t>Indian Civets and Masked Palm Civets had higher levels of zinc than Ferret Badgers.</w:t>
      </w:r>
    </w:p>
    <w:p w14:paraId="70655D8D" w14:textId="77777777" w:rsidR="004C4CFC" w:rsidRDefault="004C4CFC" w:rsidP="004C4CFC">
      <w:pPr>
        <w:pStyle w:val="NormalWeb"/>
        <w:numPr>
          <w:ilvl w:val="0"/>
          <w:numId w:val="7"/>
        </w:numPr>
      </w:pPr>
      <w:r>
        <w:t>Blood zinc levels in Ferret Badgers were below the range that would be considered toxic in the domestic dog.</w:t>
      </w:r>
    </w:p>
    <w:p w14:paraId="7BC2E554" w14:textId="77777777" w:rsidR="004C4CFC" w:rsidRDefault="004C4CFC" w:rsidP="004C4CFC">
      <w:pPr>
        <w:pStyle w:val="NormalWeb"/>
      </w:pPr>
    </w:p>
    <w:p w14:paraId="7EE4B223" w14:textId="77777777" w:rsidR="004C4CFC" w:rsidRDefault="004C4CFC" w:rsidP="004C4CFC">
      <w:pPr>
        <w:pStyle w:val="NormalWeb"/>
      </w:pPr>
      <w:r>
        <w:t>ANSWER: B</w:t>
      </w:r>
    </w:p>
    <w:p w14:paraId="2692D4D7" w14:textId="77777777" w:rsidR="004C4CFC" w:rsidRDefault="004C4CFC" w:rsidP="004C4CFC">
      <w:pPr>
        <w:pStyle w:val="NormalWeb"/>
      </w:pPr>
    </w:p>
    <w:p w14:paraId="26621FD0" w14:textId="77777777" w:rsidR="004C4CFC" w:rsidRDefault="004C4CFC" w:rsidP="004C4CFC">
      <w:pPr>
        <w:pStyle w:val="NormalWeb"/>
      </w:pPr>
      <w:r>
        <w:t>QUESTION: Which of the following is false regarding oiled wildlife response and rehabilitation?</w:t>
      </w:r>
    </w:p>
    <w:p w14:paraId="1D6B294F" w14:textId="77777777" w:rsidR="004C4CFC" w:rsidRDefault="004C4CFC" w:rsidP="004C4CFC">
      <w:pPr>
        <w:pStyle w:val="NormalWeb"/>
        <w:numPr>
          <w:ilvl w:val="0"/>
          <w:numId w:val="8"/>
        </w:numPr>
      </w:pPr>
      <w:r>
        <w:t>Petroleum-based ointments applied to volatile compound burns in birds can further disrupt waterproofing.</w:t>
      </w:r>
    </w:p>
    <w:p w14:paraId="331C7EC3" w14:textId="77777777" w:rsidR="004C4CFC" w:rsidRDefault="004C4CFC" w:rsidP="004C4CFC">
      <w:pPr>
        <w:pStyle w:val="NormalWeb"/>
        <w:numPr>
          <w:ilvl w:val="0"/>
          <w:numId w:val="8"/>
        </w:numPr>
      </w:pPr>
      <w:r>
        <w:t>Marine mammals exposed to oil spills can experience an increased propensity for severe lung disease and adrenal hormone imbalances.</w:t>
      </w:r>
    </w:p>
    <w:p w14:paraId="6737C81E" w14:textId="77777777" w:rsidR="004C4CFC" w:rsidRDefault="004C4CFC" w:rsidP="004C4CFC">
      <w:pPr>
        <w:pStyle w:val="NormalWeb"/>
        <w:numPr>
          <w:ilvl w:val="0"/>
          <w:numId w:val="8"/>
        </w:numPr>
      </w:pPr>
      <w:r>
        <w:t xml:space="preserve">Mink </w:t>
      </w:r>
      <w:proofErr w:type="gramStart"/>
      <w:r>
        <w:t>incur</w:t>
      </w:r>
      <w:proofErr w:type="gramEnd"/>
      <w:r>
        <w:t xml:space="preserve"> adrenal atrophy, decreased reproductive success, decreased RBC’s, and elevated WBC counts when exposed to bunker fuel oil.</w:t>
      </w:r>
    </w:p>
    <w:p w14:paraId="62051976" w14:textId="77777777" w:rsidR="004C4CFC" w:rsidRDefault="004C4CFC" w:rsidP="004C4CFC">
      <w:pPr>
        <w:pStyle w:val="NormalWeb"/>
        <w:numPr>
          <w:ilvl w:val="0"/>
          <w:numId w:val="8"/>
        </w:numPr>
      </w:pPr>
      <w:r>
        <w:t>The following criteria should be met prior to de-oiling birds: ~48 hours of stabilization, alert mentation, and normalization of blood parameters (PCV/TS).</w:t>
      </w:r>
    </w:p>
    <w:p w14:paraId="78AEB9A7" w14:textId="77777777" w:rsidR="004C4CFC" w:rsidRDefault="004C4CFC" w:rsidP="004C4CFC">
      <w:pPr>
        <w:pStyle w:val="NormalWeb"/>
        <w:numPr>
          <w:ilvl w:val="0"/>
          <w:numId w:val="8"/>
        </w:numPr>
      </w:pPr>
      <w:r>
        <w:t>In washing/de-oiling, if water hardness is too high (&gt;5 grains), calcium carbonate crystals can form in feathers/fur and further reduce waterproofing.</w:t>
      </w:r>
    </w:p>
    <w:p w14:paraId="62152A2F" w14:textId="77777777" w:rsidR="004C4CFC" w:rsidRDefault="004C4CFC" w:rsidP="004C4CFC">
      <w:pPr>
        <w:pStyle w:val="NormalWeb"/>
      </w:pPr>
    </w:p>
    <w:p w14:paraId="61004A47" w14:textId="77777777" w:rsidR="004C4CFC" w:rsidRDefault="004C4CFC" w:rsidP="004C4CFC">
      <w:pPr>
        <w:pStyle w:val="NormalWeb"/>
      </w:pPr>
    </w:p>
    <w:p w14:paraId="632E73A3" w14:textId="77777777" w:rsidR="004C4CFC" w:rsidRPr="002759FE" w:rsidRDefault="004C4CFC" w:rsidP="004C4CFC">
      <w:pPr>
        <w:pStyle w:val="NormalWeb"/>
      </w:pPr>
      <w:r>
        <w:lastRenderedPageBreak/>
        <w:t>ANSWER C. Mink experience adrenal HYPERTROPHY. The remainder of the statement is true regarding mink and petroleum exposure.</w:t>
      </w:r>
    </w:p>
    <w:p w14:paraId="081718FF" w14:textId="77777777" w:rsidR="004C4CFC" w:rsidRDefault="004C4CFC" w:rsidP="004C4CFC"/>
    <w:p w14:paraId="2AFAD98D" w14:textId="77777777" w:rsidR="004C4CFC" w:rsidRDefault="004C4CFC">
      <w:pPr>
        <w:spacing w:line="240" w:lineRule="auto"/>
        <w:rPr>
          <w:rFonts w:ascii="Times New Roman" w:eastAsia="Times New Roman" w:hAnsi="Times New Roman" w:cs="Times New Roman"/>
        </w:rPr>
      </w:pPr>
    </w:p>
    <w:sectPr w:rsidR="004C4C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445"/>
    <w:multiLevelType w:val="multilevel"/>
    <w:tmpl w:val="FEFEFD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50574"/>
    <w:multiLevelType w:val="multilevel"/>
    <w:tmpl w:val="DA14C0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DC2036"/>
    <w:multiLevelType w:val="hybridMultilevel"/>
    <w:tmpl w:val="A5AA0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229F9"/>
    <w:multiLevelType w:val="hybridMultilevel"/>
    <w:tmpl w:val="E7707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0A84"/>
    <w:multiLevelType w:val="multilevel"/>
    <w:tmpl w:val="50148B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1B2CD2"/>
    <w:multiLevelType w:val="hybridMultilevel"/>
    <w:tmpl w:val="4934D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D63E9"/>
    <w:multiLevelType w:val="hybridMultilevel"/>
    <w:tmpl w:val="4E36E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90486"/>
    <w:multiLevelType w:val="multilevel"/>
    <w:tmpl w:val="77AA40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19867696">
    <w:abstractNumId w:val="4"/>
  </w:num>
  <w:num w:numId="2" w16cid:durableId="1668821587">
    <w:abstractNumId w:val="7"/>
  </w:num>
  <w:num w:numId="3" w16cid:durableId="2029598854">
    <w:abstractNumId w:val="0"/>
  </w:num>
  <w:num w:numId="4" w16cid:durableId="491875144">
    <w:abstractNumId w:val="1"/>
  </w:num>
  <w:num w:numId="5" w16cid:durableId="621378420">
    <w:abstractNumId w:val="6"/>
  </w:num>
  <w:num w:numId="6" w16cid:durableId="1494685265">
    <w:abstractNumId w:val="5"/>
  </w:num>
  <w:num w:numId="7" w16cid:durableId="1718509265">
    <w:abstractNumId w:val="2"/>
  </w:num>
  <w:num w:numId="8" w16cid:durableId="142935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FE"/>
    <w:rsid w:val="004C4CFC"/>
    <w:rsid w:val="00A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BB3DD"/>
  <w15:docId w15:val="{35CDD4E1-88C4-C340-9939-BAB2CBD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C4C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589/2017-01-016" TargetMode="External"/><Relationship Id="rId5" Type="http://schemas.openxmlformats.org/officeDocument/2006/relationships/hyperlink" Target="https://doi.org/10.7589/jwd-d-20-00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2023-08-16T01:14:00Z</dcterms:created>
  <dcterms:modified xsi:type="dcterms:W3CDTF">2023-08-16T01:14:00Z</dcterms:modified>
</cp:coreProperties>
</file>