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DEDA" w14:textId="77777777" w:rsidR="00A50CFF" w:rsidRDefault="00A50CFF" w:rsidP="00A50CFF">
      <w:bookmarkStart w:id="0" w:name="_GoBack"/>
      <w:bookmarkEnd w:id="0"/>
      <w:r>
        <w:rPr>
          <w:i/>
        </w:rPr>
        <w:t xml:space="preserve">Streptococcus </w:t>
      </w:r>
      <w:proofErr w:type="spellStart"/>
      <w:r>
        <w:rPr>
          <w:i/>
        </w:rPr>
        <w:t>iniae</w:t>
      </w:r>
      <w:proofErr w:type="spellEnd"/>
      <w:r>
        <w:t xml:space="preserve"> is an important pathogen in </w:t>
      </w:r>
      <w:proofErr w:type="spellStart"/>
      <w:r>
        <w:rPr>
          <w:i/>
        </w:rPr>
        <w:t>Choeropsis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liberiensis</w:t>
      </w:r>
      <w:proofErr w:type="spellEnd"/>
      <w:r>
        <w:t>, this disease should be considered when which of the following is found to be necrotic on necropsy in conjunction with pneumonia?</w:t>
      </w:r>
    </w:p>
    <w:p w14:paraId="43910B7D" w14:textId="77777777" w:rsidR="00A50CFF" w:rsidRDefault="00A50CFF" w:rsidP="00A50CFF">
      <w:pPr>
        <w:numPr>
          <w:ilvl w:val="0"/>
          <w:numId w:val="1"/>
        </w:numPr>
      </w:pPr>
      <w:r>
        <w:t>Skeletal Muscle</w:t>
      </w:r>
    </w:p>
    <w:p w14:paraId="2E72A064" w14:textId="77777777" w:rsidR="00A50CFF" w:rsidRDefault="00A50CFF" w:rsidP="00A50CFF">
      <w:pPr>
        <w:numPr>
          <w:ilvl w:val="0"/>
          <w:numId w:val="1"/>
        </w:numPr>
      </w:pPr>
      <w:r>
        <w:t>Lymph Nodes</w:t>
      </w:r>
    </w:p>
    <w:p w14:paraId="7E7FD7F8" w14:textId="77777777" w:rsidR="00A50CFF" w:rsidRDefault="00A50CFF" w:rsidP="00A50CFF">
      <w:pPr>
        <w:numPr>
          <w:ilvl w:val="0"/>
          <w:numId w:val="1"/>
        </w:numPr>
      </w:pPr>
      <w:r>
        <w:t>Heart</w:t>
      </w:r>
    </w:p>
    <w:p w14:paraId="098D356A" w14:textId="77777777" w:rsidR="00A50CFF" w:rsidRDefault="00A50CFF" w:rsidP="00A50CFF">
      <w:pPr>
        <w:numPr>
          <w:ilvl w:val="0"/>
          <w:numId w:val="1"/>
        </w:numPr>
      </w:pPr>
      <w:r>
        <w:t>Kidney</w:t>
      </w:r>
    </w:p>
    <w:p w14:paraId="0946E1C7" w14:textId="77777777" w:rsidR="00A50CFF" w:rsidRDefault="00A50CFF" w:rsidP="00A50CFF">
      <w:pPr>
        <w:numPr>
          <w:ilvl w:val="0"/>
          <w:numId w:val="1"/>
        </w:numPr>
      </w:pPr>
      <w:r>
        <w:t>Liver</w:t>
      </w:r>
    </w:p>
    <w:p w14:paraId="38322140" w14:textId="58930BA1" w:rsidR="00EC3CAB" w:rsidRDefault="00EC3CAB"/>
    <w:p w14:paraId="44595BA3" w14:textId="77777777" w:rsidR="00A50CFF" w:rsidRPr="00D079AE" w:rsidRDefault="00A50CFF" w:rsidP="00A50CFF">
      <w:pPr>
        <w:rPr>
          <w:rFonts w:ascii="Times New Roman" w:eastAsia="Times New Roman" w:hAnsi="Times New Roman" w:cs="Times New Roman"/>
        </w:rPr>
      </w:pPr>
      <w:r w:rsidRPr="00D079AE">
        <w:rPr>
          <w:rFonts w:ascii="Times New Roman" w:eastAsia="Times New Roman" w:hAnsi="Times New Roman" w:cs="Times New Roman"/>
          <w:b/>
          <w:bCs/>
          <w:color w:val="000000"/>
        </w:rPr>
        <w:t>QUESTION: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079AE">
        <w:rPr>
          <w:rFonts w:ascii="Times New Roman" w:eastAsia="Times New Roman" w:hAnsi="Times New Roman" w:cs="Times New Roman"/>
          <w:i/>
          <w:iCs/>
          <w:color w:val="000000"/>
        </w:rPr>
        <w:t>Kobuvirus</w:t>
      </w:r>
      <w:proofErr w:type="spellEnd"/>
      <w:r w:rsidRPr="00D079AE">
        <w:rPr>
          <w:rFonts w:ascii="Times New Roman" w:eastAsia="Times New Roman" w:hAnsi="Times New Roman" w:cs="Times New Roman"/>
          <w:color w:val="000000"/>
        </w:rPr>
        <w:t xml:space="preserve"> is a genus in which viral family?</w:t>
      </w:r>
    </w:p>
    <w:p w14:paraId="331D4A84" w14:textId="77777777" w:rsidR="00A50CFF" w:rsidRPr="00D079AE" w:rsidRDefault="00A50CFF" w:rsidP="00A50CFF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079AE">
        <w:rPr>
          <w:rFonts w:ascii="Times New Roman" w:eastAsia="Times New Roman" w:hAnsi="Times New Roman" w:cs="Times New Roman"/>
          <w:color w:val="000000"/>
        </w:rPr>
        <w:t>Circoviridae</w:t>
      </w:r>
      <w:proofErr w:type="spellEnd"/>
    </w:p>
    <w:p w14:paraId="05C07CAE" w14:textId="77777777" w:rsidR="00A50CFF" w:rsidRPr="00D079AE" w:rsidRDefault="00A50CFF" w:rsidP="00A50CFF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079AE">
        <w:rPr>
          <w:rFonts w:ascii="Times New Roman" w:eastAsia="Times New Roman" w:hAnsi="Times New Roman" w:cs="Times New Roman"/>
          <w:color w:val="000000"/>
        </w:rPr>
        <w:t>Picornaviridae</w:t>
      </w:r>
      <w:proofErr w:type="spellEnd"/>
    </w:p>
    <w:p w14:paraId="447BC0B4" w14:textId="77777777" w:rsidR="00A50CFF" w:rsidRPr="00D079AE" w:rsidRDefault="00A50CFF" w:rsidP="00A50CFF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079AE">
        <w:rPr>
          <w:rFonts w:ascii="Times New Roman" w:eastAsia="Times New Roman" w:hAnsi="Times New Roman" w:cs="Times New Roman"/>
          <w:color w:val="000000"/>
        </w:rPr>
        <w:t>Parvoviridae</w:t>
      </w:r>
      <w:proofErr w:type="spellEnd"/>
    </w:p>
    <w:p w14:paraId="5A9C9AA5" w14:textId="77777777" w:rsidR="00A50CFF" w:rsidRPr="00D079AE" w:rsidRDefault="00A50CFF" w:rsidP="00A50CFF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079AE">
        <w:rPr>
          <w:rFonts w:ascii="Times New Roman" w:eastAsia="Times New Roman" w:hAnsi="Times New Roman" w:cs="Times New Roman"/>
          <w:color w:val="000000"/>
        </w:rPr>
        <w:t>Astroviridae</w:t>
      </w:r>
      <w:proofErr w:type="spellEnd"/>
    </w:p>
    <w:p w14:paraId="44E5A34D" w14:textId="77777777" w:rsidR="00A50CFF" w:rsidRPr="00D079AE" w:rsidRDefault="00A50CFF" w:rsidP="00A50CFF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079AE">
        <w:rPr>
          <w:rFonts w:ascii="Times New Roman" w:eastAsia="Times New Roman" w:hAnsi="Times New Roman" w:cs="Times New Roman"/>
          <w:color w:val="000000"/>
        </w:rPr>
        <w:t>Retroviridae</w:t>
      </w:r>
      <w:proofErr w:type="spellEnd"/>
    </w:p>
    <w:p w14:paraId="38B6A860" w14:textId="77777777" w:rsidR="00A50CFF" w:rsidRDefault="00A50CFF" w:rsidP="00A50CFF">
      <w:pPr>
        <w:rPr>
          <w:rFonts w:ascii="Times New Roman" w:eastAsia="Times New Roman" w:hAnsi="Times New Roman" w:cs="Times New Roman"/>
          <w:color w:val="000000"/>
        </w:rPr>
      </w:pPr>
    </w:p>
    <w:p w14:paraId="526637D3" w14:textId="77777777" w:rsidR="00A50CFF" w:rsidRPr="00D079AE" w:rsidRDefault="00A50CFF" w:rsidP="00A50CFF">
      <w:pPr>
        <w:rPr>
          <w:rFonts w:ascii="Times New Roman" w:eastAsia="Times New Roman" w:hAnsi="Times New Roman" w:cs="Times New Roman"/>
        </w:rPr>
      </w:pPr>
      <w:r w:rsidRPr="00D079AE">
        <w:rPr>
          <w:rFonts w:ascii="Times New Roman" w:eastAsia="Times New Roman" w:hAnsi="Times New Roman" w:cs="Times New Roman"/>
          <w:color w:val="000000"/>
        </w:rPr>
        <w:t xml:space="preserve">Answer: B </w:t>
      </w:r>
    </w:p>
    <w:p w14:paraId="36788866" w14:textId="77777777" w:rsidR="00A50CFF" w:rsidRPr="00D079AE" w:rsidRDefault="00A50CFF" w:rsidP="00A50CFF">
      <w:pPr>
        <w:rPr>
          <w:i/>
          <w:iCs/>
        </w:rPr>
      </w:pPr>
      <w:r w:rsidRPr="00D079AE">
        <w:rPr>
          <w:rFonts w:ascii="Times New Roman" w:eastAsia="Times New Roman" w:hAnsi="Times New Roman" w:cs="Times New Roman"/>
          <w:i/>
          <w:iCs/>
        </w:rPr>
        <w:t xml:space="preserve">Source: Malik 2021 JZWM. </w:t>
      </w:r>
      <w:r w:rsidRPr="0014180A">
        <w:rPr>
          <w:rFonts w:ascii="Times New Roman" w:eastAsia="Times New Roman" w:hAnsi="Times New Roman" w:cs="Times New Roman"/>
          <w:i/>
          <w:iCs/>
          <w:color w:val="000000"/>
        </w:rPr>
        <w:t>KOBUVIRUS DETECTION IN THE CRITICALLY ENDANGERED PYGMY HOG (PORCULA SALVANIA), INDIA</w:t>
      </w:r>
    </w:p>
    <w:p w14:paraId="1C31FA3B" w14:textId="4559A60A" w:rsidR="00A50CFF" w:rsidRDefault="00A50CFF"/>
    <w:p w14:paraId="0AD63D27" w14:textId="77777777" w:rsidR="00A50CFF" w:rsidRDefault="00A50CFF" w:rsidP="00A50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Hayley Stratton</w:t>
      </w:r>
    </w:p>
    <w:p w14:paraId="57F4C1AE" w14:textId="77777777" w:rsidR="00A50CFF" w:rsidRDefault="00A50CFF" w:rsidP="00A50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CBS 817</w:t>
      </w:r>
    </w:p>
    <w:p w14:paraId="63B7191C" w14:textId="77777777" w:rsidR="00A50CFF" w:rsidRPr="000B3D59" w:rsidRDefault="00A50CFF" w:rsidP="00A50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8-31-23</w:t>
      </w:r>
      <w:r w:rsidRPr="0017365C">
        <w:rPr>
          <w:rFonts w:ascii="Times New Roman" w:hAnsi="Times New Roman" w:cs="Times New Roman"/>
        </w:rPr>
        <w:br/>
      </w:r>
    </w:p>
    <w:p w14:paraId="024B2C67" w14:textId="77777777" w:rsidR="00A50CFF" w:rsidRDefault="00A50CFF" w:rsidP="00A50CFF">
      <w:pPr>
        <w:rPr>
          <w:rFonts w:ascii="Times New Roman" w:hAnsi="Times New Roman" w:cs="Times New Roman"/>
          <w:b/>
          <w:bCs/>
        </w:rPr>
      </w:pPr>
      <w:r w:rsidRPr="000B4913">
        <w:rPr>
          <w:rFonts w:ascii="Times New Roman" w:hAnsi="Times New Roman" w:cs="Times New Roman"/>
          <w:b/>
          <w:bCs/>
        </w:rPr>
        <w:t>EVALUATION OF THE EFFECT OF HYDRATED LIME ON THE SCAVENGING OF FERAL SWINE (SUS SCROFA) CARCASSES AND IMPLICATIONS FOR MANAGING CARCASS-BASED TRANSMISSION OF AFRICAN SWINE FEVER VIRUS</w:t>
      </w:r>
      <w:r w:rsidRPr="000B4913">
        <w:rPr>
          <w:rFonts w:ascii="Times New Roman" w:hAnsi="Times New Roman" w:cs="Times New Roman"/>
          <w:b/>
          <w:bCs/>
        </w:rPr>
        <w:br/>
      </w:r>
      <w:r w:rsidRPr="0017365C">
        <w:rPr>
          <w:rFonts w:ascii="Times New Roman" w:hAnsi="Times New Roman" w:cs="Times New Roman"/>
        </w:rPr>
        <w:t xml:space="preserve">Courtney F. Bowden, James </w:t>
      </w:r>
      <w:proofErr w:type="spellStart"/>
      <w:r w:rsidRPr="0017365C">
        <w:rPr>
          <w:rFonts w:ascii="Times New Roman" w:hAnsi="Times New Roman" w:cs="Times New Roman"/>
        </w:rPr>
        <w:t>Grinolds</w:t>
      </w:r>
      <w:proofErr w:type="spellEnd"/>
      <w:r w:rsidRPr="0017365C">
        <w:rPr>
          <w:rFonts w:ascii="Times New Roman" w:hAnsi="Times New Roman" w:cs="Times New Roman"/>
        </w:rPr>
        <w:t xml:space="preserve">, Gregory </w:t>
      </w:r>
      <w:proofErr w:type="spellStart"/>
      <w:r w:rsidRPr="0017365C">
        <w:rPr>
          <w:rFonts w:ascii="Times New Roman" w:hAnsi="Times New Roman" w:cs="Times New Roman"/>
        </w:rPr>
        <w:t>Franckowiak</w:t>
      </w:r>
      <w:proofErr w:type="spellEnd"/>
      <w:r w:rsidRPr="0017365C">
        <w:rPr>
          <w:rFonts w:ascii="Times New Roman" w:hAnsi="Times New Roman" w:cs="Times New Roman"/>
        </w:rPr>
        <w:t>, Lorna McCallister, Joseph</w:t>
      </w:r>
      <w:r w:rsidRPr="0017365C">
        <w:rPr>
          <w:rFonts w:ascii="Times New Roman" w:hAnsi="Times New Roman" w:cs="Times New Roman"/>
        </w:rPr>
        <w:br/>
      </w:r>
      <w:proofErr w:type="spellStart"/>
      <w:r w:rsidRPr="0017365C">
        <w:rPr>
          <w:rFonts w:ascii="Times New Roman" w:hAnsi="Times New Roman" w:cs="Times New Roman"/>
        </w:rPr>
        <w:t>Halseth</w:t>
      </w:r>
      <w:proofErr w:type="spellEnd"/>
      <w:r w:rsidRPr="0017365C">
        <w:rPr>
          <w:rFonts w:ascii="Times New Roman" w:hAnsi="Times New Roman" w:cs="Times New Roman"/>
        </w:rPr>
        <w:t xml:space="preserve">, Matthew Cleland, Travis </w:t>
      </w:r>
      <w:proofErr w:type="spellStart"/>
      <w:r w:rsidRPr="0017365C">
        <w:rPr>
          <w:rFonts w:ascii="Times New Roman" w:hAnsi="Times New Roman" w:cs="Times New Roman"/>
        </w:rPr>
        <w:t>Guerrant</w:t>
      </w:r>
      <w:proofErr w:type="spellEnd"/>
      <w:r w:rsidRPr="0017365C">
        <w:rPr>
          <w:rFonts w:ascii="Times New Roman" w:hAnsi="Times New Roman" w:cs="Times New Roman"/>
        </w:rPr>
        <w:t xml:space="preserve">, Michael </w:t>
      </w:r>
      <w:proofErr w:type="spellStart"/>
      <w:r w:rsidRPr="0017365C">
        <w:rPr>
          <w:rFonts w:ascii="Times New Roman" w:hAnsi="Times New Roman" w:cs="Times New Roman"/>
        </w:rPr>
        <w:t>Bodenchuk</w:t>
      </w:r>
      <w:proofErr w:type="spellEnd"/>
      <w:r w:rsidRPr="0017365C">
        <w:rPr>
          <w:rFonts w:ascii="Times New Roman" w:hAnsi="Times New Roman" w:cs="Times New Roman"/>
        </w:rPr>
        <w:t xml:space="preserve">, Robert </w:t>
      </w:r>
      <w:proofErr w:type="spellStart"/>
      <w:r w:rsidRPr="0017365C">
        <w:rPr>
          <w:rFonts w:ascii="Times New Roman" w:hAnsi="Times New Roman" w:cs="Times New Roman"/>
        </w:rPr>
        <w:t>Miknis</w:t>
      </w:r>
      <w:proofErr w:type="spellEnd"/>
      <w:r w:rsidRPr="0017365C">
        <w:rPr>
          <w:rFonts w:ascii="Times New Roman" w:hAnsi="Times New Roman" w:cs="Times New Roman"/>
        </w:rPr>
        <w:t>, Michael C. Marlow, and Vienna R. Brown.  Journal of Wildlife Diseases, 59(1), 2023, pp. 49–60. DOI: 10.7589/JWD-D-22-00061</w:t>
      </w:r>
    </w:p>
    <w:p w14:paraId="18F32E1B" w14:textId="77777777" w:rsidR="00A50CFF" w:rsidRDefault="00A50CFF" w:rsidP="00A50CFF">
      <w:pPr>
        <w:rPr>
          <w:rFonts w:ascii="Times New Roman" w:hAnsi="Times New Roman" w:cs="Times New Roman"/>
          <w:b/>
          <w:bCs/>
        </w:rPr>
      </w:pPr>
    </w:p>
    <w:p w14:paraId="443C8E9D" w14:textId="77777777" w:rsidR="00A50CFF" w:rsidRDefault="00A50CFF" w:rsidP="00A50C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Practice Question:</w:t>
      </w:r>
    </w:p>
    <w:p w14:paraId="6237EE7B" w14:textId="77777777" w:rsidR="00A50CFF" w:rsidRDefault="00A50CFF" w:rsidP="00A50CFF">
      <w:pPr>
        <w:rPr>
          <w:rFonts w:ascii="Times New Roman" w:hAnsi="Times New Roman" w:cs="Times New Roman"/>
          <w:b/>
          <w:bCs/>
        </w:rPr>
      </w:pPr>
    </w:p>
    <w:p w14:paraId="16C4CF89" w14:textId="77777777" w:rsidR="00A50CFF" w:rsidRDefault="00A50CFF" w:rsidP="00A50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chemical compounds may reduce scavenging behavior and delay onset of scavenging when applied to feral swine carcasses?</w:t>
      </w:r>
    </w:p>
    <w:p w14:paraId="175A6EFF" w14:textId="77777777" w:rsidR="00A50CFF" w:rsidRDefault="00A50CFF" w:rsidP="00A50CFF">
      <w:pPr>
        <w:rPr>
          <w:rFonts w:ascii="Times New Roman" w:hAnsi="Times New Roman" w:cs="Times New Roman"/>
        </w:rPr>
      </w:pPr>
    </w:p>
    <w:p w14:paraId="0360F745" w14:textId="77777777" w:rsidR="00A50CFF" w:rsidRDefault="00A50CFF" w:rsidP="00A50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Sodium borate </w:t>
      </w:r>
    </w:p>
    <w:p w14:paraId="39FAC23F" w14:textId="77777777" w:rsidR="00A50CFF" w:rsidRDefault="00A50CFF" w:rsidP="00A50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Magnesium hydroxide</w:t>
      </w:r>
    </w:p>
    <w:p w14:paraId="63FABCDB" w14:textId="77777777" w:rsidR="00A50CFF" w:rsidRPr="008D59EB" w:rsidRDefault="00A50CFF" w:rsidP="00A50CFF">
      <w:pPr>
        <w:rPr>
          <w:rFonts w:ascii="Times New Roman" w:hAnsi="Times New Roman" w:cs="Times New Roman"/>
          <w:b/>
          <w:bCs/>
        </w:rPr>
      </w:pPr>
      <w:r w:rsidRPr="008D59EB">
        <w:rPr>
          <w:rFonts w:ascii="Times New Roman" w:hAnsi="Times New Roman" w:cs="Times New Roman"/>
          <w:b/>
          <w:bCs/>
        </w:rPr>
        <w:t xml:space="preserve">C. </w:t>
      </w:r>
      <w:r>
        <w:rPr>
          <w:rFonts w:ascii="Times New Roman" w:hAnsi="Times New Roman" w:cs="Times New Roman"/>
          <w:b/>
          <w:bCs/>
        </w:rPr>
        <w:t>C</w:t>
      </w:r>
      <w:r w:rsidRPr="008D59EB">
        <w:rPr>
          <w:rFonts w:ascii="Times New Roman" w:hAnsi="Times New Roman" w:cs="Times New Roman"/>
          <w:b/>
          <w:bCs/>
        </w:rPr>
        <w:t>alcium hydroxide</w:t>
      </w:r>
    </w:p>
    <w:p w14:paraId="252C12D3" w14:textId="77777777" w:rsidR="00A50CFF" w:rsidRDefault="00A50CFF" w:rsidP="00A50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Sodium hydroxide</w:t>
      </w:r>
    </w:p>
    <w:p w14:paraId="26DAE665" w14:textId="77777777" w:rsidR="00A50CFF" w:rsidRDefault="00A50CFF" w:rsidP="00A50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Potassium carbonate</w:t>
      </w:r>
    </w:p>
    <w:p w14:paraId="36C57DF2" w14:textId="77777777" w:rsidR="00A50CFF" w:rsidRDefault="00A50CFF" w:rsidP="00A50CFF"/>
    <w:p w14:paraId="67DB6261" w14:textId="77777777" w:rsidR="00A50CFF" w:rsidRDefault="00A50CFF" w:rsidP="00A50CFF"/>
    <w:p w14:paraId="665A0C70" w14:textId="77777777" w:rsidR="00A50CFF" w:rsidRDefault="00A50CFF" w:rsidP="00A50CFF"/>
    <w:p w14:paraId="279BFF6D" w14:textId="77777777" w:rsidR="00A50CFF" w:rsidRDefault="00A50CFF" w:rsidP="00A50CFF">
      <w:pPr>
        <w:pStyle w:val="NormalWeb"/>
      </w:pPr>
      <w:r w:rsidRPr="00EE670F">
        <w:rPr>
          <w:b/>
          <w:bCs/>
        </w:rPr>
        <w:lastRenderedPageBreak/>
        <w:t xml:space="preserve">Evaluation of a combination of tiletamine-zolazepam, medetomidine, and azaperone with nasal oxygen supplementation for the immobilization of captive </w:t>
      </w:r>
      <w:proofErr w:type="spellStart"/>
      <w:r w:rsidRPr="00EE670F">
        <w:rPr>
          <w:b/>
          <w:bCs/>
        </w:rPr>
        <w:t>Chacoan</w:t>
      </w:r>
      <w:proofErr w:type="spellEnd"/>
      <w:r w:rsidRPr="00EE670F">
        <w:rPr>
          <w:b/>
          <w:bCs/>
        </w:rPr>
        <w:t xml:space="preserve"> peccaries (</w:t>
      </w:r>
      <w:proofErr w:type="spellStart"/>
      <w:r w:rsidRPr="00EE670F">
        <w:rPr>
          <w:b/>
          <w:bCs/>
          <w:i/>
          <w:iCs/>
        </w:rPr>
        <w:t>Catagonus</w:t>
      </w:r>
      <w:proofErr w:type="spellEnd"/>
      <w:r w:rsidRPr="00EE670F">
        <w:rPr>
          <w:b/>
          <w:bCs/>
          <w:i/>
          <w:iCs/>
        </w:rPr>
        <w:t xml:space="preserve"> </w:t>
      </w:r>
      <w:proofErr w:type="spellStart"/>
      <w:r w:rsidRPr="00EE670F">
        <w:rPr>
          <w:b/>
          <w:bCs/>
          <w:i/>
          <w:iCs/>
        </w:rPr>
        <w:t>wagneri</w:t>
      </w:r>
      <w:proofErr w:type="spellEnd"/>
      <w:r w:rsidRPr="00EE670F">
        <w:rPr>
          <w:b/>
          <w:bCs/>
        </w:rPr>
        <w:t>) in the Chaco region of Paraguay.</w:t>
      </w:r>
      <w:r w:rsidRPr="00EE670F">
        <w:t xml:space="preserve"> J </w:t>
      </w:r>
      <w:proofErr w:type="spellStart"/>
      <w:r w:rsidRPr="00EE670F">
        <w:t>Wildl</w:t>
      </w:r>
      <w:proofErr w:type="spellEnd"/>
      <w:r w:rsidRPr="00EE670F">
        <w:t xml:space="preserve"> Dis. 2023. 59(2): 281-287. Laura Martinelli. </w:t>
      </w:r>
    </w:p>
    <w:p w14:paraId="26A2D12A" w14:textId="77777777" w:rsidR="00A50CFF" w:rsidRDefault="00A50CFF" w:rsidP="00A50CFF">
      <w:pPr>
        <w:rPr>
          <w:rFonts w:ascii="Times New Roman" w:hAnsi="Times New Roman" w:cs="Times New Roman"/>
        </w:rPr>
      </w:pPr>
      <w:r w:rsidRPr="0075208A">
        <w:rPr>
          <w:rFonts w:ascii="Times New Roman" w:hAnsi="Times New Roman" w:cs="Times New Roman"/>
        </w:rPr>
        <w:t xml:space="preserve">Question: </w:t>
      </w:r>
      <w:r>
        <w:rPr>
          <w:rFonts w:ascii="Times New Roman" w:hAnsi="Times New Roman" w:cs="Times New Roman"/>
        </w:rPr>
        <w:t xml:space="preserve">Which of the following drugs has typically </w:t>
      </w:r>
      <w:proofErr w:type="gramStart"/>
      <w:r>
        <w:rPr>
          <w:rFonts w:ascii="Times New Roman" w:hAnsi="Times New Roman" w:cs="Times New Roman"/>
        </w:rPr>
        <w:t>lead</w:t>
      </w:r>
      <w:proofErr w:type="gramEnd"/>
      <w:r>
        <w:rPr>
          <w:rFonts w:ascii="Times New Roman" w:hAnsi="Times New Roman" w:cs="Times New Roman"/>
        </w:rPr>
        <w:t xml:space="preserve"> to prolonged recovery in anesthetized </w:t>
      </w:r>
      <w:proofErr w:type="spellStart"/>
      <w:r>
        <w:rPr>
          <w:rFonts w:ascii="Times New Roman" w:hAnsi="Times New Roman" w:cs="Times New Roman"/>
        </w:rPr>
        <w:t>Chacoan</w:t>
      </w:r>
      <w:proofErr w:type="spellEnd"/>
      <w:r>
        <w:rPr>
          <w:rFonts w:ascii="Times New Roman" w:hAnsi="Times New Roman" w:cs="Times New Roman"/>
        </w:rPr>
        <w:t xml:space="preserve"> peccaries (</w:t>
      </w:r>
      <w:proofErr w:type="spellStart"/>
      <w:r w:rsidRPr="0075208A">
        <w:rPr>
          <w:rFonts w:ascii="Times New Roman" w:hAnsi="Times New Roman" w:cs="Times New Roman"/>
          <w:i/>
          <w:iCs/>
        </w:rPr>
        <w:t>Catogonus</w:t>
      </w:r>
      <w:proofErr w:type="spellEnd"/>
      <w:r w:rsidRPr="0075208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5208A">
        <w:rPr>
          <w:rFonts w:ascii="Times New Roman" w:hAnsi="Times New Roman" w:cs="Times New Roman"/>
          <w:i/>
          <w:iCs/>
        </w:rPr>
        <w:t>wagneri</w:t>
      </w:r>
      <w:proofErr w:type="spellEnd"/>
      <w:r>
        <w:rPr>
          <w:rFonts w:ascii="Times New Roman" w:hAnsi="Times New Roman" w:cs="Times New Roman"/>
        </w:rPr>
        <w:t>)?</w:t>
      </w:r>
    </w:p>
    <w:p w14:paraId="4F3F068F" w14:textId="77777777" w:rsidR="00A50CFF" w:rsidRDefault="00A50CFF" w:rsidP="00A50CFF">
      <w:pPr>
        <w:rPr>
          <w:rFonts w:ascii="Times New Roman" w:hAnsi="Times New Roman" w:cs="Times New Roman"/>
        </w:rPr>
      </w:pPr>
    </w:p>
    <w:p w14:paraId="3FEB6EAC" w14:textId="77777777" w:rsidR="00A50CFF" w:rsidRDefault="00A50CFF" w:rsidP="00A50C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Ketamine</w:t>
      </w:r>
    </w:p>
    <w:p w14:paraId="46018457" w14:textId="77777777" w:rsidR="00A50CFF" w:rsidRDefault="00A50CFF" w:rsidP="00A50C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Telazol</w:t>
      </w:r>
      <w:proofErr w:type="spellEnd"/>
    </w:p>
    <w:p w14:paraId="433EDEDD" w14:textId="77777777" w:rsidR="00A50CFF" w:rsidRDefault="00A50CFF" w:rsidP="00A50C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Xylazine</w:t>
      </w:r>
    </w:p>
    <w:p w14:paraId="5DF89548" w14:textId="77777777" w:rsidR="00A50CFF" w:rsidRDefault="00A50CFF" w:rsidP="00A50C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BAM</w:t>
      </w:r>
    </w:p>
    <w:p w14:paraId="2483D28F" w14:textId="77777777" w:rsidR="00A50CFF" w:rsidRDefault="00A50CFF" w:rsidP="00A50C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Medetomidine</w:t>
      </w:r>
    </w:p>
    <w:p w14:paraId="703184E6" w14:textId="77777777" w:rsidR="00A50CFF" w:rsidRDefault="00A50CFF" w:rsidP="00A50CFF">
      <w:pPr>
        <w:rPr>
          <w:rFonts w:ascii="Times New Roman" w:hAnsi="Times New Roman" w:cs="Times New Roman"/>
        </w:rPr>
      </w:pPr>
    </w:p>
    <w:p w14:paraId="36C45A4D" w14:textId="77777777" w:rsidR="00A50CFF" w:rsidRPr="0075208A" w:rsidRDefault="00A50CFF" w:rsidP="00A50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B. </w:t>
      </w:r>
      <w:proofErr w:type="spellStart"/>
      <w:r>
        <w:rPr>
          <w:rFonts w:ascii="Times New Roman" w:hAnsi="Times New Roman" w:cs="Times New Roman"/>
        </w:rPr>
        <w:t>Telazol</w:t>
      </w:r>
      <w:proofErr w:type="spellEnd"/>
      <w:r>
        <w:rPr>
          <w:rFonts w:ascii="Times New Roman" w:hAnsi="Times New Roman" w:cs="Times New Roman"/>
        </w:rPr>
        <w:t xml:space="preserve"> when used alone has led to prolonged recoveries in this species.</w:t>
      </w:r>
    </w:p>
    <w:p w14:paraId="1B4395CB" w14:textId="6A66D845" w:rsidR="00A50CFF" w:rsidRDefault="00A50CFF"/>
    <w:p w14:paraId="066EE160" w14:textId="77777777" w:rsidR="00A50CFF" w:rsidRDefault="00A50CFF" w:rsidP="00A50CFF">
      <w:pPr>
        <w:jc w:val="both"/>
      </w:pPr>
      <w:r w:rsidRPr="004335C3">
        <w:rPr>
          <w:b/>
          <w:bCs/>
        </w:rPr>
        <w:t>Practice Question:</w:t>
      </w:r>
      <w:r>
        <w:rPr>
          <w:b/>
          <w:bCs/>
        </w:rPr>
        <w:t xml:space="preserve"> </w:t>
      </w:r>
      <w:r>
        <w:t>Fill in the blanks: In a recent study found _____ seropositivity in hunter-harvested wild boars (</w:t>
      </w:r>
      <w:r>
        <w:rPr>
          <w:i/>
          <w:iCs/>
        </w:rPr>
        <w:t xml:space="preserve">Sus scrofa) </w:t>
      </w:r>
      <w:r>
        <w:t xml:space="preserve">in Spain compared to Portugal and _____ seropositivity in younger boars compared to adult boars. </w:t>
      </w:r>
    </w:p>
    <w:p w14:paraId="66C8DCDD" w14:textId="77777777" w:rsidR="00A50CFF" w:rsidRDefault="00A50CFF" w:rsidP="00A50CFF">
      <w:pPr>
        <w:jc w:val="both"/>
      </w:pPr>
    </w:p>
    <w:p w14:paraId="42CE04F1" w14:textId="77777777" w:rsidR="00A50CFF" w:rsidRPr="00FB4BB7" w:rsidRDefault="00A50CFF" w:rsidP="00A50CFF">
      <w:pPr>
        <w:jc w:val="both"/>
      </w:pPr>
      <w:r>
        <w:t>Answer: Higher, lower</w:t>
      </w:r>
    </w:p>
    <w:p w14:paraId="0683B978" w14:textId="77777777" w:rsidR="00A50CFF" w:rsidRDefault="00A50CFF"/>
    <w:sectPr w:rsidR="00A50C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6B7"/>
    <w:multiLevelType w:val="multilevel"/>
    <w:tmpl w:val="396C5C5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100AED"/>
    <w:multiLevelType w:val="hybridMultilevel"/>
    <w:tmpl w:val="1F0A2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F4F43"/>
    <w:multiLevelType w:val="hybridMultilevel"/>
    <w:tmpl w:val="24AC4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901386">
    <w:abstractNumId w:val="0"/>
  </w:num>
  <w:num w:numId="2" w16cid:durableId="49768304">
    <w:abstractNumId w:val="2"/>
  </w:num>
  <w:num w:numId="3" w16cid:durableId="90009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FF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0D71CA"/>
    <w:rsid w:val="000E1D32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C711E"/>
    <w:rsid w:val="002D233E"/>
    <w:rsid w:val="002F06B4"/>
    <w:rsid w:val="00313849"/>
    <w:rsid w:val="0032733B"/>
    <w:rsid w:val="00352C03"/>
    <w:rsid w:val="00360AA3"/>
    <w:rsid w:val="00391FC9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1F40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02CD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62586"/>
    <w:rsid w:val="0077174F"/>
    <w:rsid w:val="00783B95"/>
    <w:rsid w:val="007910F7"/>
    <w:rsid w:val="00791B73"/>
    <w:rsid w:val="00793E31"/>
    <w:rsid w:val="007B2747"/>
    <w:rsid w:val="007B32C4"/>
    <w:rsid w:val="007C027C"/>
    <w:rsid w:val="007E52A9"/>
    <w:rsid w:val="007F5E7B"/>
    <w:rsid w:val="008111D0"/>
    <w:rsid w:val="0082499C"/>
    <w:rsid w:val="00834EFF"/>
    <w:rsid w:val="00850200"/>
    <w:rsid w:val="00865B7F"/>
    <w:rsid w:val="00877E59"/>
    <w:rsid w:val="00883E92"/>
    <w:rsid w:val="008905A4"/>
    <w:rsid w:val="008A5BF9"/>
    <w:rsid w:val="008B57FD"/>
    <w:rsid w:val="008D024D"/>
    <w:rsid w:val="008D50BE"/>
    <w:rsid w:val="008F508E"/>
    <w:rsid w:val="00902AD8"/>
    <w:rsid w:val="00917F04"/>
    <w:rsid w:val="00950B57"/>
    <w:rsid w:val="00954BD4"/>
    <w:rsid w:val="00980FD8"/>
    <w:rsid w:val="009A511E"/>
    <w:rsid w:val="009C6FE9"/>
    <w:rsid w:val="009D17AC"/>
    <w:rsid w:val="009F3224"/>
    <w:rsid w:val="00A005C4"/>
    <w:rsid w:val="00A04E48"/>
    <w:rsid w:val="00A1520D"/>
    <w:rsid w:val="00A2157C"/>
    <w:rsid w:val="00A50CFF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1555F"/>
    <w:rsid w:val="00C16D12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574C4"/>
    <w:rsid w:val="00D82BDF"/>
    <w:rsid w:val="00D83F7F"/>
    <w:rsid w:val="00D875D5"/>
    <w:rsid w:val="00D92C2C"/>
    <w:rsid w:val="00D96373"/>
    <w:rsid w:val="00DC7026"/>
    <w:rsid w:val="00DC7287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20EF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251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9CC31"/>
  <w14:defaultImageDpi w14:val="32767"/>
  <w15:chartTrackingRefBased/>
  <w15:docId w15:val="{680E535B-794E-414E-A55B-D9C90E7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0CF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0CFF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2023-08-30T01:21:00Z</dcterms:created>
  <dcterms:modified xsi:type="dcterms:W3CDTF">2023-08-30T01:25:00Z</dcterms:modified>
</cp:coreProperties>
</file>