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3591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  <w:r w:rsidRPr="00BD0970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</w:rPr>
        <w:t>Practice Question</w:t>
      </w:r>
    </w:p>
    <w:p w14:paraId="6FC7DC08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What effect is expected following a </w:t>
      </w:r>
      <w:proofErr w:type="spellStart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Recombitek</w:t>
      </w:r>
      <w:proofErr w:type="spellEnd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C3 vaccination series in African wild dog pups?</w:t>
      </w:r>
    </w:p>
    <w:p w14:paraId="61510F5F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A. Protective titers for canine distemper virus and canine parvovirus at 16 weeks</w:t>
      </w:r>
    </w:p>
    <w:p w14:paraId="7DC7A213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B. Protective titers for canine distemper virus but not canine parvovirus at 16 weeks</w:t>
      </w:r>
    </w:p>
    <w:p w14:paraId="6EA1A8B0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C. Protective titers for canine parvovirus but not canine </w:t>
      </w:r>
      <w:proofErr w:type="spellStart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distempe</w:t>
      </w:r>
      <w:proofErr w:type="spellEnd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rvirus</w:t>
      </w:r>
      <w:proofErr w:type="spellEnd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at 16 weeks</w:t>
      </w:r>
    </w:p>
    <w:p w14:paraId="4AD15675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D. Low titers for canine distemper and parvovirus at 16 weeks but not protective</w:t>
      </w:r>
    </w:p>
    <w:p w14:paraId="5BEE9D58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E. No titers for canine distemper virus or canine </w:t>
      </w:r>
      <w:proofErr w:type="gramStart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parvovirus  at</w:t>
      </w:r>
      <w:proofErr w:type="gramEnd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16 weeks</w:t>
      </w:r>
    </w:p>
    <w:p w14:paraId="6C1726D0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</w:p>
    <w:p w14:paraId="4F38DE57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Answer: D</w:t>
      </w:r>
    </w:p>
    <w:p w14:paraId="53B69548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</w:p>
    <w:p w14:paraId="5F2FBE58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You are preparing for a capture and release routine health assessment of wild re-introduced black-footed ferrets (</w:t>
      </w:r>
      <w:r w:rsidRPr="00BD0970">
        <w:rPr>
          <w:rFonts w:ascii="Calibri" w:eastAsia="Times New Roman" w:hAnsi="Calibri" w:cs="Calibri"/>
          <w:i/>
          <w:iCs/>
          <w:color w:val="222222"/>
          <w:sz w:val="22"/>
          <w:szCs w:val="22"/>
          <w:shd w:val="clear" w:color="auto" w:fill="FFFFFF"/>
        </w:rPr>
        <w:t>Mustela nigripes</w:t>
      </w:r>
      <w:proofErr w:type="gramStart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)</w:t>
      </w:r>
      <w:proofErr w:type="gramEnd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but you have an extremely limited supply of </w:t>
      </w:r>
      <w:proofErr w:type="spellStart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Purevax</w:t>
      </w:r>
      <w:proofErr w:type="spellEnd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recombinant canarypox-vectored ferret distemper virus vaccine. Please describe how you will proceed regarding vaccination of the population for canine distemper virus.</w:t>
      </w:r>
    </w:p>
    <w:p w14:paraId="45A61FC4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 </w:t>
      </w:r>
    </w:p>
    <w:p w14:paraId="111D8E54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Use limited </w:t>
      </w:r>
      <w:proofErr w:type="spellStart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Purevax</w:t>
      </w:r>
      <w:proofErr w:type="spellEnd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supply to give wild BFFs one dose – shown to be equally effective to 2 doses based on serum neutralizing antibody titers at 1 year. If/when you run out, can use </w:t>
      </w:r>
      <w:proofErr w:type="spellStart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Recombitek</w:t>
      </w:r>
      <w:proofErr w:type="spellEnd"/>
      <w:r w:rsidRPr="00BD097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recombinant canine distemper virus vaccine which has been shown to produce protective titers with 2 doses in wild BFFs at 1 year. (Wright 2022)</w:t>
      </w:r>
    </w:p>
    <w:p w14:paraId="35E9E41D" w14:textId="77777777" w:rsidR="00BD0970" w:rsidRPr="00BD0970" w:rsidRDefault="00BD0970" w:rsidP="00BD0970">
      <w:pPr>
        <w:rPr>
          <w:rFonts w:ascii="Times New Roman" w:eastAsia="Times New Roman" w:hAnsi="Times New Roman" w:cs="Times New Roman"/>
        </w:rPr>
      </w:pPr>
    </w:p>
    <w:p w14:paraId="26EF44E2" w14:textId="77777777" w:rsidR="00ED2FD4" w:rsidRDefault="00ED2FD4" w:rsidP="00ED2FD4">
      <w:pPr>
        <w:rPr>
          <w:sz w:val="22"/>
          <w:szCs w:val="22"/>
        </w:rPr>
      </w:pPr>
      <w:r w:rsidRPr="006B65F1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Which of the following was similar between passive surveillance and enhanced passive surveillance for canine distemper virus in </w:t>
      </w:r>
      <w:r w:rsidRPr="006013DE">
        <w:rPr>
          <w:sz w:val="22"/>
          <w:szCs w:val="22"/>
        </w:rPr>
        <w:t>raccoons (</w:t>
      </w:r>
      <w:r w:rsidRPr="006013DE">
        <w:rPr>
          <w:i/>
          <w:iCs/>
          <w:sz w:val="22"/>
          <w:szCs w:val="22"/>
        </w:rPr>
        <w:t>Procyon lotor</w:t>
      </w:r>
      <w:r w:rsidRPr="006013DE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14:paraId="443262CD" w14:textId="77777777" w:rsidR="00ED2FD4" w:rsidRDefault="00ED2FD4" w:rsidP="00ED2FD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Characteristics of CDV+ raccoons</w:t>
      </w:r>
    </w:p>
    <w:p w14:paraId="5C051E00" w14:textId="77777777" w:rsidR="00ED2FD4" w:rsidRPr="00000360" w:rsidRDefault="00ED2FD4" w:rsidP="00ED2FD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Number of submissions to each program</w:t>
      </w:r>
    </w:p>
    <w:p w14:paraId="4B5CC36F" w14:textId="77777777" w:rsidR="00ED2FD4" w:rsidRDefault="00ED2FD4" w:rsidP="00ED2FD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Pr="007C48F9">
        <w:rPr>
          <w:sz w:val="22"/>
          <w:szCs w:val="22"/>
        </w:rPr>
        <w:t>eographic distribution</w:t>
      </w:r>
      <w:r>
        <w:rPr>
          <w:sz w:val="22"/>
          <w:szCs w:val="22"/>
        </w:rPr>
        <w:t xml:space="preserve"> of submissions</w:t>
      </w:r>
    </w:p>
    <w:p w14:paraId="40C26692" w14:textId="77777777" w:rsidR="00ED2FD4" w:rsidRDefault="00ED2FD4" w:rsidP="00ED2FD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Proportion of yearly reports classified CDV+</w:t>
      </w:r>
    </w:p>
    <w:p w14:paraId="7CE5C26E" w14:textId="77777777" w:rsidR="00ED2FD4" w:rsidRDefault="00ED2FD4" w:rsidP="00ED2FD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Overall proportion of CDV+ raccoons over time</w:t>
      </w:r>
    </w:p>
    <w:p w14:paraId="1560FC89" w14:textId="77777777" w:rsidR="00ED2FD4" w:rsidRDefault="00ED2FD4" w:rsidP="00ED2FD4">
      <w:pPr>
        <w:rPr>
          <w:sz w:val="22"/>
          <w:szCs w:val="22"/>
        </w:rPr>
      </w:pPr>
    </w:p>
    <w:p w14:paraId="44C4CFF0" w14:textId="77777777" w:rsidR="00ED2FD4" w:rsidRPr="00000360" w:rsidRDefault="00ED2FD4" w:rsidP="00ED2FD4">
      <w:pPr>
        <w:rPr>
          <w:sz w:val="22"/>
          <w:szCs w:val="22"/>
        </w:rPr>
      </w:pPr>
      <w:r>
        <w:rPr>
          <w:sz w:val="22"/>
          <w:szCs w:val="22"/>
        </w:rPr>
        <w:t>Answer: E</w:t>
      </w:r>
    </w:p>
    <w:p w14:paraId="4D69FE8E" w14:textId="77777777" w:rsidR="00ED2FD4" w:rsidRDefault="00ED2FD4" w:rsidP="00ED2FD4"/>
    <w:p w14:paraId="76577BA7" w14:textId="77777777" w:rsidR="00ED2FD4" w:rsidRPr="004B4C96" w:rsidRDefault="00ED2FD4" w:rsidP="00ED2FD4">
      <w:pPr>
        <w:rPr>
          <w:rFonts w:cstheme="minorHAnsi"/>
          <w:sz w:val="22"/>
          <w:szCs w:val="22"/>
        </w:rPr>
      </w:pPr>
      <w:r w:rsidRPr="004B4C96">
        <w:rPr>
          <w:rFonts w:cstheme="minorHAnsi"/>
          <w:b/>
          <w:bCs/>
          <w:sz w:val="22"/>
          <w:szCs w:val="22"/>
        </w:rPr>
        <w:t>Practice Question:</w:t>
      </w:r>
    </w:p>
    <w:p w14:paraId="152FAF5B" w14:textId="77777777" w:rsidR="00ED2FD4" w:rsidRPr="004B4C96" w:rsidRDefault="00ED2FD4" w:rsidP="00ED2FD4">
      <w:pPr>
        <w:rPr>
          <w:rFonts w:cstheme="minorHAnsi"/>
          <w:sz w:val="22"/>
          <w:szCs w:val="22"/>
        </w:rPr>
      </w:pPr>
      <w:r w:rsidRPr="004B4C96">
        <w:rPr>
          <w:rFonts w:cstheme="minorHAnsi"/>
          <w:sz w:val="22"/>
          <w:szCs w:val="22"/>
        </w:rPr>
        <w:t>In stranded sea otters (</w:t>
      </w:r>
      <w:r w:rsidRPr="004B4C96">
        <w:rPr>
          <w:rFonts w:cstheme="minorHAnsi"/>
          <w:i/>
          <w:iCs/>
          <w:sz w:val="22"/>
          <w:szCs w:val="22"/>
        </w:rPr>
        <w:t>Enhydra lutris</w:t>
      </w:r>
      <w:r w:rsidRPr="004B4C96">
        <w:rPr>
          <w:rFonts w:cstheme="minorHAnsi"/>
          <w:sz w:val="22"/>
          <w:szCs w:val="22"/>
        </w:rPr>
        <w:t>) found on the Washington coast, which of the following was identified as the causative agent of morbilliviral disease and what was a principal diagnostic feature?</w:t>
      </w:r>
    </w:p>
    <w:p w14:paraId="6166E8EF" w14:textId="77777777" w:rsidR="00ED2FD4" w:rsidRPr="004B4C96" w:rsidRDefault="00ED2FD4" w:rsidP="00ED2FD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4B4C96">
        <w:rPr>
          <w:rFonts w:cstheme="minorHAnsi"/>
          <w:sz w:val="22"/>
          <w:szCs w:val="22"/>
        </w:rPr>
        <w:t>Phocine distemper virus &amp; white and gray matter inflammation</w:t>
      </w:r>
    </w:p>
    <w:p w14:paraId="4402FF7A" w14:textId="77777777" w:rsidR="00ED2FD4" w:rsidRPr="004B4C96" w:rsidRDefault="00ED2FD4" w:rsidP="00ED2FD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4B4C96">
        <w:rPr>
          <w:rFonts w:cstheme="minorHAnsi"/>
          <w:sz w:val="22"/>
          <w:szCs w:val="22"/>
        </w:rPr>
        <w:t>Canine distemper virus &amp; morbillivirus-associated pneumonia</w:t>
      </w:r>
    </w:p>
    <w:p w14:paraId="420FBF51" w14:textId="77777777" w:rsidR="00ED2FD4" w:rsidRPr="004B4C96" w:rsidRDefault="00ED2FD4" w:rsidP="00ED2FD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4B4C96">
        <w:rPr>
          <w:rFonts w:cstheme="minorHAnsi"/>
          <w:sz w:val="22"/>
          <w:szCs w:val="22"/>
        </w:rPr>
        <w:t>Cetacean morbillivirus &amp; lymphocytolysis and lymphoid depletion</w:t>
      </w:r>
    </w:p>
    <w:p w14:paraId="712B51A7" w14:textId="77777777" w:rsidR="00ED2FD4" w:rsidRPr="004B4C96" w:rsidRDefault="00ED2FD4" w:rsidP="00ED2FD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4B4C96">
        <w:rPr>
          <w:rFonts w:cstheme="minorHAnsi"/>
          <w:sz w:val="22"/>
          <w:szCs w:val="22"/>
        </w:rPr>
        <w:t>Phocine distemper virus &amp; morbillivirus-associated pneumonia</w:t>
      </w:r>
    </w:p>
    <w:p w14:paraId="25E85B98" w14:textId="77777777" w:rsidR="00ED2FD4" w:rsidRPr="004B4C96" w:rsidRDefault="00ED2FD4" w:rsidP="00ED2FD4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4B4C96">
        <w:rPr>
          <w:rFonts w:cstheme="minorHAnsi"/>
          <w:sz w:val="22"/>
          <w:szCs w:val="22"/>
        </w:rPr>
        <w:t>Canine distemper virus &amp; white and gray matter inflammation</w:t>
      </w:r>
    </w:p>
    <w:p w14:paraId="5E0EADA9" w14:textId="77777777" w:rsidR="00ED2FD4" w:rsidRPr="004B4C96" w:rsidRDefault="00ED2FD4" w:rsidP="00ED2FD4">
      <w:pPr>
        <w:rPr>
          <w:rFonts w:cstheme="minorHAnsi"/>
          <w:sz w:val="22"/>
          <w:szCs w:val="22"/>
        </w:rPr>
      </w:pPr>
    </w:p>
    <w:p w14:paraId="74290542" w14:textId="77777777" w:rsidR="00ED2FD4" w:rsidRPr="00C17920" w:rsidRDefault="00ED2FD4" w:rsidP="00ED2FD4">
      <w:pPr>
        <w:rPr>
          <w:rFonts w:cstheme="minorHAnsi"/>
          <w:sz w:val="22"/>
          <w:szCs w:val="22"/>
        </w:rPr>
      </w:pPr>
      <w:r w:rsidRPr="004B4C96">
        <w:rPr>
          <w:rFonts w:cstheme="minorHAnsi"/>
          <w:sz w:val="22"/>
          <w:szCs w:val="22"/>
        </w:rPr>
        <w:t>Answer: E</w:t>
      </w:r>
    </w:p>
    <w:p w14:paraId="50719444" w14:textId="41D67A02" w:rsidR="0046320F" w:rsidRDefault="00742163"/>
    <w:p w14:paraId="74412A9C" w14:textId="77777777" w:rsidR="00ED2FD4" w:rsidRDefault="00ED2FD4" w:rsidP="00ED2FD4"/>
    <w:p w14:paraId="030C93F8" w14:textId="77777777" w:rsidR="00ED2FD4" w:rsidRDefault="00ED2FD4" w:rsidP="00ED2FD4">
      <w:r>
        <w:t>Which of the following is true about the Red Pandas’ (</w:t>
      </w:r>
      <w:r>
        <w:rPr>
          <w:i/>
        </w:rPr>
        <w:t>Ailurus fulgens</w:t>
      </w:r>
      <w:r>
        <w:t>) serologic response to canarypox-vectored canine distemper virus?</w:t>
      </w:r>
    </w:p>
    <w:p w14:paraId="149536C9" w14:textId="77777777" w:rsidR="00ED2FD4" w:rsidRDefault="00ED2FD4" w:rsidP="00ED2FD4">
      <w:pPr>
        <w:numPr>
          <w:ilvl w:val="0"/>
          <w:numId w:val="4"/>
        </w:numPr>
        <w:spacing w:line="276" w:lineRule="auto"/>
      </w:pPr>
      <w:r>
        <w:t>Humoral responses to the canarypox-vectored CDV vaccines are much faster than previously expected in red pandas</w:t>
      </w:r>
    </w:p>
    <w:p w14:paraId="3B637E83" w14:textId="77777777" w:rsidR="00ED2FD4" w:rsidRDefault="00ED2FD4" w:rsidP="00ED2FD4">
      <w:pPr>
        <w:numPr>
          <w:ilvl w:val="0"/>
          <w:numId w:val="4"/>
        </w:numPr>
        <w:spacing w:line="276" w:lineRule="auto"/>
      </w:pPr>
      <w:r>
        <w:lastRenderedPageBreak/>
        <w:t>Multiple adverse effects were reported for canarypox-vectored vaccination from the zoos that participated in the study performed by Ramsay, et.al</w:t>
      </w:r>
    </w:p>
    <w:p w14:paraId="72F928A0" w14:textId="77777777" w:rsidR="00ED2FD4" w:rsidRDefault="00ED2FD4" w:rsidP="00ED2FD4">
      <w:pPr>
        <w:numPr>
          <w:ilvl w:val="0"/>
          <w:numId w:val="4"/>
        </w:numPr>
        <w:spacing w:line="276" w:lineRule="auto"/>
      </w:pPr>
      <w:r>
        <w:t>Generally, it is found that all red pandas produced an intermediate to protective titers regardless of age</w:t>
      </w:r>
    </w:p>
    <w:p w14:paraId="5B987570" w14:textId="77777777" w:rsidR="00ED2FD4" w:rsidRDefault="00ED2FD4" w:rsidP="00ED2FD4">
      <w:pPr>
        <w:numPr>
          <w:ilvl w:val="0"/>
          <w:numId w:val="4"/>
        </w:numPr>
        <w:spacing w:line="276" w:lineRule="auto"/>
      </w:pPr>
      <w:r>
        <w:t>It’s recommended that red pandas be administered an initial series of 3 canarypox-vectored CDV vaccinations and then annual boosters</w:t>
      </w:r>
    </w:p>
    <w:p w14:paraId="02DE3883" w14:textId="77777777" w:rsidR="00ED2FD4" w:rsidRDefault="00ED2FD4" w:rsidP="00ED2FD4">
      <w:pPr>
        <w:numPr>
          <w:ilvl w:val="0"/>
          <w:numId w:val="4"/>
        </w:numPr>
        <w:spacing w:line="276" w:lineRule="auto"/>
      </w:pPr>
      <w:r>
        <w:t xml:space="preserve">An initial </w:t>
      </w:r>
      <w:proofErr w:type="spellStart"/>
      <w:r>
        <w:t>rCDV</w:t>
      </w:r>
      <w:proofErr w:type="spellEnd"/>
      <w:r>
        <w:t xml:space="preserve"> vaccination series produced the same antibody titers as a series of the PFD vaccinations</w:t>
      </w:r>
    </w:p>
    <w:p w14:paraId="222A9F81" w14:textId="77777777" w:rsidR="00ED2FD4" w:rsidRDefault="00ED2FD4" w:rsidP="00ED2FD4"/>
    <w:p w14:paraId="5835EE42" w14:textId="77777777" w:rsidR="00ED2FD4" w:rsidRDefault="00ED2FD4" w:rsidP="00ED2FD4">
      <w:r>
        <w:t>Answer: D</w:t>
      </w:r>
    </w:p>
    <w:p w14:paraId="28023504" w14:textId="77777777" w:rsidR="00ED2FD4" w:rsidRDefault="00ED2FD4" w:rsidP="00ED2FD4"/>
    <w:p w14:paraId="77B8A886" w14:textId="77777777" w:rsidR="00ED2FD4" w:rsidRDefault="00ED2FD4" w:rsidP="00ED2FD4">
      <w:r>
        <w:t>Which of the following large felid species (</w:t>
      </w:r>
      <w:r>
        <w:rPr>
          <w:i/>
        </w:rPr>
        <w:t>Panthera spp.</w:t>
      </w:r>
      <w:r>
        <w:t>) had the lowest rate of seroconversion to the canine distemper vaccination?</w:t>
      </w:r>
    </w:p>
    <w:p w14:paraId="0226273A" w14:textId="77777777" w:rsidR="00ED2FD4" w:rsidRDefault="00ED2FD4" w:rsidP="00ED2FD4">
      <w:pPr>
        <w:numPr>
          <w:ilvl w:val="0"/>
          <w:numId w:val="3"/>
        </w:numPr>
        <w:spacing w:line="276" w:lineRule="auto"/>
      </w:pPr>
      <w:r>
        <w:t>Amur Leopards (</w:t>
      </w:r>
      <w:r>
        <w:rPr>
          <w:i/>
        </w:rPr>
        <w:t xml:space="preserve">Panthera pardus </w:t>
      </w:r>
      <w:proofErr w:type="spellStart"/>
      <w:r>
        <w:rPr>
          <w:i/>
        </w:rPr>
        <w:t>orientalis</w:t>
      </w:r>
      <w:proofErr w:type="spellEnd"/>
      <w:r>
        <w:t>)</w:t>
      </w:r>
    </w:p>
    <w:p w14:paraId="0CBB8A01" w14:textId="77777777" w:rsidR="00ED2FD4" w:rsidRDefault="00ED2FD4" w:rsidP="00ED2FD4">
      <w:pPr>
        <w:numPr>
          <w:ilvl w:val="0"/>
          <w:numId w:val="3"/>
        </w:numPr>
        <w:spacing w:line="276" w:lineRule="auto"/>
      </w:pPr>
      <w:r>
        <w:t>Jaguars (</w:t>
      </w:r>
      <w:r>
        <w:rPr>
          <w:i/>
        </w:rPr>
        <w:t>Panthera onca</w:t>
      </w:r>
      <w:r>
        <w:t>)</w:t>
      </w:r>
    </w:p>
    <w:p w14:paraId="11AA091B" w14:textId="77777777" w:rsidR="00ED2FD4" w:rsidRDefault="00ED2FD4" w:rsidP="00ED2FD4">
      <w:pPr>
        <w:numPr>
          <w:ilvl w:val="0"/>
          <w:numId w:val="3"/>
        </w:numPr>
        <w:spacing w:line="276" w:lineRule="auto"/>
      </w:pPr>
      <w:r>
        <w:t>Lions (</w:t>
      </w:r>
      <w:r>
        <w:rPr>
          <w:i/>
        </w:rPr>
        <w:t xml:space="preserve">Panthera </w:t>
      </w:r>
      <w:proofErr w:type="spellStart"/>
      <w:r>
        <w:rPr>
          <w:i/>
        </w:rPr>
        <w:t>leo</w:t>
      </w:r>
      <w:proofErr w:type="spellEnd"/>
      <w:r>
        <w:t>)</w:t>
      </w:r>
    </w:p>
    <w:p w14:paraId="432C18E1" w14:textId="77777777" w:rsidR="00ED2FD4" w:rsidRDefault="00ED2FD4" w:rsidP="00ED2FD4">
      <w:pPr>
        <w:numPr>
          <w:ilvl w:val="0"/>
          <w:numId w:val="3"/>
        </w:numPr>
        <w:spacing w:line="276" w:lineRule="auto"/>
      </w:pPr>
      <w:r>
        <w:t>Tigers (</w:t>
      </w:r>
      <w:r>
        <w:rPr>
          <w:i/>
        </w:rPr>
        <w:t xml:space="preserve">Panthera </w:t>
      </w:r>
      <w:proofErr w:type="spellStart"/>
      <w:r>
        <w:rPr>
          <w:i/>
        </w:rPr>
        <w:t>tigris</w:t>
      </w:r>
      <w:proofErr w:type="spellEnd"/>
      <w:r>
        <w:t>)</w:t>
      </w:r>
    </w:p>
    <w:p w14:paraId="0DC356A8" w14:textId="77777777" w:rsidR="00ED2FD4" w:rsidRDefault="00ED2FD4" w:rsidP="00ED2FD4">
      <w:pPr>
        <w:numPr>
          <w:ilvl w:val="0"/>
          <w:numId w:val="3"/>
        </w:numPr>
        <w:spacing w:line="276" w:lineRule="auto"/>
      </w:pPr>
      <w:r>
        <w:t>Snow Leopards (</w:t>
      </w:r>
      <w:r>
        <w:rPr>
          <w:i/>
        </w:rPr>
        <w:t>Panthera uncia</w:t>
      </w:r>
      <w:r>
        <w:t>)</w:t>
      </w:r>
    </w:p>
    <w:p w14:paraId="19E01DD6" w14:textId="77777777" w:rsidR="00ED2FD4" w:rsidRDefault="00ED2FD4" w:rsidP="00ED2FD4"/>
    <w:p w14:paraId="45E55410" w14:textId="77777777" w:rsidR="00ED2FD4" w:rsidRDefault="00ED2FD4" w:rsidP="00ED2FD4">
      <w:r>
        <w:t>Answer: E</w:t>
      </w:r>
    </w:p>
    <w:p w14:paraId="5C13877A" w14:textId="0ABAE910" w:rsidR="00ED2FD4" w:rsidRDefault="00ED2FD4"/>
    <w:p w14:paraId="6CC868CE" w14:textId="77777777" w:rsidR="00ED2FD4" w:rsidRDefault="00ED2FD4" w:rsidP="00ED2FD4">
      <w:pPr>
        <w:rPr>
          <w:rFonts w:ascii="Calibri" w:eastAsia="Calibri" w:hAnsi="Calibri" w:cs="Calibri"/>
          <w:b/>
          <w:bCs/>
          <w:color w:val="222222"/>
          <w:highlight w:val="white"/>
        </w:rPr>
      </w:pPr>
      <w:r>
        <w:rPr>
          <w:rFonts w:ascii="Calibri" w:eastAsia="Calibri" w:hAnsi="Calibri" w:cs="Calibri"/>
          <w:b/>
          <w:bCs/>
          <w:color w:val="222222"/>
          <w:highlight w:val="white"/>
        </w:rPr>
        <w:t xml:space="preserve">GEOGRAPHIC SPREAD OF CANINE DISTEMPER IN WILD CARNIVORES IN MICHIGAN, USA: PATHOLOGY AND EPIDEMIOLOGY, 2008–18. </w:t>
      </w:r>
    </w:p>
    <w:p w14:paraId="5F699F2B" w14:textId="77777777" w:rsidR="00ED2FD4" w:rsidRDefault="00ED2FD4" w:rsidP="00ED2FD4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Fitzgerald SD,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Melotti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JR, Cooley TM, Wise AG,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Maes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RK, O'Brien DJ. </w:t>
      </w:r>
    </w:p>
    <w:p w14:paraId="720C2A08" w14:textId="77777777" w:rsidR="00ED2FD4" w:rsidRDefault="00ED2FD4" w:rsidP="00ED2FD4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highlight w:val="white"/>
        </w:rPr>
        <w:t>Journal of Wildlife Diseases. 2022;58(3):562-574</w:t>
      </w:r>
    </w:p>
    <w:p w14:paraId="57B566F2" w14:textId="77777777" w:rsidR="00ED2FD4" w:rsidRDefault="00ED2FD4" w:rsidP="00ED2FD4">
      <w:pPr>
        <w:rPr>
          <w:rFonts w:ascii="Calibri" w:eastAsia="Calibri" w:hAnsi="Calibri" w:cs="Calibri"/>
          <w:color w:val="222222"/>
        </w:rPr>
      </w:pPr>
    </w:p>
    <w:p w14:paraId="653B3D6F" w14:textId="77777777" w:rsidR="00ED2FD4" w:rsidRDefault="00ED2FD4" w:rsidP="00ED2FD4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Which of the following tissues is most likely to show histologic lesions and be positive on IHC for Canine Distemper Virus in a raccoon?</w:t>
      </w:r>
    </w:p>
    <w:p w14:paraId="2CB0BE44" w14:textId="77777777" w:rsidR="00ED2FD4" w:rsidRDefault="00ED2FD4" w:rsidP="00ED2FD4">
      <w:pPr>
        <w:numPr>
          <w:ilvl w:val="0"/>
          <w:numId w:val="6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Brain</w:t>
      </w:r>
    </w:p>
    <w:p w14:paraId="1380029C" w14:textId="77777777" w:rsidR="00ED2FD4" w:rsidRDefault="00ED2FD4" w:rsidP="00ED2FD4">
      <w:pPr>
        <w:numPr>
          <w:ilvl w:val="0"/>
          <w:numId w:val="6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Heart</w:t>
      </w:r>
    </w:p>
    <w:p w14:paraId="30F0CE39" w14:textId="77777777" w:rsidR="00ED2FD4" w:rsidRDefault="00ED2FD4" w:rsidP="00ED2FD4">
      <w:pPr>
        <w:numPr>
          <w:ilvl w:val="0"/>
          <w:numId w:val="6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Lung</w:t>
      </w:r>
    </w:p>
    <w:p w14:paraId="21243959" w14:textId="77777777" w:rsidR="00ED2FD4" w:rsidRDefault="00ED2FD4" w:rsidP="00ED2FD4">
      <w:pPr>
        <w:numPr>
          <w:ilvl w:val="0"/>
          <w:numId w:val="6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Spleen</w:t>
      </w:r>
    </w:p>
    <w:p w14:paraId="05B8E09B" w14:textId="77777777" w:rsidR="00ED2FD4" w:rsidRDefault="00ED2FD4" w:rsidP="00ED2FD4">
      <w:pPr>
        <w:numPr>
          <w:ilvl w:val="0"/>
          <w:numId w:val="6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Urinary bladder</w:t>
      </w:r>
    </w:p>
    <w:p w14:paraId="208D428C" w14:textId="77777777" w:rsidR="00ED2FD4" w:rsidRDefault="00ED2FD4" w:rsidP="00ED2FD4">
      <w:pPr>
        <w:rPr>
          <w:rFonts w:ascii="Calibri" w:eastAsia="Calibri" w:hAnsi="Calibri" w:cs="Calibri"/>
          <w:color w:val="222222"/>
          <w:highlight w:val="white"/>
        </w:rPr>
      </w:pPr>
    </w:p>
    <w:p w14:paraId="663EBD17" w14:textId="77777777" w:rsidR="00ED2FD4" w:rsidRDefault="00ED2FD4" w:rsidP="00ED2FD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222222"/>
          <w:highlight w:val="white"/>
        </w:rPr>
        <w:t>Answer: C</w:t>
      </w:r>
    </w:p>
    <w:p w14:paraId="0FE8F918" w14:textId="77777777" w:rsidR="00ED2FD4" w:rsidRDefault="00ED2FD4" w:rsidP="00ED2FD4">
      <w:pPr>
        <w:rPr>
          <w:rFonts w:ascii="Calibri" w:eastAsia="Calibri" w:hAnsi="Calibri" w:cs="Calibri"/>
          <w:b/>
        </w:rPr>
      </w:pPr>
    </w:p>
    <w:p w14:paraId="77A8CA1C" w14:textId="77777777" w:rsidR="00ED2FD4" w:rsidRDefault="00ED2FD4" w:rsidP="00ED2F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TEMPORAL AND SPATIAL PATTERNS IN CANINE DISTEMPER VIRUS CASES IN WILDLIFE DIAGNOSED AT THE SOUTHEASTERN COOPERATIVE WILDLIFE DISEASE STUDY, 1975-2019.</w:t>
      </w:r>
      <w:r>
        <w:rPr>
          <w:rFonts w:ascii="Calibri" w:eastAsia="Calibri" w:hAnsi="Calibri" w:cs="Calibri"/>
        </w:rPr>
        <w:t xml:space="preserve"> </w:t>
      </w:r>
    </w:p>
    <w:p w14:paraId="215E7D73" w14:textId="77777777" w:rsidR="00ED2FD4" w:rsidRDefault="00ED2FD4" w:rsidP="00ED2F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Taylor K, Wilson JJ, Park AW, Nemeth NM, </w:t>
      </w:r>
      <w:proofErr w:type="spellStart"/>
      <w:r>
        <w:rPr>
          <w:rFonts w:ascii="Calibri" w:eastAsia="Calibri" w:hAnsi="Calibri" w:cs="Calibri"/>
        </w:rPr>
        <w:t>Yabsley</w:t>
      </w:r>
      <w:proofErr w:type="spellEnd"/>
      <w:r>
        <w:rPr>
          <w:rFonts w:ascii="Calibri" w:eastAsia="Calibri" w:hAnsi="Calibri" w:cs="Calibri"/>
        </w:rPr>
        <w:t xml:space="preserve"> MJ, Fenton H, Keel MK, </w:t>
      </w:r>
      <w:proofErr w:type="spellStart"/>
      <w:r>
        <w:rPr>
          <w:rFonts w:ascii="Calibri" w:eastAsia="Calibri" w:hAnsi="Calibri" w:cs="Calibri"/>
        </w:rPr>
        <w:t>Gottdenker</w:t>
      </w:r>
      <w:proofErr w:type="spellEnd"/>
      <w:r>
        <w:rPr>
          <w:rFonts w:ascii="Calibri" w:eastAsia="Calibri" w:hAnsi="Calibri" w:cs="Calibri"/>
        </w:rPr>
        <w:t xml:space="preserve"> NL. </w:t>
      </w:r>
    </w:p>
    <w:p w14:paraId="40FF6032" w14:textId="77777777" w:rsidR="00ED2FD4" w:rsidRDefault="00ED2FD4" w:rsidP="00ED2F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 </w:t>
      </w:r>
      <w:proofErr w:type="spellStart"/>
      <w:r>
        <w:rPr>
          <w:rFonts w:ascii="Calibri" w:eastAsia="Calibri" w:hAnsi="Calibri" w:cs="Calibri"/>
        </w:rPr>
        <w:t>Wildl</w:t>
      </w:r>
      <w:proofErr w:type="spellEnd"/>
      <w:r>
        <w:rPr>
          <w:rFonts w:ascii="Calibri" w:eastAsia="Calibri" w:hAnsi="Calibri" w:cs="Calibri"/>
        </w:rPr>
        <w:t xml:space="preserve"> Dis. 2021;57(4):820-830</w:t>
      </w:r>
    </w:p>
    <w:p w14:paraId="201A3994" w14:textId="77777777" w:rsidR="00ED2FD4" w:rsidRDefault="00ED2FD4" w:rsidP="00ED2FD4">
      <w:pPr>
        <w:rPr>
          <w:rFonts w:ascii="Calibri" w:eastAsia="Calibri" w:hAnsi="Calibri" w:cs="Calibri"/>
        </w:rPr>
      </w:pPr>
    </w:p>
    <w:p w14:paraId="291FAD52" w14:textId="77777777" w:rsidR="00ED2FD4" w:rsidRDefault="00ED2FD4" w:rsidP="00ED2F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Which of the following is most likely to be a positive predictor for a positive Canine Distemper Virus case in a raccoon in Georgia?</w:t>
      </w:r>
    </w:p>
    <w:p w14:paraId="3F48F25D" w14:textId="77777777" w:rsidR="00ED2FD4" w:rsidRDefault="00ED2FD4" w:rsidP="00ED2FD4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Non-breeding season</w:t>
      </w:r>
    </w:p>
    <w:p w14:paraId="6C86AFE0" w14:textId="77777777" w:rsidR="00ED2FD4" w:rsidRDefault="00ED2FD4" w:rsidP="00ED2FD4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Low number of raccoon cases in the previous 2 months</w:t>
      </w:r>
    </w:p>
    <w:p w14:paraId="06161944" w14:textId="77777777" w:rsidR="00ED2FD4" w:rsidRDefault="00ED2FD4" w:rsidP="00ED2FD4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Low number of grey fox cases in the current month</w:t>
      </w:r>
    </w:p>
    <w:p w14:paraId="18D406F8" w14:textId="77777777" w:rsidR="00ED2FD4" w:rsidRDefault="00ED2FD4" w:rsidP="00ED2FD4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Urban location</w:t>
      </w:r>
    </w:p>
    <w:p w14:paraId="191C1397" w14:textId="77777777" w:rsidR="00ED2FD4" w:rsidRDefault="00ED2FD4" w:rsidP="00ED2FD4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Suburban location</w:t>
      </w:r>
    </w:p>
    <w:p w14:paraId="652843DF" w14:textId="77777777" w:rsidR="00ED2FD4" w:rsidRDefault="00ED2FD4" w:rsidP="00ED2FD4">
      <w:pPr>
        <w:rPr>
          <w:rFonts w:ascii="Calibri" w:eastAsia="Calibri" w:hAnsi="Calibri" w:cs="Calibri"/>
        </w:rPr>
      </w:pPr>
    </w:p>
    <w:p w14:paraId="54C0AECF" w14:textId="77777777" w:rsidR="00ED2FD4" w:rsidRDefault="00ED2FD4" w:rsidP="00ED2F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Answer: E</w:t>
      </w:r>
    </w:p>
    <w:p w14:paraId="3F8BAF14" w14:textId="4E0C04BD" w:rsidR="00ED2FD4" w:rsidRDefault="00ED2FD4"/>
    <w:p w14:paraId="392B12B9" w14:textId="77777777" w:rsidR="00742163" w:rsidRPr="00411AFC" w:rsidRDefault="00742163" w:rsidP="00742163">
      <w:pPr>
        <w:rPr>
          <w:rFonts w:ascii="Times New Roman" w:eastAsia="Times New Roman" w:hAnsi="Times New Roman" w:cs="Times New Roman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Article: </w:t>
      </w: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McEntire, Michael, et al. "Tiger (</w:t>
      </w:r>
      <w:proofErr w:type="spellStart"/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panthera</w:t>
      </w:r>
      <w:proofErr w:type="spellEnd"/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tigris</w:t>
      </w:r>
      <w:proofErr w:type="spellEnd"/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) and domestic cat (</w:t>
      </w:r>
      <w:proofErr w:type="spellStart"/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felis</w:t>
      </w:r>
      <w:proofErr w:type="spellEnd"/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catus</w:t>
      </w:r>
      <w:proofErr w:type="spellEnd"/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immune responses to canarypox-vectored canine distemper vaccination." </w:t>
      </w:r>
      <w:r w:rsidRPr="00411A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Journal of Zoo and Wildlife Medicine</w:t>
      </w: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50.4 (2020): 798-802.</w:t>
      </w:r>
    </w:p>
    <w:p w14:paraId="447A1601" w14:textId="77777777" w:rsidR="00742163" w:rsidRPr="00411AFC" w:rsidRDefault="00742163" w:rsidP="0074216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AAF331" w14:textId="77777777" w:rsidR="00742163" w:rsidRPr="00411AFC" w:rsidRDefault="00742163" w:rsidP="00742163">
      <w:pPr>
        <w:rPr>
          <w:rFonts w:ascii="Times New Roman" w:eastAsia="Times New Roman" w:hAnsi="Times New Roman" w:cs="Times New Roman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Which of the following is true about the canarypox-vector recombinant CDV vaccine in tigers?</w:t>
      </w:r>
    </w:p>
    <w:p w14:paraId="2B405593" w14:textId="77777777" w:rsidR="00742163" w:rsidRPr="00411AFC" w:rsidRDefault="00742163" w:rsidP="00742163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Both tonsillar and parenteral administration resulted in a poor serologic response</w:t>
      </w:r>
    </w:p>
    <w:p w14:paraId="5E1FB9C6" w14:textId="77777777" w:rsidR="00742163" w:rsidRPr="00411AFC" w:rsidRDefault="00742163" w:rsidP="00742163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Only tonsillar application of the vaccine resulted in a poor serologic response</w:t>
      </w:r>
    </w:p>
    <w:p w14:paraId="0226C4D0" w14:textId="77777777" w:rsidR="00742163" w:rsidRPr="00411AFC" w:rsidRDefault="00742163" w:rsidP="00742163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Only parenteral application of the vaccine resulted in a poor serologic response</w:t>
      </w:r>
    </w:p>
    <w:p w14:paraId="245917E9" w14:textId="77777777" w:rsidR="00742163" w:rsidRPr="00411AFC" w:rsidRDefault="00742163" w:rsidP="00742163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Parenteral administration in a pregnant tiger resulted in birth defects</w:t>
      </w:r>
    </w:p>
    <w:p w14:paraId="08F70FE8" w14:textId="77777777" w:rsidR="00742163" w:rsidRPr="00411AFC" w:rsidRDefault="00742163" w:rsidP="00742163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Parenteral administration caused adverse effects including </w:t>
      </w:r>
      <w:proofErr w:type="spellStart"/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hyporexia</w:t>
      </w:r>
      <w:proofErr w:type="spellEnd"/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vomiting</w:t>
      </w:r>
    </w:p>
    <w:p w14:paraId="0929DBA0" w14:textId="77777777" w:rsidR="00742163" w:rsidRPr="00411AFC" w:rsidRDefault="00742163" w:rsidP="0074216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5DB4046" w14:textId="77777777" w:rsidR="00742163" w:rsidRPr="00411AFC" w:rsidRDefault="00742163" w:rsidP="0074216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Answer: A</w:t>
      </w:r>
    </w:p>
    <w:p w14:paraId="673D8B47" w14:textId="77777777" w:rsidR="00742163" w:rsidRPr="00411AFC" w:rsidRDefault="00742163" w:rsidP="0074216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F15186E" w14:textId="77777777" w:rsidR="00742163" w:rsidRPr="00411AFC" w:rsidRDefault="00742163" w:rsidP="0074216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757148C" w14:textId="77777777" w:rsidR="00742163" w:rsidRPr="00411AFC" w:rsidRDefault="00742163" w:rsidP="0074216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2BBF781" w14:textId="77777777" w:rsidR="00742163" w:rsidRPr="00411AFC" w:rsidRDefault="00742163" w:rsidP="00742163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012F5FE" w14:textId="77777777" w:rsidR="00742163" w:rsidRPr="00411AFC" w:rsidRDefault="00742163" w:rsidP="00742163">
      <w:pPr>
        <w:rPr>
          <w:rFonts w:ascii="Times New Roman" w:hAnsi="Times New Roman" w:cs="Times New Roman"/>
          <w:sz w:val="22"/>
          <w:szCs w:val="22"/>
        </w:rPr>
      </w:pPr>
      <w:r w:rsidRPr="00411AF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Article: </w:t>
      </w:r>
      <w:r w:rsidRPr="00411AFC">
        <w:rPr>
          <w:rFonts w:ascii="Times New Roman" w:hAnsi="Times New Roman" w:cs="Times New Roman"/>
          <w:color w:val="000000"/>
          <w:sz w:val="22"/>
          <w:szCs w:val="22"/>
        </w:rPr>
        <w:t xml:space="preserve">Woodroffe, Rosie. "Modified live distemper vaccines carry low mortality risk for captive </w:t>
      </w:r>
      <w:proofErr w:type="spellStart"/>
      <w:r w:rsidRPr="00411AFC">
        <w:rPr>
          <w:rFonts w:ascii="Times New Roman" w:hAnsi="Times New Roman" w:cs="Times New Roman"/>
          <w:color w:val="000000"/>
          <w:sz w:val="22"/>
          <w:szCs w:val="22"/>
        </w:rPr>
        <w:t>african</w:t>
      </w:r>
      <w:proofErr w:type="spellEnd"/>
      <w:r w:rsidRPr="00411AFC">
        <w:rPr>
          <w:rFonts w:ascii="Times New Roman" w:hAnsi="Times New Roman" w:cs="Times New Roman"/>
          <w:color w:val="000000"/>
          <w:sz w:val="22"/>
          <w:szCs w:val="22"/>
        </w:rPr>
        <w:t xml:space="preserve"> wild dogs, </w:t>
      </w:r>
      <w:proofErr w:type="spellStart"/>
      <w:r w:rsidRPr="00411AFC">
        <w:rPr>
          <w:rFonts w:ascii="Times New Roman" w:hAnsi="Times New Roman" w:cs="Times New Roman"/>
          <w:color w:val="000000"/>
          <w:sz w:val="22"/>
          <w:szCs w:val="22"/>
        </w:rPr>
        <w:t>lycaon</w:t>
      </w:r>
      <w:proofErr w:type="spellEnd"/>
      <w:r w:rsidRPr="00411AFC">
        <w:rPr>
          <w:rFonts w:ascii="Times New Roman" w:hAnsi="Times New Roman" w:cs="Times New Roman"/>
          <w:color w:val="000000"/>
          <w:sz w:val="22"/>
          <w:szCs w:val="22"/>
        </w:rPr>
        <w:t xml:space="preserve"> pictus." </w:t>
      </w:r>
      <w:r w:rsidRPr="00411AFC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Zoo and Wildlife Medicine</w:t>
      </w:r>
      <w:r w:rsidRPr="00411AFC">
        <w:rPr>
          <w:rFonts w:ascii="Times New Roman" w:hAnsi="Times New Roman" w:cs="Times New Roman"/>
          <w:color w:val="000000"/>
          <w:sz w:val="22"/>
          <w:szCs w:val="22"/>
        </w:rPr>
        <w:t xml:space="preserve"> 52.1 (2021): 176-184.</w:t>
      </w:r>
    </w:p>
    <w:p w14:paraId="4273DADA" w14:textId="77777777" w:rsidR="00742163" w:rsidRPr="00411AFC" w:rsidRDefault="00742163" w:rsidP="0074216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19FC545" w14:textId="77777777" w:rsidR="00742163" w:rsidRPr="00411AFC" w:rsidRDefault="00742163" w:rsidP="00742163">
      <w:pPr>
        <w:rPr>
          <w:rFonts w:ascii="Times New Roman" w:eastAsia="Times New Roman" w:hAnsi="Times New Roman" w:cs="Times New Roman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Which age group are African wild dogs expected to develop vaccine-induced canine distemper?</w:t>
      </w:r>
    </w:p>
    <w:p w14:paraId="195FCD5F" w14:textId="77777777" w:rsidR="00742163" w:rsidRPr="00411AFC" w:rsidRDefault="00742163" w:rsidP="00742163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0-60 days old</w:t>
      </w:r>
    </w:p>
    <w:p w14:paraId="0B567F2B" w14:textId="77777777" w:rsidR="00742163" w:rsidRPr="00411AFC" w:rsidRDefault="00742163" w:rsidP="00742163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45-99 days old</w:t>
      </w:r>
    </w:p>
    <w:p w14:paraId="10595D4E" w14:textId="77777777" w:rsidR="00742163" w:rsidRPr="00411AFC" w:rsidRDefault="00742163" w:rsidP="00742163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60-119 days old</w:t>
      </w:r>
    </w:p>
    <w:p w14:paraId="4F5D3427" w14:textId="77777777" w:rsidR="00742163" w:rsidRPr="00411AFC" w:rsidRDefault="00742163" w:rsidP="00742163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6-12 months old</w:t>
      </w:r>
    </w:p>
    <w:p w14:paraId="45A6AC8F" w14:textId="77777777" w:rsidR="00742163" w:rsidRPr="00411AFC" w:rsidRDefault="00742163" w:rsidP="00742163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&gt;12 months old</w:t>
      </w:r>
    </w:p>
    <w:p w14:paraId="2636D579" w14:textId="77777777" w:rsidR="00742163" w:rsidRPr="00411AFC" w:rsidRDefault="00742163" w:rsidP="0074216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0A84F89" w14:textId="77777777" w:rsidR="00742163" w:rsidRPr="00411AFC" w:rsidRDefault="00742163" w:rsidP="00742163">
      <w:pPr>
        <w:rPr>
          <w:rFonts w:ascii="Times New Roman" w:eastAsia="Times New Roman" w:hAnsi="Times New Roman" w:cs="Times New Roman"/>
          <w:sz w:val="22"/>
          <w:szCs w:val="22"/>
        </w:rPr>
      </w:pPr>
      <w:r w:rsidRPr="00411AFC">
        <w:rPr>
          <w:rFonts w:ascii="Times New Roman" w:eastAsia="Times New Roman" w:hAnsi="Times New Roman" w:cs="Times New Roman"/>
          <w:color w:val="000000"/>
          <w:sz w:val="22"/>
          <w:szCs w:val="22"/>
        </w:rPr>
        <w:t>Answer: B</w:t>
      </w:r>
    </w:p>
    <w:p w14:paraId="740006AB" w14:textId="77777777" w:rsidR="00742163" w:rsidRPr="00411AFC" w:rsidRDefault="00742163" w:rsidP="00742163">
      <w:pPr>
        <w:rPr>
          <w:rFonts w:ascii="Times New Roman" w:eastAsia="Times New Roman" w:hAnsi="Times New Roman" w:cs="Times New Roman"/>
        </w:rPr>
      </w:pPr>
    </w:p>
    <w:p w14:paraId="400CCE66" w14:textId="77777777" w:rsidR="00742163" w:rsidRPr="004B7838" w:rsidRDefault="00742163" w:rsidP="00742163">
      <w:pPr>
        <w:rPr>
          <w:rFonts w:ascii="Times New Roman" w:eastAsia="Times New Roman" w:hAnsi="Times New Roman" w:cs="Times New Roman"/>
        </w:rPr>
      </w:pPr>
    </w:p>
    <w:p w14:paraId="4656F7B2" w14:textId="77777777" w:rsidR="00742163" w:rsidRPr="004B7838" w:rsidRDefault="00742163" w:rsidP="00742163">
      <w:pPr>
        <w:rPr>
          <w:rFonts w:ascii="Times New Roman" w:eastAsia="Times New Roman" w:hAnsi="Times New Roman" w:cs="Times New Roman"/>
        </w:rPr>
      </w:pPr>
    </w:p>
    <w:p w14:paraId="11693CF0" w14:textId="77777777" w:rsidR="00742163" w:rsidRPr="004B7838" w:rsidRDefault="00742163" w:rsidP="00742163">
      <w:pPr>
        <w:rPr>
          <w:rFonts w:ascii="Times New Roman" w:hAnsi="Times New Roman" w:cs="Times New Roman"/>
        </w:rPr>
      </w:pPr>
    </w:p>
    <w:p w14:paraId="3E1EA84B" w14:textId="77777777" w:rsidR="00742163" w:rsidRDefault="00742163"/>
    <w:sectPr w:rsidR="00742163" w:rsidSect="00F5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73EF"/>
    <w:multiLevelType w:val="multilevel"/>
    <w:tmpl w:val="B516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16608"/>
    <w:multiLevelType w:val="multilevel"/>
    <w:tmpl w:val="1E66881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A711CA9"/>
    <w:multiLevelType w:val="multilevel"/>
    <w:tmpl w:val="4B124008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EFE261E"/>
    <w:multiLevelType w:val="multilevel"/>
    <w:tmpl w:val="017643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F61B8F"/>
    <w:multiLevelType w:val="multilevel"/>
    <w:tmpl w:val="0054F95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40670091"/>
    <w:multiLevelType w:val="multilevel"/>
    <w:tmpl w:val="DE3A030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9B04BFE"/>
    <w:multiLevelType w:val="multilevel"/>
    <w:tmpl w:val="2FE241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7C0F40"/>
    <w:multiLevelType w:val="hybridMultilevel"/>
    <w:tmpl w:val="5F2A5A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upperLetter"/>
        <w:lvlText w:val="%1."/>
        <w:lvlJc w:val="left"/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70"/>
    <w:rsid w:val="00742163"/>
    <w:rsid w:val="00947811"/>
    <w:rsid w:val="00BD0970"/>
    <w:rsid w:val="00E40DE3"/>
    <w:rsid w:val="00ED2FD4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74A73"/>
  <w15:chartTrackingRefBased/>
  <w15:docId w15:val="{9C2BAA90-526E-6040-9A3E-53C51FDF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9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D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4293</Characters>
  <Application>Microsoft Office Word</Application>
  <DocSecurity>0</DocSecurity>
  <Lines>89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Hepps Keeney</dc:creator>
  <cp:keywords/>
  <dc:description/>
  <cp:lastModifiedBy>Tara Myers Harrison</cp:lastModifiedBy>
  <cp:revision>3</cp:revision>
  <dcterms:created xsi:type="dcterms:W3CDTF">2022-08-07T01:58:00Z</dcterms:created>
  <dcterms:modified xsi:type="dcterms:W3CDTF">2022-08-09T01:21:00Z</dcterms:modified>
</cp:coreProperties>
</file>