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B6CF" w14:textId="384CD17D" w:rsidR="00072A89" w:rsidRPr="00675A67" w:rsidRDefault="00072A89" w:rsidP="00072A89">
      <w:pPr>
        <w:jc w:val="center"/>
        <w:rPr>
          <w:rFonts w:ascii="Garamond" w:eastAsia="Times New Roman" w:hAnsi="Garamond"/>
          <w:b/>
          <w:sz w:val="22"/>
          <w:szCs w:val="22"/>
          <w:u w:val="single"/>
        </w:rPr>
      </w:pPr>
      <w:r w:rsidRPr="00675A67">
        <w:rPr>
          <w:rFonts w:ascii="Garamond" w:eastAsia="Times New Roman" w:hAnsi="Garamond"/>
          <w:b/>
          <w:sz w:val="22"/>
          <w:szCs w:val="22"/>
          <w:u w:val="single"/>
        </w:rPr>
        <w:t>Reading assignments for</w:t>
      </w:r>
      <w:r w:rsidR="00AC6C9C" w:rsidRPr="00675A67">
        <w:rPr>
          <w:rFonts w:ascii="Garamond" w:eastAsia="Times New Roman" w:hAnsi="Garamond"/>
          <w:b/>
          <w:sz w:val="22"/>
          <w:szCs w:val="22"/>
          <w:u w:val="single"/>
        </w:rPr>
        <w:t xml:space="preserve"> </w:t>
      </w:r>
      <w:r w:rsidR="00AB42CB" w:rsidRPr="00675A67">
        <w:rPr>
          <w:rFonts w:ascii="Garamond" w:eastAsia="Times New Roman" w:hAnsi="Garamond"/>
          <w:b/>
          <w:sz w:val="22"/>
          <w:szCs w:val="22"/>
          <w:u w:val="single"/>
        </w:rPr>
        <w:t>Long-legged Birds</w:t>
      </w:r>
    </w:p>
    <w:p w14:paraId="38F52520" w14:textId="6151B2C6" w:rsidR="00072A89" w:rsidRPr="00675A67" w:rsidRDefault="00072A89" w:rsidP="00072A89">
      <w:pPr>
        <w:jc w:val="center"/>
        <w:rPr>
          <w:rFonts w:ascii="Garamond" w:eastAsia="Times New Roman" w:hAnsi="Garamond"/>
          <w:bCs/>
          <w:sz w:val="22"/>
          <w:szCs w:val="22"/>
        </w:rPr>
      </w:pPr>
      <w:r w:rsidRPr="00675A67">
        <w:rPr>
          <w:rFonts w:ascii="Garamond" w:eastAsia="Times New Roman" w:hAnsi="Garamond"/>
          <w:bCs/>
          <w:sz w:val="22"/>
          <w:szCs w:val="22"/>
        </w:rPr>
        <w:t xml:space="preserve">Dr. </w:t>
      </w:r>
      <w:r w:rsidR="00AC6C9C" w:rsidRPr="00675A67">
        <w:rPr>
          <w:rFonts w:ascii="Garamond" w:eastAsia="Times New Roman" w:hAnsi="Garamond"/>
          <w:bCs/>
          <w:sz w:val="22"/>
          <w:szCs w:val="22"/>
        </w:rPr>
        <w:t>Petritz</w:t>
      </w:r>
    </w:p>
    <w:p w14:paraId="5EA2A6F8" w14:textId="0C50FFBE" w:rsidR="00072A89" w:rsidRPr="00675A67" w:rsidRDefault="00072A89" w:rsidP="003C2975">
      <w:pPr>
        <w:jc w:val="center"/>
        <w:rPr>
          <w:rFonts w:ascii="Garamond" w:eastAsia="Times New Roman" w:hAnsi="Garamond"/>
          <w:bCs/>
          <w:sz w:val="22"/>
          <w:szCs w:val="22"/>
          <w:u w:val="single"/>
        </w:rPr>
      </w:pPr>
      <w:r w:rsidRPr="00675A67">
        <w:rPr>
          <w:rFonts w:ascii="Garamond" w:eastAsia="Times New Roman" w:hAnsi="Garamond"/>
          <w:bCs/>
          <w:sz w:val="22"/>
          <w:szCs w:val="22"/>
        </w:rPr>
        <w:t>CBS 81</w:t>
      </w:r>
      <w:r w:rsidR="004624D5" w:rsidRPr="00675A67">
        <w:rPr>
          <w:rFonts w:ascii="Garamond" w:eastAsia="Times New Roman" w:hAnsi="Garamond"/>
          <w:bCs/>
          <w:sz w:val="22"/>
          <w:szCs w:val="22"/>
        </w:rPr>
        <w:t>7</w:t>
      </w:r>
      <w:r w:rsidRPr="00675A67">
        <w:rPr>
          <w:rFonts w:ascii="Garamond" w:eastAsia="Times New Roman" w:hAnsi="Garamond"/>
          <w:bCs/>
          <w:sz w:val="22"/>
          <w:szCs w:val="22"/>
        </w:rPr>
        <w:t xml:space="preserve">, </w:t>
      </w:r>
      <w:r w:rsidR="004624D5" w:rsidRPr="00675A67">
        <w:rPr>
          <w:rFonts w:ascii="Garamond" w:eastAsia="Times New Roman" w:hAnsi="Garamond"/>
          <w:bCs/>
          <w:sz w:val="22"/>
          <w:szCs w:val="22"/>
        </w:rPr>
        <w:t>Fall</w:t>
      </w:r>
      <w:r w:rsidRPr="00675A67">
        <w:rPr>
          <w:rFonts w:ascii="Garamond" w:eastAsia="Times New Roman" w:hAnsi="Garamond"/>
          <w:bCs/>
          <w:sz w:val="22"/>
          <w:szCs w:val="22"/>
        </w:rPr>
        <w:t xml:space="preserve"> 202</w:t>
      </w:r>
      <w:r w:rsidR="00B146F1" w:rsidRPr="00675A67">
        <w:rPr>
          <w:rFonts w:ascii="Garamond" w:eastAsia="Times New Roman" w:hAnsi="Garamond"/>
          <w:bCs/>
          <w:sz w:val="22"/>
          <w:szCs w:val="22"/>
        </w:rPr>
        <w:t>2</w:t>
      </w:r>
    </w:p>
    <w:p w14:paraId="00B3F6AC" w14:textId="77777777" w:rsidR="00072A89" w:rsidRPr="00675A67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26BE3D8E" w14:textId="50045936" w:rsidR="00675A67" w:rsidRPr="00675A67" w:rsidRDefault="004624D5" w:rsidP="00675A67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675A67">
        <w:rPr>
          <w:rFonts w:ascii="Garamond" w:eastAsia="Times New Roman" w:hAnsi="Garamond"/>
          <w:b/>
          <w:sz w:val="22"/>
          <w:szCs w:val="22"/>
          <w:u w:val="single"/>
        </w:rPr>
        <w:t>Souza</w:t>
      </w:r>
    </w:p>
    <w:p w14:paraId="62BFDE8C" w14:textId="77777777" w:rsidR="00675A67" w:rsidRPr="00675A67" w:rsidRDefault="00675A67" w:rsidP="00675A67">
      <w:pPr>
        <w:rPr>
          <w:rFonts w:ascii="Garamond" w:eastAsia="Times New Roman" w:hAnsi="Garamond" w:cs="Times New Roman"/>
        </w:rPr>
      </w:pPr>
      <w:r w:rsidRPr="00E97E49">
        <w:rPr>
          <w:rFonts w:ascii="Garamond" w:eastAsia="Times New Roman" w:hAnsi="Garamond" w:cs="Times New Roman"/>
        </w:rPr>
        <w:t xml:space="preserve">Leineweber, Christoph, et al. "Comparison of clinical chemistry analytes in greater flamingos (phoenicopterus roseus) and american flamingos (phoenicopterus ruber) in a zoo in europe." </w:t>
      </w:r>
      <w:r w:rsidRPr="00E97E49">
        <w:rPr>
          <w:rFonts w:ascii="Garamond" w:eastAsia="Times New Roman" w:hAnsi="Garamond" w:cs="Times New Roman"/>
          <w:i/>
          <w:iCs/>
        </w:rPr>
        <w:t>Journal of Zoo and Wildlife Medicine</w:t>
      </w:r>
      <w:r w:rsidRPr="00E97E49">
        <w:rPr>
          <w:rFonts w:ascii="Garamond" w:eastAsia="Times New Roman" w:hAnsi="Garamond" w:cs="Times New Roman"/>
        </w:rPr>
        <w:t xml:space="preserve"> 53.1 (2022): 187-193.</w:t>
      </w:r>
    </w:p>
    <w:p w14:paraId="45AEECD1" w14:textId="77777777" w:rsidR="00675A67" w:rsidRPr="00675A67" w:rsidRDefault="00675A67" w:rsidP="00675A67">
      <w:pPr>
        <w:rPr>
          <w:rFonts w:ascii="Garamond" w:hAnsi="Garamond"/>
        </w:rPr>
      </w:pPr>
    </w:p>
    <w:p w14:paraId="6B4C348B" w14:textId="77777777" w:rsidR="00675A67" w:rsidRPr="00675A67" w:rsidRDefault="00675A67" w:rsidP="00675A67">
      <w:pPr>
        <w:rPr>
          <w:rFonts w:ascii="Garamond" w:eastAsia="Times New Roman" w:hAnsi="Garamond" w:cs="Times New Roman"/>
        </w:rPr>
      </w:pPr>
      <w:r w:rsidRPr="00E97E49">
        <w:rPr>
          <w:rFonts w:ascii="Garamond" w:eastAsia="Times New Roman" w:hAnsi="Garamond" w:cs="Times New Roman"/>
        </w:rPr>
        <w:t xml:space="preserve">Hawkins, Shawna, Michael M. Garner, and Barry K. Hartup. "Neoplasia in captive cranes." </w:t>
      </w:r>
      <w:r w:rsidRPr="00E97E49">
        <w:rPr>
          <w:rFonts w:ascii="Garamond" w:eastAsia="Times New Roman" w:hAnsi="Garamond" w:cs="Times New Roman"/>
          <w:i/>
          <w:iCs/>
        </w:rPr>
        <w:t>Journal of Zoo and Wildlife Medicine</w:t>
      </w:r>
      <w:r w:rsidRPr="00E97E49">
        <w:rPr>
          <w:rFonts w:ascii="Garamond" w:eastAsia="Times New Roman" w:hAnsi="Garamond" w:cs="Times New Roman"/>
        </w:rPr>
        <w:t xml:space="preserve"> 52.2 (2021): 689-697.</w:t>
      </w:r>
    </w:p>
    <w:p w14:paraId="20F1D518" w14:textId="77777777" w:rsidR="00992FB1" w:rsidRPr="00675A67" w:rsidRDefault="00992FB1" w:rsidP="00D96A5B">
      <w:pPr>
        <w:rPr>
          <w:rFonts w:ascii="Garamond" w:eastAsia="Times New Roman" w:hAnsi="Garamond" w:cs="Times New Roman"/>
          <w:sz w:val="22"/>
          <w:szCs w:val="22"/>
        </w:rPr>
      </w:pPr>
    </w:p>
    <w:p w14:paraId="5EFF6952" w14:textId="77777777" w:rsidR="00072A89" w:rsidRPr="00675A67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077864CE" w14:textId="0DC2368B" w:rsidR="00072A89" w:rsidRPr="00675A67" w:rsidRDefault="004624D5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675A67">
        <w:rPr>
          <w:rFonts w:ascii="Garamond" w:eastAsia="Times New Roman" w:hAnsi="Garamond"/>
          <w:b/>
          <w:sz w:val="22"/>
          <w:szCs w:val="22"/>
          <w:u w:val="single"/>
        </w:rPr>
        <w:t>Mumm</w:t>
      </w:r>
    </w:p>
    <w:p w14:paraId="02170AC8" w14:textId="77777777" w:rsidR="00675A67" w:rsidRPr="00B5658B" w:rsidRDefault="00675A67" w:rsidP="00675A67">
      <w:pPr>
        <w:rPr>
          <w:rFonts w:ascii="Garamond" w:eastAsia="Times New Roman" w:hAnsi="Garamond" w:cs="Times New Roman"/>
        </w:rPr>
      </w:pPr>
      <w:r w:rsidRPr="00B5658B">
        <w:rPr>
          <w:rFonts w:ascii="Garamond" w:eastAsia="Times New Roman" w:hAnsi="Garamond" w:cs="Times New Roman"/>
        </w:rPr>
        <w:t xml:space="preserve">Bahnson, Charlie S., et al. "Experimental infections and serology indicate that American white </w:t>
      </w:r>
      <w:r w:rsidRPr="00675A67">
        <w:rPr>
          <w:rFonts w:ascii="Garamond" w:eastAsia="Times New Roman" w:hAnsi="Garamond" w:cs="Times New Roman"/>
        </w:rPr>
        <w:t>ibis</w:t>
      </w:r>
      <w:r w:rsidRPr="00B5658B">
        <w:rPr>
          <w:rFonts w:ascii="Garamond" w:eastAsia="Times New Roman" w:hAnsi="Garamond" w:cs="Times New Roman"/>
        </w:rPr>
        <w:t xml:space="preserve"> (Eudociumus albus) are competent reservoirs for type </w:t>
      </w:r>
      <w:proofErr w:type="gramStart"/>
      <w:r w:rsidRPr="00B5658B">
        <w:rPr>
          <w:rFonts w:ascii="Garamond" w:eastAsia="Times New Roman" w:hAnsi="Garamond" w:cs="Times New Roman"/>
        </w:rPr>
        <w:t>a</w:t>
      </w:r>
      <w:proofErr w:type="gramEnd"/>
      <w:r w:rsidRPr="00B5658B">
        <w:rPr>
          <w:rFonts w:ascii="Garamond" w:eastAsia="Times New Roman" w:hAnsi="Garamond" w:cs="Times New Roman"/>
        </w:rPr>
        <w:t xml:space="preserve"> influenza virus." </w:t>
      </w:r>
      <w:r w:rsidRPr="00B5658B">
        <w:rPr>
          <w:rFonts w:ascii="Garamond" w:eastAsia="Times New Roman" w:hAnsi="Garamond" w:cs="Times New Roman"/>
          <w:i/>
          <w:iCs/>
        </w:rPr>
        <w:t>Journal of Wildlife Diseases</w:t>
      </w:r>
      <w:r w:rsidRPr="00B5658B">
        <w:rPr>
          <w:rFonts w:ascii="Garamond" w:eastAsia="Times New Roman" w:hAnsi="Garamond" w:cs="Times New Roman"/>
        </w:rPr>
        <w:t xml:space="preserve"> 56.3 (2020): 530-537.</w:t>
      </w:r>
    </w:p>
    <w:p w14:paraId="33B7223F" w14:textId="47AFAD88" w:rsidR="00992FB1" w:rsidRPr="00675A67" w:rsidRDefault="00992FB1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74C618B8" w14:textId="77777777" w:rsidR="00675A67" w:rsidRPr="00E97E49" w:rsidRDefault="00675A67" w:rsidP="00675A67">
      <w:pPr>
        <w:rPr>
          <w:rFonts w:ascii="Garamond" w:eastAsia="Times New Roman" w:hAnsi="Garamond" w:cs="Times New Roman"/>
        </w:rPr>
      </w:pPr>
      <w:r w:rsidRPr="00E97E49">
        <w:rPr>
          <w:rFonts w:ascii="Garamond" w:eastAsia="Times New Roman" w:hAnsi="Garamond" w:cs="Times New Roman"/>
        </w:rPr>
        <w:t xml:space="preserve">Wonn, Amanda M., et al. "Hypocoagulability effect of adequan in domestic chickens (gallus gallus) and chilean flamingos (phoenicopterus chilensis)." </w:t>
      </w:r>
      <w:r w:rsidRPr="00E97E49">
        <w:rPr>
          <w:rFonts w:ascii="Garamond" w:eastAsia="Times New Roman" w:hAnsi="Garamond" w:cs="Times New Roman"/>
          <w:i/>
          <w:iCs/>
        </w:rPr>
        <w:t>Journal of Zoo and Wildlife Medicine</w:t>
      </w:r>
      <w:r w:rsidRPr="00E97E49">
        <w:rPr>
          <w:rFonts w:ascii="Garamond" w:eastAsia="Times New Roman" w:hAnsi="Garamond" w:cs="Times New Roman"/>
        </w:rPr>
        <w:t xml:space="preserve"> 53.1 (2022): 126-132.</w:t>
      </w:r>
    </w:p>
    <w:p w14:paraId="39A11C43" w14:textId="77777777" w:rsidR="00675A67" w:rsidRPr="00675A67" w:rsidRDefault="00675A67" w:rsidP="00195721">
      <w:pPr>
        <w:rPr>
          <w:rFonts w:ascii="Garamond" w:eastAsia="Times New Roman" w:hAnsi="Garamond" w:cs="Times New Roman"/>
          <w:sz w:val="22"/>
          <w:szCs w:val="22"/>
        </w:rPr>
      </w:pPr>
    </w:p>
    <w:p w14:paraId="350D3AFC" w14:textId="77777777" w:rsidR="00072A89" w:rsidRPr="00675A67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1D86161D" w14:textId="04BDB5AE" w:rsidR="00D96A5B" w:rsidRPr="00675A67" w:rsidRDefault="00072A89" w:rsidP="00D96A5B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675A67">
        <w:rPr>
          <w:rFonts w:ascii="Garamond" w:eastAsia="Times New Roman" w:hAnsi="Garamond"/>
          <w:b/>
          <w:sz w:val="22"/>
          <w:szCs w:val="22"/>
          <w:u w:val="single"/>
        </w:rPr>
        <w:t>Hepps</w:t>
      </w:r>
    </w:p>
    <w:p w14:paraId="46E66E6D" w14:textId="77777777" w:rsidR="00675A67" w:rsidRPr="00867377" w:rsidRDefault="00675A67" w:rsidP="00675A67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Perrin, Kathryn L., et al. "Investigation into cardiovascular assessment of captive adult scarlet ibis (Eudocimus ruber)." </w:t>
      </w:r>
      <w:r w:rsidRPr="00867377">
        <w:rPr>
          <w:rFonts w:ascii="Garamond" w:eastAsia="Times New Roman" w:hAnsi="Garamond" w:cs="Times New Roman"/>
          <w:i/>
          <w:iCs/>
        </w:rPr>
        <w:t>Journal of Zoo and Wildlife Medicine</w:t>
      </w:r>
      <w:r w:rsidRPr="00867377">
        <w:rPr>
          <w:rFonts w:ascii="Garamond" w:eastAsia="Times New Roman" w:hAnsi="Garamond" w:cs="Times New Roman"/>
        </w:rPr>
        <w:t xml:space="preserve"> 50.1 (2019): 190-198.</w:t>
      </w:r>
    </w:p>
    <w:p w14:paraId="6DBDCCB2" w14:textId="28778CF8" w:rsidR="00072A89" w:rsidRPr="00675A67" w:rsidRDefault="00072A89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638E1670" w14:textId="77777777" w:rsidR="00675A67" w:rsidRPr="00867377" w:rsidRDefault="00675A67" w:rsidP="00675A67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Guthrie, Amanda L., et al. "Diagnosis and Treatment of Heavy Metal Toxicosis in Six Waldrapp Ibis (Geronticus eremita)." </w:t>
      </w:r>
      <w:r w:rsidRPr="00867377">
        <w:rPr>
          <w:rFonts w:ascii="Garamond" w:eastAsia="Times New Roman" w:hAnsi="Garamond" w:cs="Times New Roman"/>
          <w:i/>
          <w:iCs/>
        </w:rPr>
        <w:t>Journal of Avian Medicine and Surgery</w:t>
      </w:r>
      <w:r w:rsidRPr="00867377">
        <w:rPr>
          <w:rFonts w:ascii="Garamond" w:eastAsia="Times New Roman" w:hAnsi="Garamond" w:cs="Times New Roman"/>
        </w:rPr>
        <w:t xml:space="preserve"> 34.4 (2020): 371-380.</w:t>
      </w:r>
    </w:p>
    <w:p w14:paraId="0D67D61F" w14:textId="77777777" w:rsidR="00675A67" w:rsidRPr="00675A67" w:rsidRDefault="00675A67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7ABCF8ED" w14:textId="77777777" w:rsidR="00D96A5B" w:rsidRPr="00675A67" w:rsidRDefault="00D96A5B" w:rsidP="00072A89">
      <w:pPr>
        <w:rPr>
          <w:rFonts w:ascii="Garamond" w:eastAsia="Times New Roman" w:hAnsi="Garamond"/>
          <w:sz w:val="22"/>
          <w:szCs w:val="22"/>
          <w:u w:val="single"/>
        </w:rPr>
      </w:pPr>
    </w:p>
    <w:p w14:paraId="2562CDAA" w14:textId="77777777" w:rsidR="00072A89" w:rsidRPr="00675A67" w:rsidRDefault="00072A89" w:rsidP="00072A89">
      <w:pPr>
        <w:rPr>
          <w:rFonts w:ascii="Garamond" w:eastAsia="Times New Roman" w:hAnsi="Garamond"/>
          <w:b/>
          <w:sz w:val="22"/>
          <w:szCs w:val="22"/>
          <w:u w:val="single"/>
        </w:rPr>
      </w:pPr>
      <w:r w:rsidRPr="00675A67">
        <w:rPr>
          <w:rFonts w:ascii="Garamond" w:eastAsia="Times New Roman" w:hAnsi="Garamond"/>
          <w:b/>
          <w:sz w:val="22"/>
          <w:szCs w:val="22"/>
          <w:u w:val="single"/>
        </w:rPr>
        <w:t>Cabot</w:t>
      </w:r>
    </w:p>
    <w:p w14:paraId="01A6CC0C" w14:textId="77777777" w:rsidR="00675A67" w:rsidRPr="00867377" w:rsidRDefault="00675A67" w:rsidP="00675A67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Gancz, Ady Y., David Eshar, and Hugues Beaufrère. "Paired biochemical analysis of pigmented plasma samples from zoo-kept american flamingos (phoenicopterus ruber) using a point-of-care and a standard wet chemistry analyzer." </w:t>
      </w:r>
      <w:r w:rsidRPr="00867377">
        <w:rPr>
          <w:rFonts w:ascii="Garamond" w:eastAsia="Times New Roman" w:hAnsi="Garamond" w:cs="Times New Roman"/>
          <w:i/>
          <w:iCs/>
        </w:rPr>
        <w:t>Journal of Zoo and Wildlife Medicine</w:t>
      </w:r>
      <w:r w:rsidRPr="00867377">
        <w:rPr>
          <w:rFonts w:ascii="Garamond" w:eastAsia="Times New Roman" w:hAnsi="Garamond" w:cs="Times New Roman"/>
        </w:rPr>
        <w:t xml:space="preserve"> 50.3 (2019): 619-626.</w:t>
      </w:r>
    </w:p>
    <w:p w14:paraId="76EEA400" w14:textId="77777777" w:rsidR="00675A67" w:rsidRPr="00675A67" w:rsidRDefault="00675A67" w:rsidP="00675A67">
      <w:pPr>
        <w:rPr>
          <w:rFonts w:ascii="Garamond" w:hAnsi="Garamond"/>
        </w:rPr>
      </w:pPr>
    </w:p>
    <w:p w14:paraId="3C168452" w14:textId="77777777" w:rsidR="00675A67" w:rsidRPr="00867377" w:rsidRDefault="00675A67" w:rsidP="00675A67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Webb, Joanna K., et al. "Evaluation of the inter-and intraindividual agreement of a pododermatitis scoring model in greater flamingos (phoenicopterus roseus)." </w:t>
      </w:r>
      <w:r w:rsidRPr="00867377">
        <w:rPr>
          <w:rFonts w:ascii="Garamond" w:eastAsia="Times New Roman" w:hAnsi="Garamond" w:cs="Times New Roman"/>
          <w:i/>
          <w:iCs/>
        </w:rPr>
        <w:t>Journal of Zoo and Wildlife Medicine</w:t>
      </w:r>
      <w:r w:rsidRPr="00867377">
        <w:rPr>
          <w:rFonts w:ascii="Garamond" w:eastAsia="Times New Roman" w:hAnsi="Garamond" w:cs="Times New Roman"/>
        </w:rPr>
        <w:t xml:space="preserve"> 51.2 (2020): 379-384.</w:t>
      </w:r>
    </w:p>
    <w:p w14:paraId="593464C7" w14:textId="77777777" w:rsidR="00D96A5B" w:rsidRPr="00675A67" w:rsidRDefault="00D96A5B" w:rsidP="007E4B4B">
      <w:pPr>
        <w:rPr>
          <w:rFonts w:ascii="Garamond" w:eastAsia="Times New Roman" w:hAnsi="Garamond" w:cs="Times New Roman"/>
          <w:sz w:val="22"/>
          <w:szCs w:val="22"/>
        </w:rPr>
      </w:pPr>
    </w:p>
    <w:p w14:paraId="506B51BA" w14:textId="77777777" w:rsidR="007E4B4B" w:rsidRPr="00675A67" w:rsidRDefault="007E4B4B" w:rsidP="00072A89">
      <w:pPr>
        <w:rPr>
          <w:rFonts w:ascii="Garamond" w:hAnsi="Garamond"/>
          <w:sz w:val="22"/>
          <w:szCs w:val="22"/>
        </w:rPr>
      </w:pPr>
    </w:p>
    <w:p w14:paraId="6B0DC5C2" w14:textId="77777777" w:rsidR="00072A89" w:rsidRPr="00675A67" w:rsidRDefault="00072A89" w:rsidP="00072A89">
      <w:pPr>
        <w:rPr>
          <w:rFonts w:ascii="Garamond" w:hAnsi="Garamond"/>
          <w:b/>
          <w:bCs/>
          <w:sz w:val="22"/>
          <w:szCs w:val="22"/>
          <w:u w:val="single"/>
        </w:rPr>
      </w:pPr>
      <w:r w:rsidRPr="00675A67">
        <w:rPr>
          <w:rFonts w:ascii="Garamond" w:hAnsi="Garamond"/>
          <w:b/>
          <w:bCs/>
          <w:sz w:val="22"/>
          <w:szCs w:val="22"/>
          <w:u w:val="single"/>
        </w:rPr>
        <w:t>Dannemiller</w:t>
      </w:r>
    </w:p>
    <w:p w14:paraId="561748B4" w14:textId="2D98B796" w:rsidR="00675A67" w:rsidRPr="00675A67" w:rsidRDefault="00675A67" w:rsidP="00675A67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Koeppel, Katja N., et al. "Immunogenicity of Newcastle Disease Vaccine in Southern Ground-hornbill (Bucorvus leadbeateri)." </w:t>
      </w:r>
      <w:r w:rsidRPr="00867377">
        <w:rPr>
          <w:rFonts w:ascii="Garamond" w:eastAsia="Times New Roman" w:hAnsi="Garamond" w:cs="Times New Roman"/>
          <w:i/>
          <w:iCs/>
        </w:rPr>
        <w:t>Journal of Avian Medicine and Surgery</w:t>
      </w:r>
      <w:r w:rsidRPr="00867377">
        <w:rPr>
          <w:rFonts w:ascii="Garamond" w:eastAsia="Times New Roman" w:hAnsi="Garamond" w:cs="Times New Roman"/>
        </w:rPr>
        <w:t xml:space="preserve"> 34.3 (2020): 229-236.</w:t>
      </w:r>
    </w:p>
    <w:p w14:paraId="56C7C6DD" w14:textId="6EA5B76F" w:rsidR="00675A67" w:rsidRPr="00675A67" w:rsidRDefault="00675A67" w:rsidP="00675A67">
      <w:pPr>
        <w:rPr>
          <w:rFonts w:ascii="Garamond" w:eastAsia="Times New Roman" w:hAnsi="Garamond" w:cs="Times New Roman"/>
          <w:i/>
          <w:iCs/>
        </w:rPr>
      </w:pPr>
      <w:r w:rsidRPr="00675A67">
        <w:rPr>
          <w:rFonts w:ascii="Garamond" w:eastAsia="Times New Roman" w:hAnsi="Garamond" w:cs="Times New Roman"/>
          <w:i/>
          <w:iCs/>
        </w:rPr>
        <w:tab/>
        <w:t xml:space="preserve">*Yes, I realize this doesn’t really fit in this or any category! </w:t>
      </w:r>
      <w:r w:rsidRPr="00675A67">
        <w:rPr>
          <w:rFonts w:ascii="Garamond" w:eastAsia="Times New Roman" w:hAnsi="Garamond" w:cs="Times New Roman"/>
          <w:i/>
          <w:iCs/>
        </w:rPr>
        <w:sym w:font="Wingdings" w:char="F04A"/>
      </w:r>
      <w:r w:rsidRPr="00675A67">
        <w:rPr>
          <w:rFonts w:ascii="Garamond" w:eastAsia="Times New Roman" w:hAnsi="Garamond" w:cs="Times New Roman"/>
          <w:i/>
          <w:iCs/>
        </w:rPr>
        <w:t xml:space="preserve"> </w:t>
      </w:r>
    </w:p>
    <w:p w14:paraId="05864C05" w14:textId="77777777" w:rsidR="00675A67" w:rsidRPr="00675A67" w:rsidRDefault="00675A67" w:rsidP="00675A67">
      <w:pPr>
        <w:rPr>
          <w:rFonts w:ascii="Garamond" w:hAnsi="Garamond"/>
        </w:rPr>
      </w:pPr>
    </w:p>
    <w:p w14:paraId="51DF59A3" w14:textId="77777777" w:rsidR="00675A67" w:rsidRPr="00867377" w:rsidRDefault="00675A67" w:rsidP="00675A67">
      <w:pPr>
        <w:rPr>
          <w:rFonts w:ascii="Garamond" w:eastAsia="Times New Roman" w:hAnsi="Garamond" w:cs="Times New Roman"/>
        </w:rPr>
      </w:pPr>
      <w:r w:rsidRPr="00867377">
        <w:rPr>
          <w:rFonts w:ascii="Garamond" w:eastAsia="Times New Roman" w:hAnsi="Garamond" w:cs="Times New Roman"/>
        </w:rPr>
        <w:t xml:space="preserve">Horgan, Molly, Rebecca Duerr, and Brian Murphy. "CLINICAL AND PATHOLOGIC FINDINGS OF AN OUTBREAK OF VITAMIN D3–RESPONSIVE METABOLIC BONE DISEASE IN HERON AND EGRET (FAMILY ARDEIDAE) CHICKS FED CAPELIN (MALLOTUS VILLOSUS)." </w:t>
      </w:r>
      <w:r w:rsidRPr="00867377">
        <w:rPr>
          <w:rFonts w:ascii="Garamond" w:eastAsia="Times New Roman" w:hAnsi="Garamond" w:cs="Times New Roman"/>
          <w:i/>
          <w:iCs/>
        </w:rPr>
        <w:t>Journal of Zoo and Wildlife Medicine</w:t>
      </w:r>
      <w:r w:rsidRPr="00867377">
        <w:rPr>
          <w:rFonts w:ascii="Garamond" w:eastAsia="Times New Roman" w:hAnsi="Garamond" w:cs="Times New Roman"/>
        </w:rPr>
        <w:t xml:space="preserve"> 51.4 (2021): 958-969.</w:t>
      </w:r>
    </w:p>
    <w:p w14:paraId="4B93CA06" w14:textId="509533B0" w:rsidR="00675A67" w:rsidRPr="00675A67" w:rsidRDefault="00675A67">
      <w:pPr>
        <w:rPr>
          <w:rFonts w:ascii="Garamond" w:eastAsia="Times New Roman" w:hAnsi="Garamond" w:cs="Times New Roman"/>
        </w:rPr>
      </w:pPr>
    </w:p>
    <w:sectPr w:rsidR="00675A67" w:rsidRPr="00675A67" w:rsidSect="00D96A5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56D7"/>
    <w:multiLevelType w:val="hybridMultilevel"/>
    <w:tmpl w:val="8E9CA07C"/>
    <w:lvl w:ilvl="0" w:tplc="6E762C0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89"/>
    <w:rsid w:val="00031DDF"/>
    <w:rsid w:val="00063C74"/>
    <w:rsid w:val="00065329"/>
    <w:rsid w:val="00070E1C"/>
    <w:rsid w:val="00072A89"/>
    <w:rsid w:val="0009134F"/>
    <w:rsid w:val="000A525E"/>
    <w:rsid w:val="000C3699"/>
    <w:rsid w:val="000E5925"/>
    <w:rsid w:val="000F3199"/>
    <w:rsid w:val="00101852"/>
    <w:rsid w:val="00104D4F"/>
    <w:rsid w:val="00114EC7"/>
    <w:rsid w:val="001216D1"/>
    <w:rsid w:val="00126386"/>
    <w:rsid w:val="0013171A"/>
    <w:rsid w:val="00132882"/>
    <w:rsid w:val="0013347B"/>
    <w:rsid w:val="00146E46"/>
    <w:rsid w:val="00156DE6"/>
    <w:rsid w:val="00170B1C"/>
    <w:rsid w:val="0018177F"/>
    <w:rsid w:val="00186A1C"/>
    <w:rsid w:val="00193615"/>
    <w:rsid w:val="00195721"/>
    <w:rsid w:val="001D61A6"/>
    <w:rsid w:val="001E1C78"/>
    <w:rsid w:val="001E4F83"/>
    <w:rsid w:val="001E68FE"/>
    <w:rsid w:val="001F4651"/>
    <w:rsid w:val="00201CC0"/>
    <w:rsid w:val="00241D75"/>
    <w:rsid w:val="00244F0B"/>
    <w:rsid w:val="00245AF6"/>
    <w:rsid w:val="002478DF"/>
    <w:rsid w:val="00260BFF"/>
    <w:rsid w:val="002659D8"/>
    <w:rsid w:val="002933B5"/>
    <w:rsid w:val="002A2432"/>
    <w:rsid w:val="002C3938"/>
    <w:rsid w:val="002C4CD1"/>
    <w:rsid w:val="002C59F9"/>
    <w:rsid w:val="002D04AE"/>
    <w:rsid w:val="002F1917"/>
    <w:rsid w:val="002F50BA"/>
    <w:rsid w:val="00326D5D"/>
    <w:rsid w:val="00332F62"/>
    <w:rsid w:val="0034232B"/>
    <w:rsid w:val="00363342"/>
    <w:rsid w:val="00373324"/>
    <w:rsid w:val="00376664"/>
    <w:rsid w:val="00377518"/>
    <w:rsid w:val="00397EB2"/>
    <w:rsid w:val="003A6FA9"/>
    <w:rsid w:val="003C1BBF"/>
    <w:rsid w:val="003C2975"/>
    <w:rsid w:val="003F3336"/>
    <w:rsid w:val="00406395"/>
    <w:rsid w:val="00426F95"/>
    <w:rsid w:val="00436CD5"/>
    <w:rsid w:val="004459D0"/>
    <w:rsid w:val="004567F9"/>
    <w:rsid w:val="004624D5"/>
    <w:rsid w:val="0048300D"/>
    <w:rsid w:val="004947F3"/>
    <w:rsid w:val="00496091"/>
    <w:rsid w:val="004C3673"/>
    <w:rsid w:val="004F17E4"/>
    <w:rsid w:val="0050044F"/>
    <w:rsid w:val="00502121"/>
    <w:rsid w:val="0050284D"/>
    <w:rsid w:val="00506B0B"/>
    <w:rsid w:val="00521048"/>
    <w:rsid w:val="0052309D"/>
    <w:rsid w:val="0052347A"/>
    <w:rsid w:val="00537044"/>
    <w:rsid w:val="005443DB"/>
    <w:rsid w:val="005453D6"/>
    <w:rsid w:val="00570D09"/>
    <w:rsid w:val="00595F1B"/>
    <w:rsid w:val="005A0D68"/>
    <w:rsid w:val="005B11D6"/>
    <w:rsid w:val="005D341F"/>
    <w:rsid w:val="005E022A"/>
    <w:rsid w:val="005E09B9"/>
    <w:rsid w:val="005F3838"/>
    <w:rsid w:val="006066BD"/>
    <w:rsid w:val="00624F75"/>
    <w:rsid w:val="006251D9"/>
    <w:rsid w:val="0063455F"/>
    <w:rsid w:val="00657059"/>
    <w:rsid w:val="006613E8"/>
    <w:rsid w:val="00675A67"/>
    <w:rsid w:val="00685568"/>
    <w:rsid w:val="006A61CB"/>
    <w:rsid w:val="006B4700"/>
    <w:rsid w:val="006C0CAC"/>
    <w:rsid w:val="006C7082"/>
    <w:rsid w:val="006D043F"/>
    <w:rsid w:val="006D1CFB"/>
    <w:rsid w:val="006E32B2"/>
    <w:rsid w:val="006F3054"/>
    <w:rsid w:val="00703479"/>
    <w:rsid w:val="00706AF5"/>
    <w:rsid w:val="00724B59"/>
    <w:rsid w:val="00732C77"/>
    <w:rsid w:val="00753ACC"/>
    <w:rsid w:val="00755EAE"/>
    <w:rsid w:val="0078033D"/>
    <w:rsid w:val="00787B11"/>
    <w:rsid w:val="007A1AB0"/>
    <w:rsid w:val="007B2BBA"/>
    <w:rsid w:val="007B6F49"/>
    <w:rsid w:val="007C70BA"/>
    <w:rsid w:val="007E1395"/>
    <w:rsid w:val="007E173B"/>
    <w:rsid w:val="007E21F9"/>
    <w:rsid w:val="007E4B4B"/>
    <w:rsid w:val="007F32CE"/>
    <w:rsid w:val="007F3E5E"/>
    <w:rsid w:val="0084081D"/>
    <w:rsid w:val="00847D11"/>
    <w:rsid w:val="00853DF4"/>
    <w:rsid w:val="00860E6F"/>
    <w:rsid w:val="0086279D"/>
    <w:rsid w:val="008903AA"/>
    <w:rsid w:val="00896BF6"/>
    <w:rsid w:val="008A4B40"/>
    <w:rsid w:val="008B1830"/>
    <w:rsid w:val="008C6F1B"/>
    <w:rsid w:val="008D5FE4"/>
    <w:rsid w:val="008D6452"/>
    <w:rsid w:val="008D71C2"/>
    <w:rsid w:val="008F1DD6"/>
    <w:rsid w:val="008F4F7A"/>
    <w:rsid w:val="009029AE"/>
    <w:rsid w:val="00902B89"/>
    <w:rsid w:val="00913983"/>
    <w:rsid w:val="00915462"/>
    <w:rsid w:val="00934767"/>
    <w:rsid w:val="00941ADC"/>
    <w:rsid w:val="00945F3D"/>
    <w:rsid w:val="00962FB7"/>
    <w:rsid w:val="00964697"/>
    <w:rsid w:val="00974F45"/>
    <w:rsid w:val="00976100"/>
    <w:rsid w:val="009829E7"/>
    <w:rsid w:val="00992FB1"/>
    <w:rsid w:val="0099377F"/>
    <w:rsid w:val="009B0E8F"/>
    <w:rsid w:val="009B432C"/>
    <w:rsid w:val="009B7019"/>
    <w:rsid w:val="009C56B1"/>
    <w:rsid w:val="009D3339"/>
    <w:rsid w:val="009D47DC"/>
    <w:rsid w:val="00A00C24"/>
    <w:rsid w:val="00A11CED"/>
    <w:rsid w:val="00A17FCC"/>
    <w:rsid w:val="00A3524C"/>
    <w:rsid w:val="00A3606B"/>
    <w:rsid w:val="00A429C9"/>
    <w:rsid w:val="00A51F02"/>
    <w:rsid w:val="00A7195C"/>
    <w:rsid w:val="00A72C10"/>
    <w:rsid w:val="00A84AAE"/>
    <w:rsid w:val="00AB42CB"/>
    <w:rsid w:val="00AC007D"/>
    <w:rsid w:val="00AC6C9C"/>
    <w:rsid w:val="00AD4803"/>
    <w:rsid w:val="00AD5688"/>
    <w:rsid w:val="00B001DE"/>
    <w:rsid w:val="00B03F79"/>
    <w:rsid w:val="00B11CD2"/>
    <w:rsid w:val="00B12BE6"/>
    <w:rsid w:val="00B146F1"/>
    <w:rsid w:val="00B20B95"/>
    <w:rsid w:val="00B24CA8"/>
    <w:rsid w:val="00B36B9D"/>
    <w:rsid w:val="00B551FF"/>
    <w:rsid w:val="00B57EFA"/>
    <w:rsid w:val="00B60D41"/>
    <w:rsid w:val="00B613FD"/>
    <w:rsid w:val="00B61B0A"/>
    <w:rsid w:val="00B8168C"/>
    <w:rsid w:val="00B83A08"/>
    <w:rsid w:val="00B83DB6"/>
    <w:rsid w:val="00B86BAA"/>
    <w:rsid w:val="00B934BE"/>
    <w:rsid w:val="00B974DA"/>
    <w:rsid w:val="00BD135B"/>
    <w:rsid w:val="00BD58E3"/>
    <w:rsid w:val="00BF6E5D"/>
    <w:rsid w:val="00C056BF"/>
    <w:rsid w:val="00C114AA"/>
    <w:rsid w:val="00C230E6"/>
    <w:rsid w:val="00C336A0"/>
    <w:rsid w:val="00C33AB7"/>
    <w:rsid w:val="00C35D0C"/>
    <w:rsid w:val="00C43D26"/>
    <w:rsid w:val="00C658E1"/>
    <w:rsid w:val="00C73749"/>
    <w:rsid w:val="00C73A8B"/>
    <w:rsid w:val="00C74F86"/>
    <w:rsid w:val="00C82516"/>
    <w:rsid w:val="00C84BFF"/>
    <w:rsid w:val="00C8660F"/>
    <w:rsid w:val="00C90B54"/>
    <w:rsid w:val="00CB1341"/>
    <w:rsid w:val="00CC0FE1"/>
    <w:rsid w:val="00CC3160"/>
    <w:rsid w:val="00CC4E3F"/>
    <w:rsid w:val="00CC5B8B"/>
    <w:rsid w:val="00D009BB"/>
    <w:rsid w:val="00D02C50"/>
    <w:rsid w:val="00D129D4"/>
    <w:rsid w:val="00D148B8"/>
    <w:rsid w:val="00D22427"/>
    <w:rsid w:val="00D2727C"/>
    <w:rsid w:val="00D357EF"/>
    <w:rsid w:val="00D36FBA"/>
    <w:rsid w:val="00D40579"/>
    <w:rsid w:val="00D45793"/>
    <w:rsid w:val="00D47AD6"/>
    <w:rsid w:val="00D5346F"/>
    <w:rsid w:val="00D65C7C"/>
    <w:rsid w:val="00D86E5D"/>
    <w:rsid w:val="00D96A5B"/>
    <w:rsid w:val="00DA6BB4"/>
    <w:rsid w:val="00DB0C60"/>
    <w:rsid w:val="00DD381B"/>
    <w:rsid w:val="00DF3A0D"/>
    <w:rsid w:val="00E26388"/>
    <w:rsid w:val="00E315A5"/>
    <w:rsid w:val="00E4040C"/>
    <w:rsid w:val="00E45BE3"/>
    <w:rsid w:val="00E46767"/>
    <w:rsid w:val="00E51A7B"/>
    <w:rsid w:val="00E705E8"/>
    <w:rsid w:val="00E7217D"/>
    <w:rsid w:val="00E84B48"/>
    <w:rsid w:val="00EC1C73"/>
    <w:rsid w:val="00EC4175"/>
    <w:rsid w:val="00EE2822"/>
    <w:rsid w:val="00EF6E8B"/>
    <w:rsid w:val="00F04A82"/>
    <w:rsid w:val="00F10E28"/>
    <w:rsid w:val="00F15AF5"/>
    <w:rsid w:val="00F30ECC"/>
    <w:rsid w:val="00F7283B"/>
    <w:rsid w:val="00F73327"/>
    <w:rsid w:val="00F73726"/>
    <w:rsid w:val="00F82788"/>
    <w:rsid w:val="00F9385D"/>
    <w:rsid w:val="00F950A5"/>
    <w:rsid w:val="00F97830"/>
    <w:rsid w:val="00FD100E"/>
    <w:rsid w:val="00FE21C4"/>
    <w:rsid w:val="00FF63E5"/>
    <w:rsid w:val="00FF76CD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F8B17"/>
  <w15:chartTrackingRefBased/>
  <w15:docId w15:val="{BFC9D31F-740A-6643-A8DE-63311B59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3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6F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7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Anne Petritz</dc:creator>
  <cp:keywords/>
  <dc:description/>
  <cp:lastModifiedBy>Tara Myers Harrison</cp:lastModifiedBy>
  <cp:revision>2</cp:revision>
  <dcterms:created xsi:type="dcterms:W3CDTF">2022-08-02T14:34:00Z</dcterms:created>
  <dcterms:modified xsi:type="dcterms:W3CDTF">2022-08-02T14:34:00Z</dcterms:modified>
</cp:coreProperties>
</file>