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6CF" w14:textId="753F04AE" w:rsidR="00072A89" w:rsidRPr="00195721" w:rsidRDefault="00072A89" w:rsidP="00072A89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195721">
        <w:rPr>
          <w:rFonts w:ascii="Garamond" w:eastAsia="Times New Roman" w:hAnsi="Garamond"/>
          <w:b/>
          <w:sz w:val="22"/>
          <w:szCs w:val="22"/>
          <w:u w:val="single"/>
        </w:rPr>
        <w:t xml:space="preserve">Reading assignments for </w:t>
      </w:r>
      <w:r w:rsidR="004624D5" w:rsidRPr="00195721">
        <w:rPr>
          <w:rFonts w:ascii="Garamond" w:eastAsia="Times New Roman" w:hAnsi="Garamond"/>
          <w:b/>
          <w:sz w:val="22"/>
          <w:szCs w:val="22"/>
          <w:u w:val="single"/>
        </w:rPr>
        <w:t>Chelonians</w:t>
      </w:r>
    </w:p>
    <w:p w14:paraId="38F52520" w14:textId="2D4AEBE4" w:rsidR="00072A89" w:rsidRPr="00195721" w:rsidRDefault="00072A89" w:rsidP="00072A89">
      <w:pPr>
        <w:jc w:val="center"/>
        <w:rPr>
          <w:rFonts w:ascii="Garamond" w:eastAsia="Times New Roman" w:hAnsi="Garamond"/>
          <w:bCs/>
          <w:sz w:val="22"/>
          <w:szCs w:val="22"/>
        </w:rPr>
      </w:pPr>
      <w:r w:rsidRPr="00195721">
        <w:rPr>
          <w:rFonts w:ascii="Garamond" w:eastAsia="Times New Roman" w:hAnsi="Garamond"/>
          <w:bCs/>
          <w:sz w:val="22"/>
          <w:szCs w:val="22"/>
        </w:rPr>
        <w:t xml:space="preserve">Dr. </w:t>
      </w:r>
      <w:r w:rsidR="004624D5" w:rsidRPr="00195721">
        <w:rPr>
          <w:rFonts w:ascii="Garamond" w:eastAsia="Times New Roman" w:hAnsi="Garamond"/>
          <w:bCs/>
          <w:sz w:val="22"/>
          <w:szCs w:val="22"/>
        </w:rPr>
        <w:t>Lewbart</w:t>
      </w:r>
    </w:p>
    <w:p w14:paraId="5EA2A6F8" w14:textId="0C50FFBE" w:rsidR="00072A89" w:rsidRPr="00195721" w:rsidRDefault="00072A89" w:rsidP="003C2975">
      <w:pPr>
        <w:jc w:val="center"/>
        <w:rPr>
          <w:rFonts w:ascii="Garamond" w:eastAsia="Times New Roman" w:hAnsi="Garamond"/>
          <w:bCs/>
          <w:sz w:val="22"/>
          <w:szCs w:val="22"/>
          <w:u w:val="single"/>
        </w:rPr>
      </w:pPr>
      <w:r w:rsidRPr="00195721">
        <w:rPr>
          <w:rFonts w:ascii="Garamond" w:eastAsia="Times New Roman" w:hAnsi="Garamond"/>
          <w:bCs/>
          <w:sz w:val="22"/>
          <w:szCs w:val="22"/>
        </w:rPr>
        <w:t>CBS 81</w:t>
      </w:r>
      <w:r w:rsidR="004624D5" w:rsidRPr="00195721">
        <w:rPr>
          <w:rFonts w:ascii="Garamond" w:eastAsia="Times New Roman" w:hAnsi="Garamond"/>
          <w:bCs/>
          <w:sz w:val="22"/>
          <w:szCs w:val="22"/>
        </w:rPr>
        <w:t>7</w:t>
      </w:r>
      <w:r w:rsidRPr="00195721">
        <w:rPr>
          <w:rFonts w:ascii="Garamond" w:eastAsia="Times New Roman" w:hAnsi="Garamond"/>
          <w:bCs/>
          <w:sz w:val="22"/>
          <w:szCs w:val="22"/>
        </w:rPr>
        <w:t xml:space="preserve">, </w:t>
      </w:r>
      <w:r w:rsidR="004624D5" w:rsidRPr="00195721">
        <w:rPr>
          <w:rFonts w:ascii="Garamond" w:eastAsia="Times New Roman" w:hAnsi="Garamond"/>
          <w:bCs/>
          <w:sz w:val="22"/>
          <w:szCs w:val="22"/>
        </w:rPr>
        <w:t>Fall</w:t>
      </w:r>
      <w:r w:rsidRPr="00195721">
        <w:rPr>
          <w:rFonts w:ascii="Garamond" w:eastAsia="Times New Roman" w:hAnsi="Garamond"/>
          <w:bCs/>
          <w:sz w:val="22"/>
          <w:szCs w:val="22"/>
        </w:rPr>
        <w:t xml:space="preserve"> 202</w:t>
      </w:r>
      <w:r w:rsidR="00B146F1" w:rsidRPr="00195721">
        <w:rPr>
          <w:rFonts w:ascii="Garamond" w:eastAsia="Times New Roman" w:hAnsi="Garamond"/>
          <w:bCs/>
          <w:sz w:val="22"/>
          <w:szCs w:val="22"/>
        </w:rPr>
        <w:t>2</w:t>
      </w:r>
    </w:p>
    <w:p w14:paraId="00B3F6AC" w14:textId="77777777" w:rsidR="00072A89" w:rsidRPr="0019572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30AE766" w14:textId="7C410E80" w:rsidR="00072A89" w:rsidRPr="00195721" w:rsidRDefault="004624D5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195721">
        <w:rPr>
          <w:rFonts w:ascii="Garamond" w:eastAsia="Times New Roman" w:hAnsi="Garamond"/>
          <w:b/>
          <w:sz w:val="22"/>
          <w:szCs w:val="22"/>
          <w:u w:val="single"/>
        </w:rPr>
        <w:t>Souza</w:t>
      </w:r>
    </w:p>
    <w:p w14:paraId="4BE67FD7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Eshar, David, et al. "Evaluation of the effects of a dexmedetomidine-midazolam-ketamine combination administered intramuscularly to captive red-footed tortoises (Chelonoidis carbonaria)."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American Journal of Veterinary Research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82.11 (2021): 858-864.</w:t>
      </w:r>
    </w:p>
    <w:p w14:paraId="2081EFE0" w14:textId="2E3AE2F4" w:rsidR="00D96A5B" w:rsidRPr="00195721" w:rsidRDefault="00D96A5B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242184B5" w14:textId="6EB35566" w:rsidR="00195721" w:rsidRPr="00195721" w:rsidRDefault="00195721" w:rsidP="00D96A5B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Emmel, Evan S., et al. "Field anesthesia and gonadal morphology of immature Western Santa Cruz tortoises (Chelonoidis porteri)."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51.4 (2021): 848-855.</w:t>
      </w:r>
    </w:p>
    <w:p w14:paraId="0BF4B238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4565D543" w14:textId="77777777" w:rsidR="00195721" w:rsidRPr="00E97E49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E97E49">
        <w:rPr>
          <w:rFonts w:ascii="Garamond" w:eastAsia="Times New Roman" w:hAnsi="Garamond" w:cs="Times New Roman"/>
          <w:sz w:val="22"/>
          <w:szCs w:val="22"/>
        </w:rPr>
        <w:t xml:space="preserve">Wang, Yo-Wen, et al. "Bacterial identification and antibiotic sensitivity from the abscesses of captive tortoises—clinical antibiotic recommendations." </w:t>
      </w:r>
      <w:r w:rsidRPr="00E97E49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97E49">
        <w:rPr>
          <w:rFonts w:ascii="Garamond" w:eastAsia="Times New Roman" w:hAnsi="Garamond" w:cs="Times New Roman"/>
          <w:sz w:val="22"/>
          <w:szCs w:val="22"/>
        </w:rPr>
        <w:t xml:space="preserve"> 53.2 (2022): 424-432.</w:t>
      </w:r>
    </w:p>
    <w:p w14:paraId="08464C95" w14:textId="77777777" w:rsidR="00195721" w:rsidRPr="00195721" w:rsidRDefault="00195721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5EFF6952" w14:textId="77777777" w:rsidR="00072A89" w:rsidRPr="0019572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077864CE" w14:textId="0DC2368B" w:rsidR="00072A89" w:rsidRPr="00195721" w:rsidRDefault="004624D5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195721">
        <w:rPr>
          <w:rFonts w:ascii="Garamond" w:eastAsia="Times New Roman" w:hAnsi="Garamond"/>
          <w:b/>
          <w:sz w:val="22"/>
          <w:szCs w:val="22"/>
          <w:u w:val="single"/>
        </w:rPr>
        <w:t>Mumm</w:t>
      </w:r>
    </w:p>
    <w:p w14:paraId="56074872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Ready, Zachary C., Emile P. Chen, and Gregory A. Lewbart. "Temporal patterns in admission of eastern box turtles (terrapene carolina carolina) at a north carolina wildlife clinic as a reflection of climate."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51.2 (2020): 363-370.</w:t>
      </w:r>
    </w:p>
    <w:p w14:paraId="11AD7B4F" w14:textId="09899336" w:rsidR="00D96A5B" w:rsidRPr="00195721" w:rsidRDefault="00D96A5B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459BB9C0" w14:textId="6D80B29A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B5658B">
        <w:rPr>
          <w:rFonts w:ascii="Garamond" w:eastAsia="Times New Roman" w:hAnsi="Garamond" w:cs="Times New Roman"/>
          <w:sz w:val="22"/>
          <w:szCs w:val="22"/>
        </w:rPr>
        <w:t xml:space="preserve">Rayl, Jeremy M., et al. "Mortality investigation of monitored eastern box turtles (terrapene carolina carolina) in central illinois, usa, from 2016–18." </w:t>
      </w:r>
      <w:r w:rsidRPr="00B5658B">
        <w:rPr>
          <w:rFonts w:ascii="Garamond" w:eastAsia="Times New Roman" w:hAnsi="Garamond" w:cs="Times New Roman"/>
          <w:i/>
          <w:iCs/>
          <w:sz w:val="22"/>
          <w:szCs w:val="22"/>
        </w:rPr>
        <w:t>The Journal of Wildlife Diseases</w:t>
      </w:r>
      <w:r w:rsidRPr="00B5658B">
        <w:rPr>
          <w:rFonts w:ascii="Garamond" w:eastAsia="Times New Roman" w:hAnsi="Garamond" w:cs="Times New Roman"/>
          <w:sz w:val="22"/>
          <w:szCs w:val="22"/>
        </w:rPr>
        <w:t xml:space="preserve"> 56.2 (2020): 306-315.</w:t>
      </w:r>
    </w:p>
    <w:p w14:paraId="7D50A81E" w14:textId="1A4E6F93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0345D07F" w14:textId="77777777" w:rsidR="00195721" w:rsidRPr="00E97E49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E97E49">
        <w:rPr>
          <w:rFonts w:ascii="Garamond" w:eastAsia="Times New Roman" w:hAnsi="Garamond" w:cs="Times New Roman"/>
          <w:sz w:val="22"/>
          <w:szCs w:val="22"/>
        </w:rPr>
        <w:t xml:space="preserve">Gregory, Taylor M., et al. "Evaluation of prognostic indicators for injured turtles presenting to a wildlife clinic." </w:t>
      </w:r>
      <w:r w:rsidRPr="00E97E49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97E49">
        <w:rPr>
          <w:rFonts w:ascii="Garamond" w:eastAsia="Times New Roman" w:hAnsi="Garamond" w:cs="Times New Roman"/>
          <w:sz w:val="22"/>
          <w:szCs w:val="22"/>
        </w:rPr>
        <w:t xml:space="preserve"> 53.1 (2022): 209-213.</w:t>
      </w:r>
    </w:p>
    <w:p w14:paraId="4E1B2ACD" w14:textId="77777777" w:rsidR="00195721" w:rsidRPr="00B5658B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7DE14186" w14:textId="77777777" w:rsidR="00195721" w:rsidRPr="00195721" w:rsidRDefault="00195721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350D3AFC" w14:textId="77777777" w:rsidR="00072A89" w:rsidRPr="0019572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D86161D" w14:textId="04BDB5AE" w:rsidR="00D96A5B" w:rsidRPr="00195721" w:rsidRDefault="00072A89" w:rsidP="00D96A5B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195721">
        <w:rPr>
          <w:rFonts w:ascii="Garamond" w:eastAsia="Times New Roman" w:hAnsi="Garamond"/>
          <w:b/>
          <w:sz w:val="22"/>
          <w:szCs w:val="22"/>
          <w:u w:val="single"/>
        </w:rPr>
        <w:t>Hepps</w:t>
      </w:r>
    </w:p>
    <w:p w14:paraId="0C5534E6" w14:textId="5C7AE77C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63794F">
        <w:rPr>
          <w:rFonts w:ascii="Garamond" w:eastAsia="Times New Roman" w:hAnsi="Garamond" w:cs="Times New Roman"/>
          <w:sz w:val="22"/>
          <w:szCs w:val="22"/>
        </w:rPr>
        <w:t xml:space="preserve">Innis, Charles, et al. "Effect of Bone Morphogenetic Protein on Experimental Carapace Defects in Turtles." </w:t>
      </w:r>
      <w:r w:rsidRPr="0063794F">
        <w:rPr>
          <w:rFonts w:ascii="Garamond" w:eastAsia="Times New Roman" w:hAnsi="Garamond" w:cs="Times New Roman"/>
          <w:i/>
          <w:iCs/>
          <w:sz w:val="22"/>
          <w:szCs w:val="22"/>
        </w:rPr>
        <w:t>Journal of Herpetological Medicine and Surgery</w:t>
      </w:r>
      <w:r w:rsidRPr="0063794F">
        <w:rPr>
          <w:rFonts w:ascii="Garamond" w:eastAsia="Times New Roman" w:hAnsi="Garamond" w:cs="Times New Roman"/>
          <w:sz w:val="22"/>
          <w:szCs w:val="22"/>
        </w:rPr>
        <w:t xml:space="preserve"> 31.1 (2020): 48-58.</w:t>
      </w:r>
    </w:p>
    <w:p w14:paraId="720F619A" w14:textId="53203DD1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1C8379CB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Araújo, Géssica Giselle Almeida Silva, et al. "Osteodensitometry and tomographic findings in four captive giant south american turtles (podocnemis expansa) with metabolic bone disease."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50.2 (2019): 447-452.</w:t>
      </w:r>
    </w:p>
    <w:p w14:paraId="16F051EC" w14:textId="0D8A2488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58D65C0A" w14:textId="77777777" w:rsidR="00195721" w:rsidRPr="0063794F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63794F">
        <w:rPr>
          <w:rFonts w:ascii="Garamond" w:eastAsia="Times New Roman" w:hAnsi="Garamond" w:cs="Times New Roman"/>
          <w:sz w:val="22"/>
          <w:szCs w:val="22"/>
        </w:rPr>
        <w:t xml:space="preserve">Musgrave, Kari E., and Christoph Mans. "Retrospective evaluation of bacterial isolates from clinically ill chelonians: 155 cases." </w:t>
      </w:r>
      <w:r w:rsidRPr="0063794F">
        <w:rPr>
          <w:rFonts w:ascii="Garamond" w:eastAsia="Times New Roman" w:hAnsi="Garamond" w:cs="Times New Roman"/>
          <w:i/>
          <w:iCs/>
          <w:sz w:val="22"/>
          <w:szCs w:val="22"/>
        </w:rPr>
        <w:t>Journal of Herpetological Medicine and Surgery</w:t>
      </w:r>
      <w:r w:rsidRPr="0063794F">
        <w:rPr>
          <w:rFonts w:ascii="Garamond" w:eastAsia="Times New Roman" w:hAnsi="Garamond" w:cs="Times New Roman"/>
          <w:sz w:val="22"/>
          <w:szCs w:val="22"/>
        </w:rPr>
        <w:t xml:space="preserve"> 29.1-2 (2019): 49-54.</w:t>
      </w:r>
    </w:p>
    <w:p w14:paraId="6DBDCCB2" w14:textId="39DD52C4" w:rsidR="00072A89" w:rsidRPr="0019572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7ABCF8ED" w14:textId="77777777" w:rsidR="00D96A5B" w:rsidRPr="00195721" w:rsidRDefault="00D96A5B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2562CDAA" w14:textId="77777777" w:rsidR="00072A89" w:rsidRPr="00195721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195721">
        <w:rPr>
          <w:rFonts w:ascii="Garamond" w:eastAsia="Times New Roman" w:hAnsi="Garamond"/>
          <w:b/>
          <w:sz w:val="22"/>
          <w:szCs w:val="22"/>
          <w:u w:val="single"/>
        </w:rPr>
        <w:t>Cabot</w:t>
      </w:r>
    </w:p>
    <w:p w14:paraId="1B501BBA" w14:textId="6B4466D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B5658B">
        <w:rPr>
          <w:rFonts w:ascii="Garamond" w:eastAsia="Times New Roman" w:hAnsi="Garamond" w:cs="Times New Roman"/>
          <w:sz w:val="22"/>
          <w:szCs w:val="22"/>
        </w:rPr>
        <w:t xml:space="preserve">Burgess, Tristan L., et al. "Assessment of disease risk associated with potential removal of anthropogenic barriers to Mojave desert tortoise (Gopherus agassizii) population connectivity." </w:t>
      </w:r>
      <w:r w:rsidRPr="00B5658B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B5658B">
        <w:rPr>
          <w:rFonts w:ascii="Garamond" w:eastAsia="Times New Roman" w:hAnsi="Garamond" w:cs="Times New Roman"/>
          <w:sz w:val="22"/>
          <w:szCs w:val="22"/>
        </w:rPr>
        <w:t xml:space="preserve"> 57.3 (2021): 579-589.</w:t>
      </w:r>
    </w:p>
    <w:p w14:paraId="3A2A2FC1" w14:textId="3402A446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0E1E4DB1" w14:textId="77777777" w:rsidR="00195721" w:rsidRPr="00E97E49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E97E49">
        <w:rPr>
          <w:rFonts w:ascii="Garamond" w:eastAsia="Times New Roman" w:hAnsi="Garamond" w:cs="Times New Roman"/>
          <w:sz w:val="22"/>
          <w:szCs w:val="22"/>
        </w:rPr>
        <w:t xml:space="preserve">Sim, Richard R., et al. "Emydid herpesvirus 1 infections in western pond turtles (actinemys marmorata) and a red-eared slider (trachemys scripta elegans) with fatal and nonfatal outcomes." </w:t>
      </w:r>
      <w:r w:rsidRPr="00E97E49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97E49">
        <w:rPr>
          <w:rFonts w:ascii="Garamond" w:eastAsia="Times New Roman" w:hAnsi="Garamond" w:cs="Times New Roman"/>
          <w:sz w:val="22"/>
          <w:szCs w:val="22"/>
        </w:rPr>
        <w:t xml:space="preserve"> 52.4 (2021): 1275-1279.</w:t>
      </w:r>
    </w:p>
    <w:p w14:paraId="6464E7D2" w14:textId="321C529F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57166A30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Lindemann, Dana M., et al. "Epidemiology of Emydoidea herpesvirus 1 in free-ranging Blanding's turtles (Emydoidea blandingii) from Illinois."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50.3 (2019): 547-556.</w:t>
      </w:r>
    </w:p>
    <w:p w14:paraId="039A720F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0E1A528E" w14:textId="77777777" w:rsidR="00195721" w:rsidRPr="00B5658B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593464C7" w14:textId="77777777" w:rsidR="00D96A5B" w:rsidRPr="00195721" w:rsidRDefault="00D96A5B" w:rsidP="007E4B4B">
      <w:pPr>
        <w:rPr>
          <w:rFonts w:ascii="Garamond" w:eastAsia="Times New Roman" w:hAnsi="Garamond" w:cs="Times New Roman"/>
          <w:sz w:val="22"/>
          <w:szCs w:val="22"/>
        </w:rPr>
      </w:pPr>
    </w:p>
    <w:p w14:paraId="506B51BA" w14:textId="77777777" w:rsidR="007E4B4B" w:rsidRPr="00195721" w:rsidRDefault="007E4B4B" w:rsidP="00072A89">
      <w:pPr>
        <w:rPr>
          <w:rFonts w:ascii="Garamond" w:hAnsi="Garamond"/>
          <w:sz w:val="22"/>
          <w:szCs w:val="22"/>
        </w:rPr>
      </w:pPr>
    </w:p>
    <w:p w14:paraId="6B0DC5C2" w14:textId="77777777" w:rsidR="00072A89" w:rsidRPr="00195721" w:rsidRDefault="00072A89" w:rsidP="00072A89">
      <w:pPr>
        <w:rPr>
          <w:rFonts w:ascii="Garamond" w:hAnsi="Garamond"/>
          <w:b/>
          <w:bCs/>
          <w:sz w:val="22"/>
          <w:szCs w:val="22"/>
          <w:u w:val="single"/>
        </w:rPr>
      </w:pPr>
      <w:r w:rsidRPr="00195721">
        <w:rPr>
          <w:rFonts w:ascii="Garamond" w:hAnsi="Garamond"/>
          <w:b/>
          <w:bCs/>
          <w:sz w:val="22"/>
          <w:szCs w:val="22"/>
          <w:u w:val="single"/>
        </w:rPr>
        <w:lastRenderedPageBreak/>
        <w:t>Dannemiller</w:t>
      </w:r>
    </w:p>
    <w:p w14:paraId="0D7D9778" w14:textId="2628929D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E97E49">
        <w:rPr>
          <w:rFonts w:ascii="Garamond" w:eastAsia="Times New Roman" w:hAnsi="Garamond" w:cs="Times New Roman"/>
          <w:sz w:val="22"/>
          <w:szCs w:val="22"/>
        </w:rPr>
        <w:t xml:space="preserve">Rockwell, Kelly, et al. "Extravasation of contrast media after subcarapacial vessel injection in three chelonian species." </w:t>
      </w:r>
      <w:r w:rsidRPr="00E97E49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97E49">
        <w:rPr>
          <w:rFonts w:ascii="Garamond" w:eastAsia="Times New Roman" w:hAnsi="Garamond" w:cs="Times New Roman"/>
          <w:sz w:val="22"/>
          <w:szCs w:val="22"/>
        </w:rPr>
        <w:t xml:space="preserve"> 53.2 (2022): 402-411.</w:t>
      </w:r>
    </w:p>
    <w:p w14:paraId="7D8D5777" w14:textId="75103743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482A647D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867377">
        <w:rPr>
          <w:rFonts w:ascii="Garamond" w:eastAsia="Times New Roman" w:hAnsi="Garamond" w:cs="Times New Roman"/>
          <w:sz w:val="22"/>
          <w:szCs w:val="22"/>
        </w:rPr>
        <w:t xml:space="preserve">Klein, Katy, et al. "Comparing the effects of lithium heparin and dipotassium ethylenediaminetetraacetic acid on hematologic values in Eastern box turtles (Terrapene carolina carolina)." </w:t>
      </w:r>
      <w:r w:rsidRPr="00867377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867377">
        <w:rPr>
          <w:rFonts w:ascii="Garamond" w:eastAsia="Times New Roman" w:hAnsi="Garamond" w:cs="Times New Roman"/>
          <w:sz w:val="22"/>
          <w:szCs w:val="22"/>
        </w:rPr>
        <w:t xml:space="preserve"> 51.4 (2021): 999-1006.</w:t>
      </w:r>
    </w:p>
    <w:p w14:paraId="0A24FDD4" w14:textId="6B94DA0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0433E14C" w14:textId="77777777" w:rsidR="00195721" w:rsidRPr="00E97E49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  <w:r w:rsidRPr="00E97E49">
        <w:rPr>
          <w:rFonts w:ascii="Garamond" w:eastAsia="Times New Roman" w:hAnsi="Garamond" w:cs="Times New Roman"/>
          <w:sz w:val="22"/>
          <w:szCs w:val="22"/>
        </w:rPr>
        <w:t xml:space="preserve">Wang, Yo-Wen, et al. "Bacterial identification and antibiotic sensitivity from the abscesses of captive tortoises—clinical antibiotic recommendations." </w:t>
      </w:r>
      <w:r w:rsidRPr="00E97E49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97E49">
        <w:rPr>
          <w:rFonts w:ascii="Garamond" w:eastAsia="Times New Roman" w:hAnsi="Garamond" w:cs="Times New Roman"/>
          <w:sz w:val="22"/>
          <w:szCs w:val="22"/>
        </w:rPr>
        <w:t xml:space="preserve"> 53.2 (2022): 424-432.</w:t>
      </w:r>
    </w:p>
    <w:p w14:paraId="487D2652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5DA7B524" w14:textId="1D5DEB46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717AA6E" w14:textId="21F21B2D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60093F53" w14:textId="77777777" w:rsidR="00195721" w:rsidRPr="00E97E49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3FC8591" w14:textId="391F3B2C" w:rsidR="00B146F1" w:rsidRPr="00195721" w:rsidRDefault="00B146F1">
      <w:pPr>
        <w:rPr>
          <w:rFonts w:ascii="Garamond" w:eastAsia="Times New Roman" w:hAnsi="Garamond" w:cs="Times New Roman"/>
          <w:sz w:val="22"/>
          <w:szCs w:val="22"/>
        </w:rPr>
      </w:pPr>
    </w:p>
    <w:p w14:paraId="7E2DD1D6" w14:textId="3ED7EA31" w:rsidR="00195721" w:rsidRPr="00195721" w:rsidRDefault="00195721">
      <w:pPr>
        <w:rPr>
          <w:rFonts w:ascii="Garamond" w:eastAsia="Times New Roman" w:hAnsi="Garamond" w:cs="Times New Roman"/>
          <w:sz w:val="22"/>
          <w:szCs w:val="22"/>
        </w:rPr>
      </w:pPr>
    </w:p>
    <w:p w14:paraId="4A1CFAB2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E80BB36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2F28FF9C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6178DD5E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1FD6533C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7C67CECD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EBEFCF4" w14:textId="77777777" w:rsidR="00195721" w:rsidRPr="0019572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192AC5BB" w14:textId="77777777" w:rsidR="00195721" w:rsidRPr="00867377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7C401F8E" w14:textId="77777777" w:rsidR="00195721" w:rsidRPr="00195721" w:rsidRDefault="00195721">
      <w:pPr>
        <w:rPr>
          <w:rFonts w:ascii="Garamond" w:eastAsia="Times New Roman" w:hAnsi="Garamond" w:cs="Times New Roman"/>
          <w:sz w:val="22"/>
          <w:szCs w:val="22"/>
        </w:rPr>
      </w:pPr>
    </w:p>
    <w:sectPr w:rsidR="00195721" w:rsidRPr="00195721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95721"/>
    <w:rsid w:val="001D61A6"/>
    <w:rsid w:val="001E1C78"/>
    <w:rsid w:val="001E4F83"/>
    <w:rsid w:val="001E68FE"/>
    <w:rsid w:val="001F255F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624D5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2022-08-02T14:33:00Z</dcterms:created>
  <dcterms:modified xsi:type="dcterms:W3CDTF">2022-08-02T14:33:00Z</dcterms:modified>
</cp:coreProperties>
</file>