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02717B" w:rsidRPr="0002717B" w14:paraId="0C2C032D" w14:textId="77777777" w:rsidTr="000271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8917A" w14:textId="77777777" w:rsidR="0002717B" w:rsidRPr="0002717B" w:rsidRDefault="0002717B" w:rsidP="0002717B"/>
        </w:tc>
        <w:tc>
          <w:tcPr>
            <w:tcW w:w="0" w:type="auto"/>
            <w:vMerge w:val="restart"/>
            <w:vAlign w:val="center"/>
            <w:hideMark/>
          </w:tcPr>
          <w:p w14:paraId="26B1C053" w14:textId="77777777" w:rsidR="0002717B" w:rsidRPr="0002717B" w:rsidRDefault="0002717B" w:rsidP="0002717B">
            <w:pPr>
              <w:rPr>
                <w:sz w:val="20"/>
                <w:szCs w:val="20"/>
              </w:rPr>
            </w:pPr>
          </w:p>
        </w:tc>
      </w:tr>
      <w:tr w:rsidR="0002717B" w:rsidRPr="0002717B" w14:paraId="73115B1B" w14:textId="77777777" w:rsidTr="000271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292B8" w14:textId="77777777" w:rsidR="0002717B" w:rsidRPr="0002717B" w:rsidRDefault="0002717B" w:rsidP="000271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434741" w14:textId="77777777" w:rsidR="0002717B" w:rsidRPr="0002717B" w:rsidRDefault="0002717B" w:rsidP="0002717B">
            <w:pPr>
              <w:rPr>
                <w:sz w:val="20"/>
                <w:szCs w:val="20"/>
              </w:rPr>
            </w:pPr>
          </w:p>
        </w:tc>
      </w:tr>
    </w:tbl>
    <w:p w14:paraId="7BE11A7C" w14:textId="77777777" w:rsidR="0002717B" w:rsidRPr="0002717B" w:rsidRDefault="0002717B" w:rsidP="0002717B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2717B" w:rsidRPr="0002717B" w14:paraId="1A5CA6C0" w14:textId="77777777" w:rsidTr="000271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DC2FB" w14:textId="55EE880F" w:rsidR="0002717B" w:rsidRDefault="0002717B" w:rsidP="0002717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2717B"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  <w:r w:rsidR="00843A04">
              <w:rPr>
                <w:rFonts w:ascii="Calibri" w:hAnsi="Calibri" w:cs="Calibri"/>
                <w:b/>
                <w:bCs/>
                <w:sz w:val="28"/>
                <w:szCs w:val="28"/>
              </w:rPr>
              <w:t>quids and Tapirs</w:t>
            </w:r>
          </w:p>
          <w:p w14:paraId="3AE68F4D" w14:textId="77777777" w:rsidR="00843A04" w:rsidRPr="0002717B" w:rsidRDefault="00843A04" w:rsidP="0002717B">
            <w:pPr>
              <w:rPr>
                <w:rFonts w:ascii="Calibri" w:hAnsi="Calibri" w:cs="Calibri"/>
              </w:rPr>
            </w:pPr>
          </w:p>
          <w:p w14:paraId="593DC7F6" w14:textId="38B2DE05" w:rsidR="0002717B" w:rsidRPr="0002717B" w:rsidRDefault="00843A04" w:rsidP="0002717B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843A04">
              <w:rPr>
                <w:rFonts w:ascii="Calibri" w:hAnsi="Calibri" w:cs="Calibri"/>
                <w:b/>
                <w:bCs/>
                <w:u w:val="single"/>
              </w:rPr>
              <w:t>Cabot</w:t>
            </w:r>
            <w:r w:rsidR="0002717B" w:rsidRPr="0002717B">
              <w:rPr>
                <w:rFonts w:ascii="Calibri" w:hAnsi="Calibri" w:cs="Calibri"/>
                <w:b/>
                <w:bCs/>
                <w:u w:val="single"/>
              </w:rPr>
              <w:t> </w:t>
            </w:r>
          </w:p>
          <w:p w14:paraId="322D0BBA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proofErr w:type="spellStart"/>
            <w:r w:rsidRPr="0002717B">
              <w:t>Lamglait</w:t>
            </w:r>
            <w:proofErr w:type="spellEnd"/>
            <w:r w:rsidRPr="0002717B">
              <w:t xml:space="preserve">, Benjamin, et al. "Description of gastric ulcers and of their suspected, associated risk factors in deceased wild equids at the </w:t>
            </w:r>
            <w:proofErr w:type="spellStart"/>
            <w:r w:rsidRPr="0002717B">
              <w:t>réserve</w:t>
            </w:r>
            <w:proofErr w:type="spellEnd"/>
            <w:r w:rsidRPr="0002717B">
              <w:t xml:space="preserve"> </w:t>
            </w:r>
            <w:proofErr w:type="spellStart"/>
            <w:r w:rsidRPr="0002717B">
              <w:t>africaine</w:t>
            </w:r>
            <w:proofErr w:type="spellEnd"/>
            <w:r w:rsidRPr="0002717B">
              <w:t xml:space="preserve"> de </w:t>
            </w:r>
            <w:proofErr w:type="spellStart"/>
            <w:r w:rsidRPr="0002717B">
              <w:t>sigean</w:t>
            </w:r>
            <w:proofErr w:type="spellEnd"/>
            <w:r w:rsidRPr="0002717B">
              <w:t xml:space="preserve">, </w:t>
            </w:r>
            <w:proofErr w:type="spellStart"/>
            <w:r w:rsidRPr="0002717B">
              <w:t>france</w:t>
            </w:r>
            <w:proofErr w:type="spellEnd"/>
            <w:r w:rsidRPr="0002717B">
              <w:t xml:space="preserve"> (2010–2016)." </w:t>
            </w:r>
            <w:r w:rsidRPr="0002717B">
              <w:rPr>
                <w:i/>
                <w:iCs/>
              </w:rPr>
              <w:t>Journal of Zoo and Wildlife Medicine</w:t>
            </w:r>
            <w:r w:rsidRPr="0002717B">
              <w:t xml:space="preserve"> 48.3 (2017): 668-674.</w:t>
            </w:r>
          </w:p>
          <w:p w14:paraId="0527A382" w14:textId="40FC3C59" w:rsid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rPr>
                <w:rFonts w:ascii="Calibri" w:hAnsi="Calibri" w:cs="Calibri"/>
              </w:rPr>
              <w:t> </w:t>
            </w:r>
          </w:p>
          <w:p w14:paraId="27A40B62" w14:textId="5B557B67" w:rsidR="00843A04" w:rsidRDefault="00843A04" w:rsidP="0002717B">
            <w:pPr>
              <w:rPr>
                <w:rFonts w:ascii="Calibri" w:hAnsi="Calibri" w:cs="Calibri"/>
              </w:rPr>
            </w:pPr>
          </w:p>
          <w:p w14:paraId="565F07DF" w14:textId="77777777" w:rsidR="00843A04" w:rsidRDefault="00843A04" w:rsidP="00843A04">
            <w:hyperlink r:id="rId4" w:history="1">
              <w:r>
                <w:rPr>
                  <w:rStyle w:val="Hyperlink"/>
                </w:rPr>
                <w:t xml:space="preserve">HEALTH ASSESSMENT OF WILD LOWLAND </w:t>
              </w:r>
              <w:r>
                <w:rPr>
                  <w:rStyle w:val="Hyperlink"/>
                  <w:b/>
                  <w:bCs/>
                </w:rPr>
                <w:t>TAPIRS</w:t>
              </w:r>
              <w:r>
                <w:rPr>
                  <w:rStyle w:val="Hyperlink"/>
                </w:rPr>
                <w:t xml:space="preserve"> (TAPIRUS TERRESTRIS) IN THE HIGHLY THREATENED CERRADO BIOME, BRAZIL. </w:t>
              </w:r>
            </w:hyperlink>
          </w:p>
          <w:p w14:paraId="16BDD04E" w14:textId="77777777" w:rsidR="00843A04" w:rsidRDefault="00843A04" w:rsidP="00843A04">
            <w:r>
              <w:rPr>
                <w:rStyle w:val="docsum-authors"/>
              </w:rPr>
              <w:t xml:space="preserve">Fernandes-Santos RC, Medici EP, Testa-José C, </w:t>
            </w:r>
            <w:proofErr w:type="spellStart"/>
            <w:r>
              <w:rPr>
                <w:rStyle w:val="docsum-authors"/>
              </w:rPr>
              <w:t>Micheletti</w:t>
            </w:r>
            <w:proofErr w:type="spellEnd"/>
            <w:r>
              <w:rPr>
                <w:rStyle w:val="docsum-authors"/>
              </w:rPr>
              <w:t xml:space="preserve"> T.</w:t>
            </w:r>
            <w:r>
              <w:t xml:space="preserve"> </w:t>
            </w:r>
            <w:r>
              <w:rPr>
                <w:rStyle w:val="docsum-journal-citation"/>
                <w:b/>
                <w:bCs/>
              </w:rPr>
              <w:t xml:space="preserve">J </w:t>
            </w:r>
            <w:proofErr w:type="spellStart"/>
            <w:r>
              <w:rPr>
                <w:rStyle w:val="docsum-journal-citation"/>
                <w:b/>
                <w:bCs/>
              </w:rPr>
              <w:t>Wildl</w:t>
            </w:r>
            <w:proofErr w:type="spellEnd"/>
            <w:r>
              <w:rPr>
                <w:rStyle w:val="docsum-journal-citation"/>
                <w:b/>
                <w:bCs/>
              </w:rPr>
              <w:t xml:space="preserve"> Dis</w:t>
            </w:r>
            <w:r>
              <w:rPr>
                <w:rStyle w:val="docsum-journal-citation"/>
              </w:rPr>
              <w:t xml:space="preserve">. 2020 Jan;56(1):34-46. </w:t>
            </w:r>
            <w:proofErr w:type="spellStart"/>
            <w:r>
              <w:rPr>
                <w:rStyle w:val="docsum-journal-citation"/>
              </w:rPr>
              <w:t>Epub</w:t>
            </w:r>
            <w:proofErr w:type="spellEnd"/>
            <w:r>
              <w:rPr>
                <w:rStyle w:val="docsum-journal-citation"/>
              </w:rPr>
              <w:t xml:space="preserve"> 2019 Sep 17.</w:t>
            </w:r>
            <w:r>
              <w:t xml:space="preserve"> </w:t>
            </w:r>
            <w:r>
              <w:rPr>
                <w:rStyle w:val="citation-part"/>
              </w:rPr>
              <w:t xml:space="preserve">PMID: </w:t>
            </w:r>
            <w:r>
              <w:rPr>
                <w:rStyle w:val="docsum-pmid"/>
              </w:rPr>
              <w:t>31526278</w:t>
            </w:r>
            <w:r>
              <w:t xml:space="preserve"> </w:t>
            </w:r>
          </w:p>
          <w:p w14:paraId="796BFF39" w14:textId="0AECEF18" w:rsidR="00843A04" w:rsidRDefault="00843A04" w:rsidP="0002717B">
            <w:pPr>
              <w:rPr>
                <w:rFonts w:ascii="Calibri" w:hAnsi="Calibri" w:cs="Calibri"/>
              </w:rPr>
            </w:pPr>
          </w:p>
          <w:p w14:paraId="3E9D2C62" w14:textId="64048DD3" w:rsidR="00843A04" w:rsidRPr="00843A04" w:rsidRDefault="00843A04" w:rsidP="0002717B">
            <w:pPr>
              <w:rPr>
                <w:rFonts w:ascii="Calibri" w:hAnsi="Calibri" w:cs="Calibri"/>
                <w:b/>
                <w:bCs/>
                <w:u w:val="single"/>
              </w:rPr>
            </w:pPr>
            <w:proofErr w:type="spellStart"/>
            <w:r w:rsidRPr="00843A04">
              <w:rPr>
                <w:rFonts w:ascii="Calibri" w:hAnsi="Calibri" w:cs="Calibri"/>
                <w:b/>
                <w:bCs/>
                <w:u w:val="single"/>
              </w:rPr>
              <w:t>Hepps</w:t>
            </w:r>
            <w:proofErr w:type="spellEnd"/>
          </w:p>
          <w:p w14:paraId="625131F0" w14:textId="77777777" w:rsidR="00843A04" w:rsidRPr="0002717B" w:rsidRDefault="00843A04" w:rsidP="0002717B">
            <w:pPr>
              <w:rPr>
                <w:rFonts w:ascii="Calibri" w:hAnsi="Calibri" w:cs="Calibri"/>
              </w:rPr>
            </w:pPr>
          </w:p>
          <w:p w14:paraId="5CB869E6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proofErr w:type="spellStart"/>
            <w:r w:rsidRPr="0002717B">
              <w:t>Shotton</w:t>
            </w:r>
            <w:proofErr w:type="spellEnd"/>
            <w:r w:rsidRPr="0002717B">
              <w:t xml:space="preserve">, Justine CR, et al. "PITUITARY PARS INTERMEDIA DYSFUNCTION (EQUINE CUSHING'S DISEASE) IN NONDOMESTIC EQUIDS AT MARWELL WILDLIFE: A CASE SERIES. ONE CHAPMAN'S ZEBRA (EQUUS QUAGGA CHAPMANI) AND FIVE PRZEWALSKI's HORSES (EQUUS FERUS PRZEWALSKII)." </w:t>
            </w:r>
            <w:r w:rsidRPr="0002717B">
              <w:rPr>
                <w:i/>
                <w:iCs/>
              </w:rPr>
              <w:t>Journal of Zoo and Wildlife Medicine</w:t>
            </w:r>
            <w:r w:rsidRPr="0002717B">
              <w:t xml:space="preserve"> 49.2 (2018): 404-411.</w:t>
            </w:r>
          </w:p>
          <w:p w14:paraId="29C374D2" w14:textId="66AEBD6C" w:rsid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rPr>
                <w:rFonts w:ascii="Calibri" w:hAnsi="Calibri" w:cs="Calibri"/>
              </w:rPr>
              <w:t> </w:t>
            </w:r>
          </w:p>
          <w:p w14:paraId="5D7CEB7B" w14:textId="77777777" w:rsidR="006D111E" w:rsidRDefault="006D111E" w:rsidP="006D111E">
            <w:hyperlink r:id="rId5" w:history="1">
              <w:r>
                <w:rPr>
                  <w:rStyle w:val="Hyperlink"/>
                </w:rPr>
                <w:t xml:space="preserve">Rabies Virus Exposure in Wild Lowland </w:t>
              </w:r>
              <w:r>
                <w:rPr>
                  <w:rStyle w:val="Hyperlink"/>
                  <w:b/>
                  <w:bCs/>
                </w:rPr>
                <w:t>Tapirs</w:t>
              </w:r>
              <w:r>
                <w:rPr>
                  <w:rStyle w:val="Hyperlink"/>
                </w:rPr>
                <w:t xml:space="preserve"> (</w:t>
              </w:r>
              <w:proofErr w:type="spellStart"/>
              <w:r>
                <w:rPr>
                  <w:rStyle w:val="Hyperlink"/>
                </w:rPr>
                <w:t>Tapirus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terrestris</w:t>
              </w:r>
              <w:proofErr w:type="spellEnd"/>
              <w:r>
                <w:rPr>
                  <w:rStyle w:val="Hyperlink"/>
                </w:rPr>
                <w:t xml:space="preserve">) from Three Brazilian Biomes. </w:t>
              </w:r>
            </w:hyperlink>
          </w:p>
          <w:p w14:paraId="1C62C439" w14:textId="77777777" w:rsidR="006D111E" w:rsidRDefault="006D111E" w:rsidP="006D111E">
            <w:r>
              <w:rPr>
                <w:rStyle w:val="docsum-authors"/>
              </w:rPr>
              <w:t>Fernandes-Santos RC, Fernandes ER, Luiz FG, Chaves LB, Ramos Silva SD, Medici EP.</w:t>
            </w:r>
            <w:r>
              <w:t xml:space="preserve"> </w:t>
            </w:r>
            <w:r>
              <w:rPr>
                <w:rStyle w:val="docsum-journal-citation"/>
                <w:b/>
                <w:bCs/>
              </w:rPr>
              <w:t xml:space="preserve">J </w:t>
            </w:r>
            <w:proofErr w:type="spellStart"/>
            <w:r>
              <w:rPr>
                <w:rStyle w:val="docsum-journal-citation"/>
                <w:b/>
                <w:bCs/>
              </w:rPr>
              <w:t>Wildl</w:t>
            </w:r>
            <w:proofErr w:type="spellEnd"/>
            <w:r>
              <w:rPr>
                <w:rStyle w:val="docsum-journal-citation"/>
                <w:b/>
                <w:bCs/>
              </w:rPr>
              <w:t xml:space="preserve"> Dis</w:t>
            </w:r>
            <w:r>
              <w:rPr>
                <w:rStyle w:val="docsum-journal-citation"/>
              </w:rPr>
              <w:t xml:space="preserve">. 2021 Apr 1;57(2):443-446. </w:t>
            </w:r>
            <w:proofErr w:type="spellStart"/>
            <w:r>
              <w:rPr>
                <w:rStyle w:val="docsum-journal-citation"/>
              </w:rPr>
              <w:t>doi</w:t>
            </w:r>
            <w:proofErr w:type="spellEnd"/>
            <w:r>
              <w:rPr>
                <w:rStyle w:val="docsum-journal-citation"/>
              </w:rPr>
              <w:t>: 10.7589/JWD-D-20-00089.</w:t>
            </w:r>
            <w:r>
              <w:t xml:space="preserve"> </w:t>
            </w:r>
            <w:r>
              <w:rPr>
                <w:rStyle w:val="citation-part"/>
              </w:rPr>
              <w:t xml:space="preserve">PMID: </w:t>
            </w:r>
            <w:r>
              <w:rPr>
                <w:rStyle w:val="docsum-pmid"/>
              </w:rPr>
              <w:t>33822143</w:t>
            </w:r>
            <w:r>
              <w:t xml:space="preserve"> </w:t>
            </w:r>
          </w:p>
          <w:p w14:paraId="58A5D36A" w14:textId="140E7FD3" w:rsidR="006D111E" w:rsidRDefault="006D111E" w:rsidP="0002717B">
            <w:pPr>
              <w:rPr>
                <w:rFonts w:ascii="Calibri" w:hAnsi="Calibri" w:cs="Calibri"/>
              </w:rPr>
            </w:pPr>
          </w:p>
          <w:p w14:paraId="0B4A6F36" w14:textId="252DFAF3" w:rsidR="006D111E" w:rsidRPr="006D111E" w:rsidRDefault="006D111E" w:rsidP="0002717B">
            <w:pPr>
              <w:rPr>
                <w:rFonts w:ascii="Calibri" w:hAnsi="Calibri" w:cs="Calibri"/>
                <w:b/>
                <w:bCs/>
                <w:u w:val="single"/>
              </w:rPr>
            </w:pPr>
            <w:proofErr w:type="spellStart"/>
            <w:r w:rsidRPr="006D111E">
              <w:rPr>
                <w:rFonts w:ascii="Calibri" w:hAnsi="Calibri" w:cs="Calibri"/>
                <w:b/>
                <w:bCs/>
                <w:u w:val="single"/>
              </w:rPr>
              <w:t>Mones</w:t>
            </w:r>
            <w:proofErr w:type="spellEnd"/>
          </w:p>
          <w:p w14:paraId="43BC7427" w14:textId="77777777" w:rsidR="006D111E" w:rsidRPr="0002717B" w:rsidRDefault="006D111E" w:rsidP="0002717B">
            <w:pPr>
              <w:rPr>
                <w:rFonts w:ascii="Calibri" w:hAnsi="Calibri" w:cs="Calibri"/>
              </w:rPr>
            </w:pPr>
          </w:p>
          <w:p w14:paraId="4A657514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t xml:space="preserve">Flanders, John A., et al. "Survey for equine herpesviruses in polar bears (Ursus maritimus) and exotic equids housed in US AZA institutions." </w:t>
            </w:r>
            <w:r w:rsidRPr="0002717B">
              <w:rPr>
                <w:i/>
                <w:iCs/>
              </w:rPr>
              <w:t>Journal of Zoo and Wildlife Medicine</w:t>
            </w:r>
            <w:r w:rsidRPr="0002717B">
              <w:t xml:space="preserve"> 49.3 (2018): 599-608.</w:t>
            </w:r>
          </w:p>
          <w:p w14:paraId="31496379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rPr>
                <w:rFonts w:ascii="Calibri" w:hAnsi="Calibri" w:cs="Calibri"/>
              </w:rPr>
              <w:t> </w:t>
            </w:r>
          </w:p>
          <w:p w14:paraId="6779DF50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proofErr w:type="spellStart"/>
            <w:r w:rsidRPr="0002717B">
              <w:t>Wenker</w:t>
            </w:r>
            <w:proofErr w:type="spellEnd"/>
            <w:r w:rsidRPr="0002717B">
              <w:t xml:space="preserve">, Christian, et al. "Equine </w:t>
            </w:r>
            <w:proofErr w:type="spellStart"/>
            <w:r w:rsidRPr="0002717B">
              <w:t>sarcoids</w:t>
            </w:r>
            <w:proofErr w:type="spellEnd"/>
            <w:r w:rsidRPr="0002717B">
              <w:t xml:space="preserve"> in captive wild equids: diagnostic and clinical management of 16 cases—a possible predisposition of the </w:t>
            </w:r>
            <w:proofErr w:type="spellStart"/>
            <w:r w:rsidRPr="0002717B">
              <w:t>european</w:t>
            </w:r>
            <w:proofErr w:type="spellEnd"/>
            <w:r w:rsidRPr="0002717B">
              <w:t xml:space="preserve"> cohort of </w:t>
            </w:r>
            <w:proofErr w:type="spellStart"/>
            <w:r w:rsidRPr="0002717B">
              <w:t>somali</w:t>
            </w:r>
            <w:proofErr w:type="spellEnd"/>
            <w:r w:rsidRPr="0002717B">
              <w:t xml:space="preserve"> wild ass (</w:t>
            </w:r>
            <w:proofErr w:type="spellStart"/>
            <w:r w:rsidRPr="0002717B">
              <w:t>equus</w:t>
            </w:r>
            <w:proofErr w:type="spellEnd"/>
            <w:r w:rsidRPr="0002717B">
              <w:t xml:space="preserve"> africanus </w:t>
            </w:r>
            <w:proofErr w:type="spellStart"/>
            <w:r w:rsidRPr="0002717B">
              <w:t>somaliensis</w:t>
            </w:r>
            <w:proofErr w:type="spellEnd"/>
            <w:proofErr w:type="gramStart"/>
            <w:r w:rsidRPr="0002717B">
              <w:t>)?.</w:t>
            </w:r>
            <w:proofErr w:type="gramEnd"/>
            <w:r w:rsidRPr="0002717B">
              <w:t xml:space="preserve">" </w:t>
            </w:r>
            <w:r w:rsidRPr="0002717B">
              <w:rPr>
                <w:i/>
                <w:iCs/>
              </w:rPr>
              <w:t>Journal of Zoo and Wildlife Medicine</w:t>
            </w:r>
            <w:r w:rsidRPr="0002717B">
              <w:t xml:space="preserve"> 52.1 (2021): 28-37.</w:t>
            </w:r>
          </w:p>
          <w:p w14:paraId="4978EF68" w14:textId="7000FC43" w:rsid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rPr>
                <w:rFonts w:ascii="Calibri" w:hAnsi="Calibri" w:cs="Calibri"/>
              </w:rPr>
              <w:t> </w:t>
            </w:r>
          </w:p>
          <w:p w14:paraId="70DA9B2F" w14:textId="0A1A501B" w:rsidR="006D111E" w:rsidRPr="0002717B" w:rsidRDefault="006D111E" w:rsidP="0002717B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6D111E">
              <w:rPr>
                <w:rFonts w:ascii="Calibri" w:hAnsi="Calibri" w:cs="Calibri"/>
                <w:b/>
                <w:bCs/>
                <w:u w:val="single"/>
              </w:rPr>
              <w:t>Knutson</w:t>
            </w:r>
          </w:p>
          <w:p w14:paraId="3F853F79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t xml:space="preserve">Ellis, Jayne S., et al. "A COMPARISON OF A SINGLE-DART VERSUS STAGED TWO-DART ANESTHESIA INDUCTION PROTOCOL IN PRZEWALSKI'S HORSES (EQUUS FERUS PRZEWALSKII)." </w:t>
            </w:r>
            <w:r w:rsidRPr="0002717B">
              <w:rPr>
                <w:i/>
                <w:iCs/>
              </w:rPr>
              <w:t>Journal of Zoo and Wildlife Medicine</w:t>
            </w:r>
            <w:r w:rsidRPr="0002717B">
              <w:t xml:space="preserve"> 52.2 (2021): 453-459.</w:t>
            </w:r>
          </w:p>
          <w:p w14:paraId="75E0E4DD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rPr>
                <w:rFonts w:ascii="Calibri" w:hAnsi="Calibri" w:cs="Calibri"/>
              </w:rPr>
              <w:t> </w:t>
            </w:r>
          </w:p>
          <w:p w14:paraId="4FB8DF4E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lastRenderedPageBreak/>
              <w:t xml:space="preserve">Leclerc, Antoine, et al. "EQUID ALPHAHERPESVIRUS 9 OUTBREAK ASSOCIATED WITH MORTALITY IN A GROUP OF GREVY'S ZEBRA (EQUUS GREVYI) HOUSED IN A MIXED-SPECIES EXHIBIT." </w:t>
            </w:r>
            <w:r w:rsidRPr="0002717B">
              <w:rPr>
                <w:i/>
                <w:iCs/>
              </w:rPr>
              <w:t>Journal of Zoo and Wildlife Medicine</w:t>
            </w:r>
            <w:r w:rsidRPr="0002717B">
              <w:t xml:space="preserve"> 52.2 (2021): 774-778.</w:t>
            </w:r>
          </w:p>
          <w:p w14:paraId="025B9845" w14:textId="2E7FCE63" w:rsid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rPr>
                <w:rFonts w:ascii="Calibri" w:hAnsi="Calibri" w:cs="Calibri"/>
              </w:rPr>
              <w:t> </w:t>
            </w:r>
          </w:p>
          <w:p w14:paraId="781D76BD" w14:textId="1D613B81" w:rsidR="006D111E" w:rsidRDefault="006D111E" w:rsidP="0002717B">
            <w:pPr>
              <w:rPr>
                <w:rFonts w:ascii="Calibri" w:hAnsi="Calibri" w:cs="Calibri"/>
              </w:rPr>
            </w:pPr>
          </w:p>
          <w:p w14:paraId="36348DAB" w14:textId="1F25AA5D" w:rsidR="006D111E" w:rsidRPr="0002717B" w:rsidRDefault="006D111E" w:rsidP="0002717B">
            <w:pPr>
              <w:rPr>
                <w:rFonts w:ascii="Calibri" w:hAnsi="Calibri" w:cs="Calibri"/>
                <w:b/>
                <w:bCs/>
                <w:u w:val="single"/>
              </w:rPr>
            </w:pPr>
            <w:proofErr w:type="spellStart"/>
            <w:r w:rsidRPr="006D111E">
              <w:rPr>
                <w:rFonts w:ascii="Calibri" w:hAnsi="Calibri" w:cs="Calibri"/>
                <w:b/>
                <w:bCs/>
                <w:u w:val="single"/>
              </w:rPr>
              <w:t>Dannemiller</w:t>
            </w:r>
            <w:proofErr w:type="spellEnd"/>
          </w:p>
          <w:p w14:paraId="0EED35E2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t xml:space="preserve">Milnes, Ellie, et al. "Echinococcus </w:t>
            </w:r>
            <w:proofErr w:type="spellStart"/>
            <w:r w:rsidRPr="0002717B">
              <w:t>equinus</w:t>
            </w:r>
            <w:proofErr w:type="spellEnd"/>
            <w:r w:rsidRPr="0002717B">
              <w:t xml:space="preserve"> hydatid cyst in the liver of a </w:t>
            </w:r>
            <w:proofErr w:type="spellStart"/>
            <w:r w:rsidRPr="0002717B">
              <w:t>przewalski's</w:t>
            </w:r>
            <w:proofErr w:type="spellEnd"/>
            <w:r w:rsidRPr="0002717B">
              <w:t xml:space="preserve"> horse (</w:t>
            </w:r>
            <w:proofErr w:type="spellStart"/>
            <w:r w:rsidRPr="0002717B">
              <w:t>equus</w:t>
            </w:r>
            <w:proofErr w:type="spellEnd"/>
            <w:r w:rsidRPr="0002717B">
              <w:t xml:space="preserve"> </w:t>
            </w:r>
            <w:proofErr w:type="spellStart"/>
            <w:r w:rsidRPr="0002717B">
              <w:t>przewalskii</w:t>
            </w:r>
            <w:proofErr w:type="spellEnd"/>
            <w:r w:rsidRPr="0002717B">
              <w:t xml:space="preserve">) in a </w:t>
            </w:r>
            <w:proofErr w:type="spellStart"/>
            <w:r w:rsidRPr="0002717B">
              <w:t>canadian</w:t>
            </w:r>
            <w:proofErr w:type="spellEnd"/>
            <w:r w:rsidRPr="0002717B">
              <w:t xml:space="preserve"> zoo." </w:t>
            </w:r>
            <w:r w:rsidRPr="0002717B">
              <w:rPr>
                <w:i/>
                <w:iCs/>
              </w:rPr>
              <w:t>Journal of Zoo and Wildlife Medicine</w:t>
            </w:r>
            <w:r w:rsidRPr="0002717B">
              <w:t xml:space="preserve"> 49.4 (2018): 1047-1050.</w:t>
            </w:r>
          </w:p>
          <w:p w14:paraId="3D38D607" w14:textId="5BFA4E49" w:rsidR="0002717B" w:rsidRDefault="0002717B" w:rsidP="0002717B">
            <w:r w:rsidRPr="0002717B">
              <w:t> </w:t>
            </w:r>
          </w:p>
          <w:p w14:paraId="2FFAB98B" w14:textId="77777777" w:rsidR="006D111E" w:rsidRDefault="006D111E" w:rsidP="006D111E"/>
          <w:p w14:paraId="40ACD7CC" w14:textId="77777777" w:rsidR="006D111E" w:rsidRDefault="006D111E" w:rsidP="006D111E">
            <w:hyperlink r:id="rId6" w:history="1">
              <w:r>
                <w:rPr>
                  <w:rStyle w:val="Hyperlink"/>
                </w:rPr>
                <w:t xml:space="preserve">Natural Infection of the South American </w:t>
              </w:r>
              <w:r>
                <w:rPr>
                  <w:rStyle w:val="Hyperlink"/>
                  <w:b/>
                  <w:bCs/>
                </w:rPr>
                <w:t>Tapir</w:t>
              </w:r>
              <w:r>
                <w:rPr>
                  <w:rStyle w:val="Hyperlink"/>
                </w:rPr>
                <w:t xml:space="preserve"> </w:t>
              </w:r>
              <w:proofErr w:type="gramStart"/>
              <w:r>
                <w:rPr>
                  <w:rStyle w:val="Hyperlink"/>
                </w:rPr>
                <w:t xml:space="preserve">( </w:t>
              </w:r>
              <w:proofErr w:type="spellStart"/>
              <w:r>
                <w:rPr>
                  <w:rStyle w:val="Hyperlink"/>
                </w:rPr>
                <w:t>Tapirus</w:t>
              </w:r>
              <w:proofErr w:type="spellEnd"/>
              <w:proofErr w:type="gram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terrestris</w:t>
              </w:r>
              <w:proofErr w:type="spellEnd"/>
              <w:r>
                <w:rPr>
                  <w:rStyle w:val="Hyperlink"/>
                </w:rPr>
                <w:t xml:space="preserve"> ) by </w:t>
              </w:r>
              <w:proofErr w:type="spellStart"/>
              <w:r>
                <w:rPr>
                  <w:rStyle w:val="Hyperlink"/>
                </w:rPr>
                <w:t>Theileria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equi</w:t>
              </w:r>
              <w:proofErr w:type="spellEnd"/>
              <w:r>
                <w:rPr>
                  <w:rStyle w:val="Hyperlink"/>
                </w:rPr>
                <w:t xml:space="preserve">. </w:t>
              </w:r>
            </w:hyperlink>
          </w:p>
          <w:p w14:paraId="41DF7FD5" w14:textId="77777777" w:rsidR="006D111E" w:rsidRDefault="006D111E" w:rsidP="006D111E">
            <w:r>
              <w:rPr>
                <w:rStyle w:val="docsum-authors"/>
              </w:rPr>
              <w:t xml:space="preserve">Da Silveira AW, De Oliveira GG, Menezes Santos L, da Silva </w:t>
            </w:r>
            <w:proofErr w:type="spellStart"/>
            <w:r>
              <w:rPr>
                <w:rStyle w:val="docsum-authors"/>
              </w:rPr>
              <w:t>Azuaga</w:t>
            </w:r>
            <w:proofErr w:type="spellEnd"/>
            <w:r>
              <w:rPr>
                <w:rStyle w:val="docsum-authors"/>
              </w:rPr>
              <w:t xml:space="preserve"> LB, Macedo Coutinho CR, Echeverria JT, Antunes TR, do Nascimento Ramos CA, </w:t>
            </w:r>
            <w:proofErr w:type="spellStart"/>
            <w:r>
              <w:rPr>
                <w:rStyle w:val="docsum-authors"/>
              </w:rPr>
              <w:t>Izabel</w:t>
            </w:r>
            <w:proofErr w:type="spellEnd"/>
            <w:r>
              <w:rPr>
                <w:rStyle w:val="docsum-authors"/>
              </w:rPr>
              <w:t xml:space="preserve"> de Souza A.</w:t>
            </w:r>
            <w:r>
              <w:t xml:space="preserve"> </w:t>
            </w:r>
            <w:r>
              <w:rPr>
                <w:rStyle w:val="docsum-journal-citation"/>
                <w:b/>
                <w:bCs/>
              </w:rPr>
              <w:t xml:space="preserve">J </w:t>
            </w:r>
            <w:proofErr w:type="spellStart"/>
            <w:r>
              <w:rPr>
                <w:rStyle w:val="docsum-journal-citation"/>
                <w:b/>
                <w:bCs/>
              </w:rPr>
              <w:t>Wildl</w:t>
            </w:r>
            <w:proofErr w:type="spellEnd"/>
            <w:r>
              <w:rPr>
                <w:rStyle w:val="docsum-journal-citation"/>
                <w:b/>
                <w:bCs/>
              </w:rPr>
              <w:t xml:space="preserve"> Dis</w:t>
            </w:r>
            <w:r>
              <w:rPr>
                <w:rStyle w:val="docsum-journal-citation"/>
              </w:rPr>
              <w:t xml:space="preserve">. 2017 Apr;53(2):411-413. </w:t>
            </w:r>
            <w:proofErr w:type="spellStart"/>
            <w:r>
              <w:rPr>
                <w:rStyle w:val="docsum-journal-citation"/>
              </w:rPr>
              <w:t>doi</w:t>
            </w:r>
            <w:proofErr w:type="spellEnd"/>
            <w:r>
              <w:rPr>
                <w:rStyle w:val="docsum-journal-citation"/>
              </w:rPr>
              <w:t xml:space="preserve">: 10.7589/2016-06-149. </w:t>
            </w:r>
            <w:proofErr w:type="spellStart"/>
            <w:r>
              <w:rPr>
                <w:rStyle w:val="docsum-journal-citation"/>
              </w:rPr>
              <w:t>Epub</w:t>
            </w:r>
            <w:proofErr w:type="spellEnd"/>
            <w:r>
              <w:rPr>
                <w:rStyle w:val="docsum-journal-citation"/>
              </w:rPr>
              <w:t xml:space="preserve"> 2017 Feb 2.</w:t>
            </w:r>
            <w:r>
              <w:t xml:space="preserve"> </w:t>
            </w:r>
            <w:r>
              <w:rPr>
                <w:rStyle w:val="citation-part"/>
              </w:rPr>
              <w:t xml:space="preserve">PMID: </w:t>
            </w:r>
            <w:r>
              <w:rPr>
                <w:rStyle w:val="docsum-pmid"/>
              </w:rPr>
              <w:t>28151085</w:t>
            </w:r>
            <w:r>
              <w:t xml:space="preserve"> </w:t>
            </w:r>
          </w:p>
          <w:p w14:paraId="2C9A2142" w14:textId="3637D63C" w:rsidR="006D111E" w:rsidRDefault="006D111E" w:rsidP="0002717B">
            <w:pPr>
              <w:rPr>
                <w:rFonts w:ascii="Calibri" w:hAnsi="Calibri" w:cs="Calibri"/>
              </w:rPr>
            </w:pPr>
          </w:p>
          <w:p w14:paraId="17229D0E" w14:textId="25EFF316" w:rsidR="006D111E" w:rsidRDefault="006D111E" w:rsidP="0002717B">
            <w:pPr>
              <w:rPr>
                <w:rFonts w:ascii="Calibri" w:hAnsi="Calibri" w:cs="Calibri"/>
              </w:rPr>
            </w:pPr>
          </w:p>
          <w:p w14:paraId="014D5409" w14:textId="4B8EF3CC" w:rsidR="006D111E" w:rsidRPr="006D111E" w:rsidRDefault="006D111E" w:rsidP="0002717B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6D111E">
              <w:rPr>
                <w:rFonts w:ascii="Calibri" w:hAnsi="Calibri" w:cs="Calibri"/>
                <w:b/>
                <w:bCs/>
                <w:u w:val="single"/>
              </w:rPr>
              <w:t>Other references</w:t>
            </w:r>
          </w:p>
          <w:p w14:paraId="462BB951" w14:textId="77777777" w:rsidR="006D111E" w:rsidRPr="0002717B" w:rsidRDefault="006D111E" w:rsidP="0002717B">
            <w:pPr>
              <w:rPr>
                <w:rFonts w:ascii="Calibri" w:hAnsi="Calibri" w:cs="Calibri"/>
              </w:rPr>
            </w:pPr>
          </w:p>
          <w:p w14:paraId="48779A7E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t>Bouts, Tim, et al. "</w:t>
            </w:r>
            <w:proofErr w:type="spellStart"/>
            <w:r w:rsidRPr="0002717B">
              <w:t>Detomidine</w:t>
            </w:r>
            <w:proofErr w:type="spellEnd"/>
            <w:r w:rsidRPr="0002717B">
              <w:t xml:space="preserve"> and butorphanol for standing sedation in a range of zoo-kept ungulate species." </w:t>
            </w:r>
            <w:r w:rsidRPr="0002717B">
              <w:rPr>
                <w:i/>
                <w:iCs/>
              </w:rPr>
              <w:t>Journal of Zoo and Wildlife Medicine</w:t>
            </w:r>
            <w:r w:rsidRPr="0002717B">
              <w:t xml:space="preserve"> 48.3 (2017): 616-626.</w:t>
            </w:r>
          </w:p>
          <w:p w14:paraId="2F6EA659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r w:rsidRPr="0002717B">
              <w:t> </w:t>
            </w:r>
          </w:p>
          <w:p w14:paraId="42F05E40" w14:textId="77777777" w:rsidR="0002717B" w:rsidRPr="0002717B" w:rsidRDefault="0002717B" w:rsidP="0002717B">
            <w:pPr>
              <w:rPr>
                <w:rFonts w:ascii="Calibri" w:hAnsi="Calibri" w:cs="Calibri"/>
              </w:rPr>
            </w:pPr>
            <w:proofErr w:type="spellStart"/>
            <w:r w:rsidRPr="0002717B">
              <w:t>Niazmand</w:t>
            </w:r>
            <w:proofErr w:type="spellEnd"/>
            <w:r w:rsidRPr="0002717B">
              <w:t xml:space="preserve">, Mohammad Hakim, et al. "Causes of death and detection of antibodies against Japanese encephalitis virus in Misaki feral horses (Equus caballus) in southern Japan, 2015–17." </w:t>
            </w:r>
            <w:r w:rsidRPr="0002717B">
              <w:rPr>
                <w:i/>
                <w:iCs/>
              </w:rPr>
              <w:t>Journal of wildlife diseases</w:t>
            </w:r>
            <w:r w:rsidRPr="0002717B">
              <w:t xml:space="preserve"> 55.4 (2019): 804-811.</w:t>
            </w:r>
          </w:p>
        </w:tc>
      </w:tr>
    </w:tbl>
    <w:p w14:paraId="4D97DDA4" w14:textId="41DBA47D" w:rsidR="00EC3CAB" w:rsidRDefault="00EC3CAB"/>
    <w:p w14:paraId="22422342" w14:textId="5E4F5844" w:rsidR="00FA4E11" w:rsidRDefault="00FA4E11"/>
    <w:p w14:paraId="24FA18DF" w14:textId="2998F9A1" w:rsidR="00FA4E11" w:rsidRDefault="00FA4E11"/>
    <w:p w14:paraId="3E0F725D" w14:textId="77777777" w:rsidR="00FA4E11" w:rsidRDefault="00FA4E11" w:rsidP="00FA4E11">
      <w:hyperlink r:id="rId7" w:history="1">
        <w:r>
          <w:rPr>
            <w:rStyle w:val="toclineitemtext1"/>
            <w:color w:val="0000FF"/>
            <w:u w:val="single"/>
          </w:rPr>
          <w:t xml:space="preserve">TREATMENT OF MYCOBACTERIOSIS CAUSED BY </w:t>
        </w:r>
        <w:r>
          <w:rPr>
            <w:rStyle w:val="toclineitemtext1"/>
            <w:i/>
            <w:iCs/>
            <w:color w:val="0000FF"/>
            <w:u w:val="single"/>
          </w:rPr>
          <w:t>MYCOBACTERIUM AVIUM</w:t>
        </w:r>
        <w:r>
          <w:rPr>
            <w:rStyle w:val="toclineitemtext1"/>
            <w:color w:val="0000FF"/>
            <w:u w:val="single"/>
          </w:rPr>
          <w:t xml:space="preserve"> SSP. </w:t>
        </w:r>
        <w:r>
          <w:rPr>
            <w:rStyle w:val="toclineitemtext1"/>
            <w:i/>
            <w:iCs/>
            <w:color w:val="0000FF"/>
            <w:u w:val="single"/>
          </w:rPr>
          <w:t>HOMINISSUIS</w:t>
        </w:r>
        <w:r>
          <w:rPr>
            <w:rStyle w:val="toclineitemtext1"/>
            <w:color w:val="0000FF"/>
            <w:u w:val="single"/>
          </w:rPr>
          <w:t xml:space="preserve"> IN A GROUP OF CAPTIVE LOWLAND TAPIRS (</w:t>
        </w:r>
        <w:r>
          <w:rPr>
            <w:rStyle w:val="toclineitemtext1"/>
            <w:i/>
            <w:iCs/>
            <w:color w:val="0000FF"/>
            <w:u w:val="single"/>
          </w:rPr>
          <w:t>TAPIRUS TERRESTRIS</w:t>
        </w:r>
        <w:r>
          <w:rPr>
            <w:rStyle w:val="toclineitemtext1"/>
            <w:color w:val="0000FF"/>
            <w:u w:val="single"/>
          </w:rPr>
          <w:t>)</w:t>
        </w:r>
      </w:hyperlink>
      <w:r>
        <w:t xml:space="preserve"> </w:t>
      </w:r>
    </w:p>
    <w:p w14:paraId="71A3369E" w14:textId="77777777" w:rsidR="00FA4E11" w:rsidRDefault="00FA4E11" w:rsidP="00FA4E11">
      <w:r>
        <w:rPr>
          <w:rStyle w:val="toclineitemtext2"/>
        </w:rPr>
        <w:t xml:space="preserve">Sandra </w:t>
      </w:r>
      <w:proofErr w:type="spellStart"/>
      <w:r>
        <w:rPr>
          <w:rStyle w:val="toclineitemtext2"/>
        </w:rPr>
        <w:t>Marcordes</w:t>
      </w:r>
      <w:proofErr w:type="spellEnd"/>
      <w:r>
        <w:t xml:space="preserve">, </w:t>
      </w:r>
      <w:proofErr w:type="spellStart"/>
      <w:r>
        <w:rPr>
          <w:rStyle w:val="toclineitemtext2"/>
        </w:rPr>
        <w:t>Imke</w:t>
      </w:r>
      <w:proofErr w:type="spellEnd"/>
      <w:r>
        <w:rPr>
          <w:rStyle w:val="toclineitemtext2"/>
        </w:rPr>
        <w:t xml:space="preserve"> Lueders</w:t>
      </w:r>
      <w:r>
        <w:t xml:space="preserve">, </w:t>
      </w:r>
      <w:r>
        <w:rPr>
          <w:rStyle w:val="toclineitemtext2"/>
        </w:rPr>
        <w:t xml:space="preserve">Lisa </w:t>
      </w:r>
      <w:proofErr w:type="spellStart"/>
      <w:r>
        <w:rPr>
          <w:rStyle w:val="toclineitemtext2"/>
        </w:rPr>
        <w:t>Grund</w:t>
      </w:r>
      <w:proofErr w:type="spellEnd"/>
      <w:r>
        <w:t xml:space="preserve">, </w:t>
      </w:r>
      <w:r>
        <w:rPr>
          <w:rStyle w:val="toclineitemtext2"/>
        </w:rPr>
        <w:t xml:space="preserve">Alexander </w:t>
      </w:r>
      <w:proofErr w:type="spellStart"/>
      <w:r>
        <w:rPr>
          <w:rStyle w:val="toclineitemtext2"/>
        </w:rPr>
        <w:t>Sliwa</w:t>
      </w:r>
      <w:proofErr w:type="spellEnd"/>
      <w:r>
        <w:t xml:space="preserve">, </w:t>
      </w:r>
      <w:r>
        <w:rPr>
          <w:rStyle w:val="toclineitemtext2"/>
        </w:rPr>
        <w:t>W. Nikolaus Kuehn-</w:t>
      </w:r>
      <w:proofErr w:type="spellStart"/>
      <w:r>
        <w:rPr>
          <w:rStyle w:val="toclineitemtext2"/>
        </w:rPr>
        <w:t>Velten</w:t>
      </w:r>
      <w:proofErr w:type="spellEnd"/>
      <w:r>
        <w:t xml:space="preserve">, </w:t>
      </w:r>
      <w:r>
        <w:rPr>
          <w:rStyle w:val="toclineitemtext2"/>
        </w:rPr>
        <w:t xml:space="preserve">Doris </w:t>
      </w:r>
      <w:proofErr w:type="spellStart"/>
      <w:r>
        <w:rPr>
          <w:rStyle w:val="toclineitemtext2"/>
        </w:rPr>
        <w:t>Hillemann</w:t>
      </w:r>
      <w:proofErr w:type="spellEnd"/>
      <w:r>
        <w:t xml:space="preserve">, </w:t>
      </w:r>
      <w:r>
        <w:rPr>
          <w:rStyle w:val="toclineitemtext2"/>
        </w:rPr>
        <w:t>Florian P. Maurer</w:t>
      </w:r>
      <w:r>
        <w:t xml:space="preserve">, </w:t>
      </w:r>
      <w:r>
        <w:rPr>
          <w:rStyle w:val="toclineitemtext2"/>
        </w:rPr>
        <w:t>Stefanie A. Barth</w:t>
      </w:r>
      <w:r>
        <w:t xml:space="preserve"> </w:t>
      </w:r>
    </w:p>
    <w:p w14:paraId="6CAD6E6D" w14:textId="78B51488" w:rsidR="00FA4E11" w:rsidRDefault="00FA4E11"/>
    <w:p w14:paraId="79A4AFF1" w14:textId="77777777" w:rsidR="00843A04" w:rsidRDefault="00843A04" w:rsidP="00843A04">
      <w:hyperlink r:id="rId8" w:history="1">
        <w:r>
          <w:rPr>
            <w:rStyle w:val="Hyperlink"/>
          </w:rPr>
          <w:t xml:space="preserve">ASSESSMENT OF MULTIANTIGEN PRINT IMMUNOASSAY AND RAPID LATERAL-FLOW TEST FOR THE DETECTION OF MYCOBACTERIUM BOVIS INFECTION IN MALAYAN </w:t>
        </w:r>
        <w:r>
          <w:rPr>
            <w:rStyle w:val="Hyperlink"/>
            <w:b/>
            <w:bCs/>
          </w:rPr>
          <w:t>TAPIR</w:t>
        </w:r>
        <w:r>
          <w:rPr>
            <w:rStyle w:val="Hyperlink"/>
          </w:rPr>
          <w:t xml:space="preserve"> (TAPIRUS INDICUS). </w:t>
        </w:r>
      </w:hyperlink>
    </w:p>
    <w:p w14:paraId="3DFE987A" w14:textId="6B2C57C2" w:rsidR="00843A04" w:rsidRDefault="00843A04" w:rsidP="00843A04">
      <w:r>
        <w:rPr>
          <w:rStyle w:val="docsum-authors"/>
        </w:rPr>
        <w:t xml:space="preserve">Chaney SB, </w:t>
      </w:r>
      <w:proofErr w:type="spellStart"/>
      <w:r>
        <w:rPr>
          <w:rStyle w:val="docsum-authors"/>
        </w:rPr>
        <w:t>McAloose</w:t>
      </w:r>
      <w:proofErr w:type="spellEnd"/>
      <w:r>
        <w:rPr>
          <w:rStyle w:val="docsum-authors"/>
        </w:rPr>
        <w:t xml:space="preserve"> D, Greenwald R, </w:t>
      </w:r>
      <w:proofErr w:type="spellStart"/>
      <w:r>
        <w:rPr>
          <w:rStyle w:val="docsum-authors"/>
        </w:rPr>
        <w:t>Lyashchenko</w:t>
      </w:r>
      <w:proofErr w:type="spellEnd"/>
      <w:r>
        <w:rPr>
          <w:rStyle w:val="docsum-authors"/>
        </w:rPr>
        <w:t xml:space="preserve"> KP, Calle PP.</w:t>
      </w:r>
      <w:r>
        <w:t xml:space="preserve"> </w:t>
      </w:r>
      <w:r>
        <w:rPr>
          <w:rStyle w:val="docsum-journal-citation"/>
          <w:b/>
          <w:bCs/>
        </w:rPr>
        <w:t xml:space="preserve">J Zoo </w:t>
      </w:r>
      <w:proofErr w:type="spellStart"/>
      <w:r>
        <w:rPr>
          <w:rStyle w:val="docsum-journal-citation"/>
          <w:b/>
          <w:bCs/>
        </w:rPr>
        <w:t>Wildl</w:t>
      </w:r>
      <w:proofErr w:type="spellEnd"/>
      <w:r>
        <w:rPr>
          <w:rStyle w:val="docsum-journal-citation"/>
          <w:b/>
          <w:bCs/>
        </w:rPr>
        <w:t xml:space="preserve"> Med</w:t>
      </w:r>
      <w:r>
        <w:rPr>
          <w:rStyle w:val="docsum-journal-citation"/>
        </w:rPr>
        <w:t xml:space="preserve">. 2021 Dec;52(4):1257-1262. </w:t>
      </w:r>
      <w:proofErr w:type="spellStart"/>
      <w:r>
        <w:rPr>
          <w:rStyle w:val="docsum-journal-citation"/>
        </w:rPr>
        <w:t>doi</w:t>
      </w:r>
      <w:proofErr w:type="spellEnd"/>
      <w:r>
        <w:rPr>
          <w:rStyle w:val="docsum-journal-citation"/>
        </w:rPr>
        <w:t>: 10.1638/2021-0054.</w:t>
      </w:r>
      <w:r>
        <w:t xml:space="preserve"> </w:t>
      </w:r>
      <w:r>
        <w:rPr>
          <w:rStyle w:val="citation-part"/>
        </w:rPr>
        <w:t xml:space="preserve">PMID: </w:t>
      </w:r>
      <w:r>
        <w:rPr>
          <w:rStyle w:val="docsum-pmid"/>
        </w:rPr>
        <w:t>34998297</w:t>
      </w:r>
      <w:r>
        <w:t xml:space="preserve"> </w:t>
      </w:r>
    </w:p>
    <w:p w14:paraId="1F2FACB5" w14:textId="03015FB8" w:rsidR="00843A04" w:rsidRDefault="00843A04" w:rsidP="00843A04"/>
    <w:p w14:paraId="66C1BFA7" w14:textId="016DB599" w:rsidR="00843A04" w:rsidRDefault="00843A04" w:rsidP="00843A04"/>
    <w:p w14:paraId="68DC6AAC" w14:textId="6B91D172" w:rsidR="00843A04" w:rsidRDefault="00843A04" w:rsidP="00843A04"/>
    <w:p w14:paraId="69A5DA37" w14:textId="77777777" w:rsidR="00843A04" w:rsidRDefault="00843A04" w:rsidP="00843A04"/>
    <w:p w14:paraId="55E19B91" w14:textId="77777777" w:rsidR="00843A04" w:rsidRDefault="00843A04"/>
    <w:sectPr w:rsidR="00843A04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B"/>
    <w:rsid w:val="000177A3"/>
    <w:rsid w:val="0002717B"/>
    <w:rsid w:val="00054E4C"/>
    <w:rsid w:val="000661EF"/>
    <w:rsid w:val="00096A1B"/>
    <w:rsid w:val="000A1CFB"/>
    <w:rsid w:val="000C4AA2"/>
    <w:rsid w:val="000C6AD8"/>
    <w:rsid w:val="000C7802"/>
    <w:rsid w:val="000D290A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531E"/>
    <w:rsid w:val="00261552"/>
    <w:rsid w:val="00264CA6"/>
    <w:rsid w:val="00283EE2"/>
    <w:rsid w:val="002948F6"/>
    <w:rsid w:val="002A17C3"/>
    <w:rsid w:val="002A2021"/>
    <w:rsid w:val="002B438A"/>
    <w:rsid w:val="002C0B71"/>
    <w:rsid w:val="002D233E"/>
    <w:rsid w:val="002F06B4"/>
    <w:rsid w:val="00352C03"/>
    <w:rsid w:val="00360AA3"/>
    <w:rsid w:val="003C1830"/>
    <w:rsid w:val="003D6129"/>
    <w:rsid w:val="003D74D2"/>
    <w:rsid w:val="003F02FC"/>
    <w:rsid w:val="003F1F78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2C2F"/>
    <w:rsid w:val="00560449"/>
    <w:rsid w:val="005623C1"/>
    <w:rsid w:val="00574773"/>
    <w:rsid w:val="005957A4"/>
    <w:rsid w:val="00595C80"/>
    <w:rsid w:val="005962F5"/>
    <w:rsid w:val="005A039D"/>
    <w:rsid w:val="005A4F47"/>
    <w:rsid w:val="005B3EAE"/>
    <w:rsid w:val="005B54BE"/>
    <w:rsid w:val="0060329E"/>
    <w:rsid w:val="00610977"/>
    <w:rsid w:val="00620B04"/>
    <w:rsid w:val="00655F2F"/>
    <w:rsid w:val="00661AF8"/>
    <w:rsid w:val="0069371D"/>
    <w:rsid w:val="006A1D05"/>
    <w:rsid w:val="006B0DBD"/>
    <w:rsid w:val="006B6B7C"/>
    <w:rsid w:val="006D111E"/>
    <w:rsid w:val="006D2C39"/>
    <w:rsid w:val="006E12E1"/>
    <w:rsid w:val="006E6121"/>
    <w:rsid w:val="007138D6"/>
    <w:rsid w:val="00714745"/>
    <w:rsid w:val="00714838"/>
    <w:rsid w:val="007245B8"/>
    <w:rsid w:val="00724973"/>
    <w:rsid w:val="007422D7"/>
    <w:rsid w:val="0077174F"/>
    <w:rsid w:val="007910F7"/>
    <w:rsid w:val="00791B73"/>
    <w:rsid w:val="007B2747"/>
    <w:rsid w:val="007B32C4"/>
    <w:rsid w:val="007C027C"/>
    <w:rsid w:val="007E52A9"/>
    <w:rsid w:val="007F5E7B"/>
    <w:rsid w:val="008111D0"/>
    <w:rsid w:val="0082499C"/>
    <w:rsid w:val="00834EFF"/>
    <w:rsid w:val="00843A04"/>
    <w:rsid w:val="00877E59"/>
    <w:rsid w:val="00883E92"/>
    <w:rsid w:val="008B57FD"/>
    <w:rsid w:val="008D50BE"/>
    <w:rsid w:val="00902AD8"/>
    <w:rsid w:val="00917F04"/>
    <w:rsid w:val="00950B57"/>
    <w:rsid w:val="00954BD4"/>
    <w:rsid w:val="00980FD8"/>
    <w:rsid w:val="009A511E"/>
    <w:rsid w:val="009C6FE9"/>
    <w:rsid w:val="009F322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52E23"/>
    <w:rsid w:val="00C66932"/>
    <w:rsid w:val="00C74999"/>
    <w:rsid w:val="00C81736"/>
    <w:rsid w:val="00CC0564"/>
    <w:rsid w:val="00CD02ED"/>
    <w:rsid w:val="00CE2526"/>
    <w:rsid w:val="00D117FC"/>
    <w:rsid w:val="00D82BDF"/>
    <w:rsid w:val="00D83F7F"/>
    <w:rsid w:val="00D875D5"/>
    <w:rsid w:val="00D92C2C"/>
    <w:rsid w:val="00D96373"/>
    <w:rsid w:val="00DC7026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41C4B"/>
    <w:rsid w:val="00E47841"/>
    <w:rsid w:val="00E52F67"/>
    <w:rsid w:val="00E54BB4"/>
    <w:rsid w:val="00E7239F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A4E11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136BB"/>
  <w14:defaultImageDpi w14:val="32767"/>
  <w15:chartTrackingRefBased/>
  <w15:docId w15:val="{4F38C47E-CA1C-194D-8200-BA52B379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4E1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271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71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02717B"/>
  </w:style>
  <w:style w:type="character" w:customStyle="1" w:styleId="gd">
    <w:name w:val="gd"/>
    <w:basedOn w:val="DefaultParagraphFont"/>
    <w:rsid w:val="0002717B"/>
  </w:style>
  <w:style w:type="character" w:customStyle="1" w:styleId="go">
    <w:name w:val="go"/>
    <w:basedOn w:val="DefaultParagraphFont"/>
    <w:rsid w:val="0002717B"/>
  </w:style>
  <w:style w:type="character" w:customStyle="1" w:styleId="g3">
    <w:name w:val="g3"/>
    <w:basedOn w:val="DefaultParagraphFont"/>
    <w:rsid w:val="0002717B"/>
  </w:style>
  <w:style w:type="character" w:customStyle="1" w:styleId="hb">
    <w:name w:val="hb"/>
    <w:basedOn w:val="DefaultParagraphFont"/>
    <w:rsid w:val="0002717B"/>
  </w:style>
  <w:style w:type="character" w:customStyle="1" w:styleId="g2">
    <w:name w:val="g2"/>
    <w:basedOn w:val="DefaultParagraphFont"/>
    <w:rsid w:val="0002717B"/>
  </w:style>
  <w:style w:type="character" w:customStyle="1" w:styleId="il">
    <w:name w:val="il"/>
    <w:basedOn w:val="DefaultParagraphFont"/>
    <w:rsid w:val="0002717B"/>
  </w:style>
  <w:style w:type="character" w:styleId="Hyperlink">
    <w:name w:val="Hyperlink"/>
    <w:basedOn w:val="DefaultParagraphFont"/>
    <w:uiPriority w:val="99"/>
    <w:semiHidden/>
    <w:unhideWhenUsed/>
    <w:rsid w:val="0002717B"/>
    <w:rPr>
      <w:color w:val="0000FF"/>
      <w:u w:val="single"/>
    </w:rPr>
  </w:style>
  <w:style w:type="character" w:customStyle="1" w:styleId="toclineitemtext1">
    <w:name w:val="toclineitemtext1"/>
    <w:basedOn w:val="DefaultParagraphFont"/>
    <w:rsid w:val="00FA4E11"/>
  </w:style>
  <w:style w:type="character" w:customStyle="1" w:styleId="toclineitemtext2">
    <w:name w:val="toclineitemtext2"/>
    <w:basedOn w:val="DefaultParagraphFont"/>
    <w:rsid w:val="00FA4E11"/>
  </w:style>
  <w:style w:type="character" w:customStyle="1" w:styleId="docsum-authors">
    <w:name w:val="docsum-authors"/>
    <w:basedOn w:val="DefaultParagraphFont"/>
    <w:rsid w:val="00843A04"/>
  </w:style>
  <w:style w:type="character" w:customStyle="1" w:styleId="docsum-journal-citation">
    <w:name w:val="docsum-journal-citation"/>
    <w:basedOn w:val="DefaultParagraphFont"/>
    <w:rsid w:val="00843A04"/>
  </w:style>
  <w:style w:type="character" w:customStyle="1" w:styleId="citation-part">
    <w:name w:val="citation-part"/>
    <w:basedOn w:val="DefaultParagraphFont"/>
    <w:rsid w:val="00843A04"/>
  </w:style>
  <w:style w:type="character" w:customStyle="1" w:styleId="docsum-pmid">
    <w:name w:val="docsum-pmid"/>
    <w:basedOn w:val="DefaultParagraphFont"/>
    <w:rsid w:val="0084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49982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one-org.prox.lib.ncsu.edu/journals/journal-of-zoo-and-wildlife-medicine/volume-52/issue-3/2020-0198/TREATMENT-OF-MYCOBACTERIOSIS-CAUSED-BY-MYCOBACTERIUM-AVIUM-SSP-HOMINISSUIS-IN/10.1638/2020-0198.f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28151085/" TargetMode="External"/><Relationship Id="rId5" Type="http://schemas.openxmlformats.org/officeDocument/2006/relationships/hyperlink" Target="https://pubmed.ncbi.nlm.nih.gov/3382214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ubmed.ncbi.nlm.nih.gov/3152627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2022-02-25T20:06:00Z</dcterms:created>
  <dcterms:modified xsi:type="dcterms:W3CDTF">2022-02-25T23:57:00Z</dcterms:modified>
</cp:coreProperties>
</file>