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3DE0C" w14:textId="022384E8" w:rsidR="00C251A9" w:rsidRPr="001D6023" w:rsidRDefault="00C251A9" w:rsidP="00C251A9">
      <w:pPr>
        <w:rPr>
          <w:rFonts w:ascii="Garamond" w:hAnsi="Garamond"/>
          <w:b/>
          <w:sz w:val="24"/>
          <w:szCs w:val="24"/>
        </w:rPr>
      </w:pPr>
      <w:bookmarkStart w:id="0" w:name="_GoBack"/>
      <w:bookmarkEnd w:id="0"/>
      <w:r w:rsidRPr="001D6023">
        <w:rPr>
          <w:rFonts w:ascii="Garamond" w:hAnsi="Garamond"/>
          <w:b/>
          <w:sz w:val="24"/>
          <w:szCs w:val="24"/>
        </w:rPr>
        <w:t>Quiz 1</w:t>
      </w:r>
    </w:p>
    <w:p w14:paraId="27AE61DE" w14:textId="0BE7EE4A" w:rsidR="00C251A9" w:rsidRPr="001D6023" w:rsidRDefault="00C251A9" w:rsidP="00C251A9">
      <w:pPr>
        <w:rPr>
          <w:rFonts w:ascii="Garamond" w:hAnsi="Garamond"/>
          <w:b/>
          <w:sz w:val="24"/>
          <w:szCs w:val="24"/>
        </w:rPr>
      </w:pPr>
      <w:r w:rsidRPr="001D6023">
        <w:rPr>
          <w:rFonts w:ascii="Garamond" w:hAnsi="Garamond"/>
          <w:b/>
          <w:sz w:val="24"/>
          <w:szCs w:val="24"/>
        </w:rPr>
        <w:t>CBS 818 – Spring 2021</w:t>
      </w:r>
    </w:p>
    <w:p w14:paraId="5BAD3FFC" w14:textId="207C7BBE" w:rsidR="001D6023" w:rsidRPr="001D6023" w:rsidRDefault="001D6023" w:rsidP="00C251A9">
      <w:pPr>
        <w:rPr>
          <w:rFonts w:ascii="Garamond" w:hAnsi="Garamond"/>
          <w:b/>
          <w:sz w:val="24"/>
          <w:szCs w:val="24"/>
        </w:rPr>
      </w:pPr>
    </w:p>
    <w:p w14:paraId="62A3EFA7" w14:textId="1C548F53" w:rsidR="001D6023" w:rsidRPr="001D6023" w:rsidRDefault="001D6023" w:rsidP="001D6023">
      <w:pPr>
        <w:pStyle w:val="ListParagraph"/>
        <w:numPr>
          <w:ilvl w:val="0"/>
          <w:numId w:val="2"/>
        </w:numPr>
        <w:rPr>
          <w:rFonts w:ascii="Garamond" w:hAnsi="Garamond"/>
          <w:b/>
          <w:sz w:val="24"/>
          <w:szCs w:val="24"/>
        </w:rPr>
      </w:pPr>
      <w:r w:rsidRPr="001D6023">
        <w:rPr>
          <w:rFonts w:ascii="Garamond" w:hAnsi="Garamond"/>
          <w:b/>
          <w:sz w:val="24"/>
          <w:szCs w:val="24"/>
        </w:rPr>
        <w:t>Name the bones highlighted by the red and blue arrows in these images.</w:t>
      </w:r>
    </w:p>
    <w:p w14:paraId="7E027628" w14:textId="2BBD2BDE" w:rsidR="00C251A9" w:rsidRPr="001D6023" w:rsidRDefault="001D6023" w:rsidP="00C251A9">
      <w:pPr>
        <w:rPr>
          <w:rFonts w:ascii="Garamond" w:hAnsi="Garamond"/>
          <w:sz w:val="24"/>
          <w:szCs w:val="24"/>
        </w:rPr>
      </w:pPr>
      <w:r w:rsidRPr="001D6023">
        <w:rPr>
          <w:rFonts w:ascii="Garamond" w:hAnsi="Garamond"/>
          <w:noProof/>
          <w:sz w:val="24"/>
          <w:szCs w:val="24"/>
        </w:rPr>
        <w:drawing>
          <wp:inline distT="0" distB="0" distL="0" distR="0" wp14:anchorId="1348A4D7" wp14:editId="445F8459">
            <wp:extent cx="5943600" cy="254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66C6" w14:textId="730B2A55" w:rsidR="001D6023" w:rsidRPr="001D6023" w:rsidRDefault="001D6023" w:rsidP="00C251A9">
      <w:pPr>
        <w:rPr>
          <w:rFonts w:ascii="Garamond" w:hAnsi="Garamond"/>
          <w:sz w:val="24"/>
          <w:szCs w:val="24"/>
        </w:rPr>
      </w:pPr>
      <w:r w:rsidRPr="001D6023">
        <w:rPr>
          <w:rFonts w:ascii="Garamond" w:hAnsi="Garamond"/>
          <w:sz w:val="24"/>
          <w:szCs w:val="24"/>
        </w:rPr>
        <w:t>Red arrows _____________________________________________</w:t>
      </w:r>
    </w:p>
    <w:p w14:paraId="29C4CBE0" w14:textId="05D2D933" w:rsidR="00CD1301" w:rsidRPr="001D6023" w:rsidRDefault="001D6023" w:rsidP="00CD1301">
      <w:pPr>
        <w:rPr>
          <w:rFonts w:ascii="Garamond" w:hAnsi="Garamond"/>
          <w:sz w:val="24"/>
          <w:szCs w:val="24"/>
        </w:rPr>
      </w:pPr>
      <w:r w:rsidRPr="001D6023">
        <w:rPr>
          <w:rFonts w:ascii="Garamond" w:hAnsi="Garamond"/>
          <w:sz w:val="24"/>
          <w:szCs w:val="24"/>
        </w:rPr>
        <w:t>Blue arrows_____________________________________________</w:t>
      </w:r>
    </w:p>
    <w:p w14:paraId="590DEE36" w14:textId="2AB3F79B" w:rsidR="00CD1301" w:rsidRPr="001D6023" w:rsidRDefault="00CD1301" w:rsidP="00CD1301">
      <w:pPr>
        <w:rPr>
          <w:rFonts w:ascii="Garamond" w:hAnsi="Garamond"/>
          <w:sz w:val="24"/>
          <w:szCs w:val="24"/>
        </w:rPr>
      </w:pPr>
    </w:p>
    <w:p w14:paraId="552EB9F1" w14:textId="77777777" w:rsidR="001D6023" w:rsidRPr="001D6023" w:rsidRDefault="001D6023" w:rsidP="00CD1301">
      <w:pPr>
        <w:rPr>
          <w:rFonts w:ascii="Garamond" w:hAnsi="Garamond"/>
          <w:sz w:val="24"/>
          <w:szCs w:val="24"/>
        </w:rPr>
      </w:pPr>
    </w:p>
    <w:p w14:paraId="57B7DC0D" w14:textId="7CA03B13" w:rsidR="00CD1301" w:rsidRPr="001D6023" w:rsidRDefault="00CD1301" w:rsidP="001D6023">
      <w:pPr>
        <w:pStyle w:val="ListParagraph"/>
        <w:numPr>
          <w:ilvl w:val="0"/>
          <w:numId w:val="2"/>
        </w:numPr>
        <w:rPr>
          <w:rFonts w:ascii="Garamond" w:hAnsi="Garamond"/>
          <w:b/>
          <w:sz w:val="24"/>
          <w:szCs w:val="24"/>
        </w:rPr>
      </w:pPr>
      <w:r w:rsidRPr="001D6023">
        <w:rPr>
          <w:rFonts w:ascii="Garamond" w:hAnsi="Garamond"/>
          <w:b/>
          <w:sz w:val="24"/>
          <w:szCs w:val="24"/>
        </w:rPr>
        <w:t>What is the function of the spiral valve in elasmobranchs?</w:t>
      </w:r>
    </w:p>
    <w:p w14:paraId="2A0730A7" w14:textId="462C38C1" w:rsidR="001D6023" w:rsidRPr="001D6023" w:rsidRDefault="001D6023" w:rsidP="001D6023">
      <w:pPr>
        <w:rPr>
          <w:rFonts w:ascii="Garamond" w:hAnsi="Garamond"/>
          <w:sz w:val="24"/>
          <w:szCs w:val="24"/>
        </w:rPr>
      </w:pPr>
    </w:p>
    <w:p w14:paraId="298A2EBD" w14:textId="352FCE58" w:rsidR="001D6023" w:rsidRPr="001D6023" w:rsidRDefault="001D6023" w:rsidP="001D6023">
      <w:pPr>
        <w:rPr>
          <w:rFonts w:ascii="Garamond" w:hAnsi="Garamond"/>
          <w:sz w:val="24"/>
          <w:szCs w:val="24"/>
        </w:rPr>
      </w:pPr>
    </w:p>
    <w:p w14:paraId="4BB24E6B" w14:textId="49CB89AB" w:rsidR="001D6023" w:rsidRPr="001D6023" w:rsidRDefault="001D6023" w:rsidP="001D6023">
      <w:pPr>
        <w:pStyle w:val="ListParagraph"/>
        <w:numPr>
          <w:ilvl w:val="0"/>
          <w:numId w:val="2"/>
        </w:numPr>
        <w:rPr>
          <w:rFonts w:ascii="Garamond" w:hAnsi="Garamond"/>
          <w:b/>
          <w:sz w:val="24"/>
          <w:szCs w:val="24"/>
        </w:rPr>
      </w:pPr>
      <w:r w:rsidRPr="001D6023">
        <w:rPr>
          <w:rFonts w:ascii="Garamond" w:hAnsi="Garamond"/>
          <w:b/>
          <w:sz w:val="24"/>
          <w:szCs w:val="24"/>
        </w:rPr>
        <w:t xml:space="preserve">What is a key difference in clinical presentation between </w:t>
      </w:r>
      <w:proofErr w:type="spellStart"/>
      <w:r w:rsidRPr="001D6023">
        <w:rPr>
          <w:rFonts w:ascii="Garamond" w:hAnsi="Garamond"/>
          <w:b/>
          <w:i/>
          <w:sz w:val="24"/>
          <w:szCs w:val="24"/>
        </w:rPr>
        <w:t>Batrachochytrium</w:t>
      </w:r>
      <w:proofErr w:type="spellEnd"/>
      <w:r w:rsidRPr="001D6023">
        <w:rPr>
          <w:rFonts w:ascii="Garamond" w:hAnsi="Garamond"/>
          <w:b/>
          <w:i/>
          <w:sz w:val="24"/>
          <w:szCs w:val="24"/>
        </w:rPr>
        <w:t xml:space="preserve"> </w:t>
      </w:r>
      <w:proofErr w:type="spellStart"/>
      <w:r w:rsidRPr="001D6023">
        <w:rPr>
          <w:rFonts w:ascii="Garamond" w:hAnsi="Garamond"/>
          <w:b/>
          <w:i/>
          <w:sz w:val="24"/>
          <w:szCs w:val="24"/>
        </w:rPr>
        <w:t>dendrobatidis</w:t>
      </w:r>
      <w:proofErr w:type="spellEnd"/>
      <w:r w:rsidRPr="001D6023">
        <w:rPr>
          <w:rFonts w:ascii="Garamond" w:hAnsi="Garamond"/>
          <w:b/>
          <w:i/>
          <w:sz w:val="24"/>
          <w:szCs w:val="24"/>
        </w:rPr>
        <w:t xml:space="preserve"> (</w:t>
      </w:r>
      <w:proofErr w:type="spellStart"/>
      <w:r w:rsidRPr="001D6023">
        <w:rPr>
          <w:rFonts w:ascii="Garamond" w:hAnsi="Garamond"/>
          <w:b/>
          <w:i/>
          <w:sz w:val="24"/>
          <w:szCs w:val="24"/>
        </w:rPr>
        <w:t>Bd</w:t>
      </w:r>
      <w:proofErr w:type="spellEnd"/>
      <w:r w:rsidRPr="001D6023">
        <w:rPr>
          <w:rFonts w:ascii="Garamond" w:hAnsi="Garamond"/>
          <w:b/>
          <w:i/>
          <w:sz w:val="24"/>
          <w:szCs w:val="24"/>
        </w:rPr>
        <w:t xml:space="preserve">) </w:t>
      </w:r>
      <w:r w:rsidRPr="001D6023">
        <w:rPr>
          <w:rFonts w:ascii="Garamond" w:hAnsi="Garamond"/>
          <w:b/>
          <w:sz w:val="24"/>
          <w:szCs w:val="24"/>
        </w:rPr>
        <w:t xml:space="preserve">and </w:t>
      </w:r>
      <w:proofErr w:type="spellStart"/>
      <w:r w:rsidRPr="001D6023">
        <w:rPr>
          <w:rFonts w:ascii="Garamond" w:hAnsi="Garamond"/>
          <w:b/>
          <w:i/>
          <w:sz w:val="24"/>
          <w:szCs w:val="24"/>
        </w:rPr>
        <w:t>Batachochytrium</w:t>
      </w:r>
      <w:proofErr w:type="spellEnd"/>
      <w:r w:rsidRPr="001D6023">
        <w:rPr>
          <w:rFonts w:ascii="Garamond" w:hAnsi="Garamond"/>
          <w:b/>
          <w:i/>
          <w:sz w:val="24"/>
          <w:szCs w:val="24"/>
        </w:rPr>
        <w:t xml:space="preserve"> </w:t>
      </w:r>
      <w:proofErr w:type="spellStart"/>
      <w:r w:rsidRPr="001D6023">
        <w:rPr>
          <w:rFonts w:ascii="Garamond" w:hAnsi="Garamond"/>
          <w:b/>
          <w:i/>
          <w:sz w:val="24"/>
          <w:szCs w:val="24"/>
        </w:rPr>
        <w:t>salamandrivorans</w:t>
      </w:r>
      <w:proofErr w:type="spellEnd"/>
      <w:r w:rsidRPr="001D6023">
        <w:rPr>
          <w:rFonts w:ascii="Garamond" w:hAnsi="Garamond"/>
          <w:b/>
          <w:i/>
          <w:sz w:val="24"/>
          <w:szCs w:val="24"/>
        </w:rPr>
        <w:t xml:space="preserve"> (</w:t>
      </w:r>
      <w:proofErr w:type="spellStart"/>
      <w:r w:rsidRPr="001D6023">
        <w:rPr>
          <w:rFonts w:ascii="Garamond" w:hAnsi="Garamond"/>
          <w:b/>
          <w:i/>
          <w:sz w:val="24"/>
          <w:szCs w:val="24"/>
        </w:rPr>
        <w:t>Bs</w:t>
      </w:r>
      <w:proofErr w:type="spellEnd"/>
      <w:r w:rsidRPr="001D6023">
        <w:rPr>
          <w:rFonts w:ascii="Garamond" w:hAnsi="Garamond"/>
          <w:b/>
          <w:i/>
          <w:sz w:val="24"/>
          <w:szCs w:val="24"/>
        </w:rPr>
        <w:t>)</w:t>
      </w:r>
      <w:r w:rsidRPr="001D6023">
        <w:rPr>
          <w:rFonts w:ascii="Garamond" w:hAnsi="Garamond"/>
          <w:b/>
          <w:sz w:val="24"/>
          <w:szCs w:val="24"/>
        </w:rPr>
        <w:t>?</w:t>
      </w:r>
    </w:p>
    <w:p w14:paraId="06472582" w14:textId="374A51B2" w:rsidR="001D6023" w:rsidRPr="001D6023" w:rsidRDefault="001D6023" w:rsidP="001D6023">
      <w:pPr>
        <w:rPr>
          <w:rFonts w:ascii="Garamond" w:hAnsi="Garamond"/>
          <w:sz w:val="24"/>
          <w:szCs w:val="24"/>
        </w:rPr>
      </w:pPr>
    </w:p>
    <w:p w14:paraId="392CFBBF" w14:textId="77777777" w:rsidR="001D6023" w:rsidRPr="001D6023" w:rsidRDefault="001D6023" w:rsidP="001D6023">
      <w:pPr>
        <w:rPr>
          <w:rFonts w:ascii="Garamond" w:hAnsi="Garamond"/>
          <w:sz w:val="24"/>
          <w:szCs w:val="24"/>
        </w:rPr>
      </w:pPr>
    </w:p>
    <w:p w14:paraId="1CCA2D0E" w14:textId="4A881C9E" w:rsidR="001D6023" w:rsidRPr="001D6023" w:rsidRDefault="001D6023" w:rsidP="001D6023">
      <w:pPr>
        <w:pStyle w:val="ListParagraph"/>
        <w:numPr>
          <w:ilvl w:val="0"/>
          <w:numId w:val="2"/>
        </w:numPr>
        <w:rPr>
          <w:rFonts w:ascii="Garamond" w:hAnsi="Garamond"/>
          <w:b/>
          <w:color w:val="000000" w:themeColor="text1"/>
          <w:sz w:val="24"/>
          <w:szCs w:val="24"/>
        </w:rPr>
      </w:pPr>
      <w:r w:rsidRPr="001D6023">
        <w:rPr>
          <w:rFonts w:ascii="Garamond" w:hAnsi="Garamond"/>
          <w:b/>
          <w:color w:val="000000" w:themeColor="text1"/>
          <w:sz w:val="24"/>
          <w:szCs w:val="24"/>
        </w:rPr>
        <w:t>What trematode can cause limb deformities in amphibians?</w:t>
      </w:r>
    </w:p>
    <w:p w14:paraId="132F34C6" w14:textId="77777777" w:rsidR="001D6023" w:rsidRPr="001D6023" w:rsidRDefault="001D6023" w:rsidP="001D6023">
      <w:pPr>
        <w:pStyle w:val="ListParagraph"/>
        <w:numPr>
          <w:ilvl w:val="0"/>
          <w:numId w:val="3"/>
        </w:numPr>
        <w:spacing w:after="0" w:line="240" w:lineRule="auto"/>
        <w:rPr>
          <w:rFonts w:ascii="Garamond" w:hAnsi="Garamond"/>
          <w:i/>
          <w:color w:val="000000" w:themeColor="text1"/>
          <w:sz w:val="24"/>
          <w:szCs w:val="24"/>
        </w:rPr>
      </w:pP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Ribeiroia</w:t>
      </w:r>
      <w:proofErr w:type="spellEnd"/>
      <w:r w:rsidRPr="001D6023">
        <w:rPr>
          <w:rFonts w:ascii="Garamond" w:hAnsi="Garamond"/>
          <w:i/>
          <w:color w:val="000000" w:themeColor="text1"/>
          <w:sz w:val="24"/>
          <w:szCs w:val="24"/>
        </w:rPr>
        <w:t xml:space="preserve"> </w:t>
      </w: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ondatrae</w:t>
      </w:r>
      <w:proofErr w:type="spellEnd"/>
    </w:p>
    <w:p w14:paraId="15085CBC" w14:textId="77777777" w:rsidR="001D6023" w:rsidRPr="001D6023" w:rsidRDefault="001D6023" w:rsidP="001D6023">
      <w:pPr>
        <w:pStyle w:val="ListParagraph"/>
        <w:numPr>
          <w:ilvl w:val="0"/>
          <w:numId w:val="3"/>
        </w:numPr>
        <w:spacing w:after="0" w:line="240" w:lineRule="auto"/>
        <w:rPr>
          <w:rFonts w:ascii="Garamond" w:hAnsi="Garamond"/>
          <w:i/>
          <w:color w:val="000000" w:themeColor="text1"/>
          <w:sz w:val="24"/>
          <w:szCs w:val="24"/>
        </w:rPr>
      </w:pPr>
      <w:r w:rsidRPr="001D6023">
        <w:rPr>
          <w:rFonts w:ascii="Garamond" w:hAnsi="Garamond"/>
          <w:i/>
          <w:color w:val="000000" w:themeColor="text1"/>
          <w:sz w:val="24"/>
          <w:szCs w:val="24"/>
        </w:rPr>
        <w:t xml:space="preserve">Cercariae </w:t>
      </w: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ranae</w:t>
      </w:r>
      <w:proofErr w:type="spellEnd"/>
    </w:p>
    <w:p w14:paraId="7CDA52BD" w14:textId="77777777" w:rsidR="001D6023" w:rsidRPr="001D6023" w:rsidRDefault="001D6023" w:rsidP="001D6023">
      <w:pPr>
        <w:pStyle w:val="ListParagraph"/>
        <w:numPr>
          <w:ilvl w:val="0"/>
          <w:numId w:val="3"/>
        </w:numPr>
        <w:spacing w:after="0" w:line="240" w:lineRule="auto"/>
        <w:rPr>
          <w:rFonts w:ascii="Garamond" w:hAnsi="Garamond"/>
          <w:i/>
          <w:color w:val="000000" w:themeColor="text1"/>
          <w:sz w:val="24"/>
          <w:szCs w:val="24"/>
        </w:rPr>
      </w:pP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Diplostomulum</w:t>
      </w:r>
      <w:proofErr w:type="spellEnd"/>
      <w:r w:rsidRPr="001D6023">
        <w:rPr>
          <w:rFonts w:ascii="Garamond" w:hAnsi="Garamond"/>
          <w:i/>
          <w:color w:val="000000" w:themeColor="text1"/>
          <w:sz w:val="24"/>
          <w:szCs w:val="24"/>
        </w:rPr>
        <w:t xml:space="preserve"> </w:t>
      </w: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xenopi</w:t>
      </w:r>
      <w:proofErr w:type="spellEnd"/>
    </w:p>
    <w:p w14:paraId="5EA51093" w14:textId="77777777" w:rsidR="001D6023" w:rsidRPr="001D6023" w:rsidRDefault="001D6023" w:rsidP="001D6023">
      <w:pPr>
        <w:pStyle w:val="ListParagraph"/>
        <w:numPr>
          <w:ilvl w:val="0"/>
          <w:numId w:val="3"/>
        </w:numPr>
        <w:spacing w:after="0" w:line="240" w:lineRule="auto"/>
        <w:rPr>
          <w:rFonts w:ascii="Garamond" w:hAnsi="Garamond"/>
          <w:i/>
          <w:color w:val="000000" w:themeColor="text1"/>
          <w:sz w:val="24"/>
          <w:szCs w:val="24"/>
        </w:rPr>
      </w:pP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Haematolechus</w:t>
      </w:r>
      <w:proofErr w:type="spellEnd"/>
      <w:r w:rsidRPr="001D6023">
        <w:rPr>
          <w:rFonts w:ascii="Garamond" w:hAnsi="Garamond"/>
          <w:i/>
          <w:color w:val="000000" w:themeColor="text1"/>
          <w:sz w:val="24"/>
          <w:szCs w:val="24"/>
        </w:rPr>
        <w:t xml:space="preserve"> </w:t>
      </w: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medioplexus</w:t>
      </w:r>
      <w:proofErr w:type="spellEnd"/>
    </w:p>
    <w:p w14:paraId="7D79B13D" w14:textId="77777777" w:rsidR="001D6023" w:rsidRPr="001D6023" w:rsidRDefault="001D6023" w:rsidP="001D6023">
      <w:pPr>
        <w:pStyle w:val="ListParagraph"/>
        <w:numPr>
          <w:ilvl w:val="0"/>
          <w:numId w:val="3"/>
        </w:numPr>
        <w:spacing w:after="0" w:line="240" w:lineRule="auto"/>
        <w:rPr>
          <w:rFonts w:ascii="Garamond" w:hAnsi="Garamond"/>
          <w:i/>
          <w:color w:val="000000" w:themeColor="text1"/>
          <w:sz w:val="24"/>
          <w:szCs w:val="24"/>
        </w:rPr>
      </w:pP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Polystoma</w:t>
      </w:r>
      <w:proofErr w:type="spellEnd"/>
      <w:r w:rsidRPr="001D6023">
        <w:rPr>
          <w:rFonts w:ascii="Garamond" w:hAnsi="Garamond"/>
          <w:i/>
          <w:color w:val="000000" w:themeColor="text1"/>
          <w:sz w:val="24"/>
          <w:szCs w:val="24"/>
        </w:rPr>
        <w:t xml:space="preserve"> </w:t>
      </w:r>
      <w:proofErr w:type="spellStart"/>
      <w:r w:rsidRPr="001D6023">
        <w:rPr>
          <w:rFonts w:ascii="Garamond" w:hAnsi="Garamond"/>
          <w:i/>
          <w:color w:val="000000" w:themeColor="text1"/>
          <w:sz w:val="24"/>
          <w:szCs w:val="24"/>
        </w:rPr>
        <w:t>integerrimum</w:t>
      </w:r>
      <w:proofErr w:type="spellEnd"/>
    </w:p>
    <w:p w14:paraId="060BDCF7" w14:textId="249257AD" w:rsidR="001D6023" w:rsidRDefault="001D6023" w:rsidP="001D6023">
      <w:pPr>
        <w:pStyle w:val="ListParagraph"/>
      </w:pPr>
    </w:p>
    <w:sectPr w:rsidR="001D6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B34E78"/>
    <w:multiLevelType w:val="hybridMultilevel"/>
    <w:tmpl w:val="BDD2C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E362A"/>
    <w:multiLevelType w:val="hybridMultilevel"/>
    <w:tmpl w:val="4F1A153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A9448F0"/>
    <w:multiLevelType w:val="hybridMultilevel"/>
    <w:tmpl w:val="A4F4B2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93"/>
    <w:rsid w:val="001D6023"/>
    <w:rsid w:val="00B82EB6"/>
    <w:rsid w:val="00C251A9"/>
    <w:rsid w:val="00CD1301"/>
    <w:rsid w:val="00DE08B7"/>
    <w:rsid w:val="00E15D4B"/>
    <w:rsid w:val="00F8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54CC4"/>
  <w15:chartTrackingRefBased/>
  <w15:docId w15:val="{316EEF66-A86C-4308-8C92-65FCC9C8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Christiansen, Emily F</dc:creator>
  <cp:keywords/>
  <dc:description/>
  <cp:lastModifiedBy>Tara Myers Harrison</cp:lastModifiedBy>
  <cp:revision>2</cp:revision>
  <dcterms:created xsi:type="dcterms:W3CDTF">2021-02-04T20:57:00Z</dcterms:created>
  <dcterms:modified xsi:type="dcterms:W3CDTF">2021-02-04T20:57:00Z</dcterms:modified>
</cp:coreProperties>
</file>