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D1D3C" w:rsidRPr="000D1D3C" w14:paraId="6392CF8C" w14:textId="77777777" w:rsidTr="000D1D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3724F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F95094F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C" w:rsidRPr="000D1D3C" w14:paraId="687B007E" w14:textId="77777777" w:rsidTr="000D1D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12260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081AA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CEC248" w14:textId="77777777" w:rsidR="000D1D3C" w:rsidRPr="000D1D3C" w:rsidRDefault="000D1D3C" w:rsidP="000D1D3C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D1D3C" w:rsidRPr="000D1D3C" w14:paraId="69CCF882" w14:textId="77777777" w:rsidTr="000D1D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12F0A" w14:textId="0F143924" w:rsidR="000D1D3C" w:rsidRDefault="000D1D3C" w:rsidP="000D1D3C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Suidae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Tayassuidae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Hippopotamidae</w:t>
            </w:r>
            <w:proofErr w:type="spellEnd"/>
          </w:p>
          <w:p w14:paraId="148D8BB7" w14:textId="043F2AFF" w:rsidR="000D1D3C" w:rsidRPr="000D1D3C" w:rsidRDefault="000D1D3C" w:rsidP="000D1D3C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  <w:r w:rsidRPr="000D1D3C">
              <w:rPr>
                <w:color w:val="000000"/>
              </w:rPr>
              <w:t>All:</w:t>
            </w:r>
          </w:p>
          <w:p w14:paraId="2560BD83" w14:textId="759C9F05" w:rsidR="000D1D3C" w:rsidRPr="000D1D3C" w:rsidRDefault="000D1D3C" w:rsidP="000D1D3C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  <w:r w:rsidRPr="000D1D3C">
              <w:rPr>
                <w:color w:val="000000"/>
              </w:rPr>
              <w:t>     </w:t>
            </w:r>
          </w:p>
          <w:p w14:paraId="77DDFBDB" w14:textId="6891330F" w:rsidR="000D1D3C" w:rsidRPr="000D1D3C" w:rsidRDefault="000D1D3C" w:rsidP="000D1D3C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  <w:r w:rsidRPr="000D1D3C">
              <w:rPr>
                <w:color w:val="000000"/>
              </w:rPr>
              <w:t xml:space="preserve">  </w:t>
            </w:r>
            <w:proofErr w:type="spellStart"/>
            <w:r w:rsidRPr="000D1D3C">
              <w:rPr>
                <w:color w:val="000000"/>
              </w:rPr>
              <w:t>Suidae</w:t>
            </w:r>
            <w:proofErr w:type="spellEnd"/>
            <w:r w:rsidRPr="000D1D3C">
              <w:rPr>
                <w:color w:val="000000"/>
              </w:rPr>
              <w:t xml:space="preserve"> and </w:t>
            </w:r>
            <w:proofErr w:type="spellStart"/>
            <w:r w:rsidRPr="000D1D3C">
              <w:rPr>
                <w:color w:val="000000"/>
              </w:rPr>
              <w:t>Tayassuidae</w:t>
            </w:r>
            <w:proofErr w:type="spellEnd"/>
            <w:r w:rsidRPr="000D1D3C">
              <w:rPr>
                <w:color w:val="000000"/>
              </w:rPr>
              <w:t>, Chapter 58—Fowler’s Zoo and Wildlife Animal Medicine, 8</w:t>
            </w:r>
            <w:r w:rsidRPr="000D1D3C">
              <w:rPr>
                <w:color w:val="000000"/>
                <w:vertAlign w:val="superscript"/>
              </w:rPr>
              <w:t>th</w:t>
            </w:r>
            <w:r w:rsidRPr="000D1D3C">
              <w:rPr>
                <w:color w:val="000000"/>
              </w:rPr>
              <w:t xml:space="preserve"> edition.</w:t>
            </w:r>
          </w:p>
          <w:p w14:paraId="0DA75C6B" w14:textId="15E0D0DB" w:rsidR="000D1D3C" w:rsidRDefault="000D1D3C" w:rsidP="000D1D3C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  <w:r w:rsidRPr="000D1D3C">
              <w:rPr>
                <w:color w:val="000000"/>
              </w:rPr>
              <w:t xml:space="preserve">-       </w:t>
            </w:r>
            <w:proofErr w:type="spellStart"/>
            <w:r w:rsidRPr="000D1D3C">
              <w:rPr>
                <w:color w:val="000000"/>
              </w:rPr>
              <w:t>Hippopotamidae</w:t>
            </w:r>
            <w:proofErr w:type="spellEnd"/>
            <w:r w:rsidRPr="000D1D3C">
              <w:rPr>
                <w:color w:val="000000"/>
              </w:rPr>
              <w:t>, Chapter 59--Fowler’s Zoo and Wildlife Animal Medicine, 8</w:t>
            </w:r>
            <w:r w:rsidRPr="000D1D3C">
              <w:rPr>
                <w:color w:val="000000"/>
                <w:vertAlign w:val="superscript"/>
              </w:rPr>
              <w:t>th</w:t>
            </w:r>
            <w:r w:rsidRPr="000D1D3C">
              <w:rPr>
                <w:color w:val="000000"/>
              </w:rPr>
              <w:t xml:space="preserve"> edition.</w:t>
            </w:r>
          </w:p>
          <w:p w14:paraId="6CB90C91" w14:textId="1223FA8F" w:rsidR="000D1D3C" w:rsidRDefault="000D1D3C" w:rsidP="000D1D3C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0EE94055" w14:textId="77777777" w:rsidR="000D1D3C" w:rsidRPr="000D1D3C" w:rsidRDefault="000D1D3C" w:rsidP="000D1D3C">
            <w:pPr>
              <w:rPr>
                <w:rFonts w:ascii="Times New Roman" w:hAnsi="Times New Roman" w:cs="Times New Roman"/>
              </w:rPr>
            </w:pPr>
            <w:r w:rsidRPr="000D1D3C">
              <w:rPr>
                <w:rFonts w:ascii="Times New Roman" w:hAnsi="Times New Roman" w:cs="Times New Roman"/>
                <w:color w:val="000000"/>
              </w:rPr>
              <w:t xml:space="preserve">Residents (all): </w:t>
            </w:r>
            <w:proofErr w:type="spellStart"/>
            <w:r w:rsidRPr="000D1D3C">
              <w:rPr>
                <w:rFonts w:ascii="Times New Roman" w:hAnsi="Times New Roman" w:cs="Times New Roman"/>
                <w:color w:val="000000"/>
              </w:rPr>
              <w:t>Terio</w:t>
            </w:r>
            <w:proofErr w:type="spellEnd"/>
            <w:r w:rsidRPr="000D1D3C">
              <w:rPr>
                <w:rFonts w:ascii="Times New Roman" w:hAnsi="Times New Roman" w:cs="Times New Roman"/>
                <w:color w:val="000000"/>
              </w:rPr>
              <w:t xml:space="preserve">, Zoo Animal Pathology Chapter 8 </w:t>
            </w:r>
            <w:proofErr w:type="spellStart"/>
            <w:r w:rsidRPr="000D1D3C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Suidae</w:t>
            </w:r>
            <w:proofErr w:type="spellEnd"/>
            <w:r w:rsidRPr="000D1D3C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and </w:t>
            </w:r>
            <w:proofErr w:type="spellStart"/>
            <w:r w:rsidRPr="000D1D3C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Tayassuidae</w:t>
            </w:r>
            <w:proofErr w:type="spellEnd"/>
          </w:p>
          <w:p w14:paraId="094FF860" w14:textId="07F4DB64" w:rsidR="000D1D3C" w:rsidRPr="000D1D3C" w:rsidRDefault="000D1D3C" w:rsidP="000D1D3C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14:paraId="01A091F0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br/>
            </w:r>
          </w:p>
          <w:p w14:paraId="080B5D70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Houck:</w:t>
            </w:r>
          </w:p>
          <w:p w14:paraId="370C3C79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Chatterton, James, et al. "Urolithiasis in a group of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visayan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warty pigs (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Sus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cebifrons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negrinus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)." </w:t>
            </w:r>
            <w:r w:rsidRPr="000D1D3C"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  <w:t>Journal of Zoo and Wildlife Medicine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 48.3 (2017): 842-850.</w:t>
            </w:r>
          </w:p>
          <w:p w14:paraId="6B78C86E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br/>
            </w:r>
          </w:p>
          <w:p w14:paraId="13AE1DA6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Cabot:</w:t>
            </w:r>
          </w:p>
          <w:p w14:paraId="19B41C2F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Hewlett, Jennie, et al. "Evaluation of a partially reversible immobilization protocol using medetomidine, butorphanol, zolazepam–tiletamine, and ketamine in free-ranging warthogs (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phacochoerus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africanus) in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kruger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national park, south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africa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." </w:t>
            </w:r>
            <w:r w:rsidRPr="000D1D3C"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  <w:t>Journal of Zoo and Wildlife Medicine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 51.1 (2020): 80-87.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br/>
            </w:r>
          </w:p>
          <w:p w14:paraId="2DA9F75D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br/>
            </w:r>
          </w:p>
          <w:p w14:paraId="6C837EC7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Mones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:</w:t>
            </w:r>
          </w:p>
          <w:p w14:paraId="0BA389E3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Hernández, Felipe A., et al. "Evidence of pseudorabies virus shedding in feral swine (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Sus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scrofa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) populations of Florida, USA." </w:t>
            </w:r>
            <w:r w:rsidRPr="000D1D3C"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  <w:t>Journal of wildlife diseases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 54.1 (2018): 45-53.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br/>
            </w:r>
          </w:p>
          <w:p w14:paraId="1BED8B08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br/>
            </w:r>
          </w:p>
          <w:p w14:paraId="02FB62EA" w14:textId="77777777" w:rsidR="000D1D3C" w:rsidRPr="000D1D3C" w:rsidRDefault="000D1D3C" w:rsidP="000D1D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Knutson:</w:t>
            </w:r>
          </w:p>
          <w:p w14:paraId="010E568C" w14:textId="77777777" w:rsidR="000D1D3C" w:rsidRPr="000D1D3C" w:rsidRDefault="000D1D3C" w:rsidP="000D1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</w:pP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Malmsten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, Anna, et al. "A serologic survey of pathogens in wild boar (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Sus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scrofa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) in Sweden." </w:t>
            </w:r>
            <w:r w:rsidRPr="000D1D3C"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  <w:t>Journal of wildlife diseases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 54.2 (2018): 229-237.</w:t>
            </w:r>
          </w:p>
          <w:p w14:paraId="1E1ADA6F" w14:textId="77777777" w:rsidR="000D1D3C" w:rsidRPr="000D1D3C" w:rsidRDefault="000D1D3C" w:rsidP="000D1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</w:pPr>
          </w:p>
          <w:p w14:paraId="073A86D3" w14:textId="69BC9F7B" w:rsidR="000D1D3C" w:rsidRPr="000D1D3C" w:rsidRDefault="000D1D3C" w:rsidP="000D1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</w:pP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H</w:t>
            </w:r>
            <w:r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epps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K</w:t>
            </w:r>
            <w:r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eeney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: </w:t>
            </w:r>
          </w:p>
          <w:p w14:paraId="6B52FD51" w14:textId="77777777" w:rsidR="000D1D3C" w:rsidRPr="000D1D3C" w:rsidRDefault="000D1D3C" w:rsidP="000D1D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</w:pP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Montenegro, Olga L., et al. "Serologic survey for selected viral and bacterial swine pathogens in Colombian collared peccaries (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Pecari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tajacu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) and feral pigs (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Sus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scrofa</w:t>
            </w:r>
            <w:proofErr w:type="spellEnd"/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)." </w:t>
            </w:r>
            <w:r w:rsidRPr="000D1D3C">
              <w:rPr>
                <w:rFonts w:ascii="Times New Roman" w:eastAsia="Times New Roman" w:hAnsi="Times New Roman" w:cs="Times New Roman"/>
                <w:i/>
                <w:iCs/>
                <w:color w:val="201F1E"/>
                <w:shd w:val="clear" w:color="auto" w:fill="FFFFFF"/>
              </w:rPr>
              <w:t>Journal of wildlife diseases</w:t>
            </w:r>
            <w:r w:rsidRPr="000D1D3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</w:rPr>
              <w:t> 54.4 (2018): 700-707.</w:t>
            </w:r>
          </w:p>
        </w:tc>
      </w:tr>
    </w:tbl>
    <w:p w14:paraId="3F15A9FE" w14:textId="77777777" w:rsidR="00EC3CAB" w:rsidRPr="000D1D3C" w:rsidRDefault="00EC3CAB">
      <w:pPr>
        <w:rPr>
          <w:rFonts w:ascii="Times New Roman" w:hAnsi="Times New Roman" w:cs="Times New Roman"/>
        </w:rPr>
      </w:pPr>
    </w:p>
    <w:sectPr w:rsidR="00EC3CAB" w:rsidRPr="000D1D3C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3C"/>
    <w:rsid w:val="000177A3"/>
    <w:rsid w:val="00054E4C"/>
    <w:rsid w:val="00096A1B"/>
    <w:rsid w:val="000A1CFB"/>
    <w:rsid w:val="000C4AA2"/>
    <w:rsid w:val="000D1D3C"/>
    <w:rsid w:val="0012306D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93A70"/>
  <w14:defaultImageDpi w14:val="32767"/>
  <w15:chartTrackingRefBased/>
  <w15:docId w15:val="{6F502543-242F-3945-8A46-B3A91B2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D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1D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D1D3C"/>
  </w:style>
  <w:style w:type="character" w:customStyle="1" w:styleId="gd">
    <w:name w:val="gd"/>
    <w:basedOn w:val="DefaultParagraphFont"/>
    <w:rsid w:val="000D1D3C"/>
  </w:style>
  <w:style w:type="character" w:customStyle="1" w:styleId="g3">
    <w:name w:val="g3"/>
    <w:basedOn w:val="DefaultParagraphFont"/>
    <w:rsid w:val="000D1D3C"/>
  </w:style>
  <w:style w:type="character" w:customStyle="1" w:styleId="hb">
    <w:name w:val="hb"/>
    <w:basedOn w:val="DefaultParagraphFont"/>
    <w:rsid w:val="000D1D3C"/>
  </w:style>
  <w:style w:type="character" w:customStyle="1" w:styleId="g2">
    <w:name w:val="g2"/>
    <w:basedOn w:val="DefaultParagraphFont"/>
    <w:rsid w:val="000D1D3C"/>
  </w:style>
  <w:style w:type="paragraph" w:styleId="NormalWeb">
    <w:name w:val="Normal (Web)"/>
    <w:basedOn w:val="Normal"/>
    <w:uiPriority w:val="99"/>
    <w:semiHidden/>
    <w:unhideWhenUsed/>
    <w:rsid w:val="000D1D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2020-08-06T01:14:00Z</dcterms:created>
  <dcterms:modified xsi:type="dcterms:W3CDTF">2020-08-06T01:17:00Z</dcterms:modified>
</cp:coreProperties>
</file>