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33E1" w14:textId="5B02790E" w:rsidR="0015552A" w:rsidRDefault="0015552A" w:rsidP="0015552A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15552A">
        <w:rPr>
          <w:rFonts w:ascii="Times New Roman" w:eastAsia="Times New Roman" w:hAnsi="Times New Roman" w:cs="Times New Roman"/>
          <w:b/>
          <w:bCs/>
        </w:rPr>
        <w:t>Anseriformes</w:t>
      </w:r>
      <w:proofErr w:type="spellEnd"/>
    </w:p>
    <w:p w14:paraId="08EB072C" w14:textId="3B7EEAD7" w:rsidR="0048101E" w:rsidRDefault="0048101E" w:rsidP="0015552A">
      <w:pPr>
        <w:rPr>
          <w:rFonts w:ascii="Times New Roman" w:eastAsia="Times New Roman" w:hAnsi="Times New Roman" w:cs="Times New Roman"/>
        </w:rPr>
      </w:pPr>
    </w:p>
    <w:p w14:paraId="1DEF740B" w14:textId="06780D51" w:rsidR="0048101E" w:rsidRDefault="0048101E" w:rsidP="00155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Students/All:</w:t>
      </w:r>
      <w:r w:rsidR="00A77774">
        <w:rPr>
          <w:rFonts w:ascii="Times New Roman" w:eastAsia="Times New Roman" w:hAnsi="Times New Roman" w:cs="Times New Roman"/>
        </w:rPr>
        <w:t xml:space="preserve"> Fowler 8, Chapter 16 Anseriformes</w:t>
      </w:r>
      <w:bookmarkStart w:id="0" w:name="_GoBack"/>
      <w:bookmarkEnd w:id="0"/>
    </w:p>
    <w:p w14:paraId="67C6AA64" w14:textId="77777777" w:rsidR="0048101E" w:rsidRDefault="0048101E" w:rsidP="0015552A">
      <w:pPr>
        <w:rPr>
          <w:rFonts w:ascii="Times New Roman" w:eastAsia="Times New Roman" w:hAnsi="Times New Roman" w:cs="Times New Roman"/>
        </w:rPr>
      </w:pPr>
    </w:p>
    <w:p w14:paraId="0F041B5E" w14:textId="0643880A" w:rsidR="0048101E" w:rsidRPr="0015552A" w:rsidRDefault="0048101E" w:rsidP="00155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Residents: </w:t>
      </w:r>
      <w:proofErr w:type="spellStart"/>
      <w:r>
        <w:rPr>
          <w:rFonts w:ascii="Times New Roman" w:eastAsia="Times New Roman" w:hAnsi="Times New Roman" w:cs="Times New Roman"/>
        </w:rPr>
        <w:t>Terio</w:t>
      </w:r>
      <w:proofErr w:type="spellEnd"/>
      <w:r>
        <w:rPr>
          <w:rFonts w:ascii="Times New Roman" w:eastAsia="Times New Roman" w:hAnsi="Times New Roman" w:cs="Times New Roman"/>
        </w:rPr>
        <w:t xml:space="preserve"> Zoo Pathology Book Chapter 29 </w:t>
      </w:r>
      <w:proofErr w:type="spellStart"/>
      <w:r>
        <w:rPr>
          <w:rFonts w:ascii="Times New Roman" w:eastAsia="Times New Roman" w:hAnsi="Times New Roman" w:cs="Times New Roman"/>
        </w:rPr>
        <w:t>Anseriformes</w:t>
      </w:r>
      <w:proofErr w:type="spellEnd"/>
      <w:r>
        <w:rPr>
          <w:rFonts w:ascii="Times New Roman" w:eastAsia="Times New Roman" w:hAnsi="Times New Roman" w:cs="Times New Roman"/>
        </w:rPr>
        <w:t xml:space="preserve"> portion</w:t>
      </w:r>
    </w:p>
    <w:p w14:paraId="777D1A26" w14:textId="77777777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4864CCDB" w14:textId="65EA074B" w:rsidR="0015552A" w:rsidRPr="0015552A" w:rsidRDefault="00965BC7" w:rsidP="0015552A">
      <w:pPr>
        <w:rPr>
          <w:rFonts w:ascii="Times New Roman" w:eastAsia="Times New Roman" w:hAnsi="Times New Roman" w:cs="Times New Roman"/>
        </w:rPr>
      </w:pPr>
      <w:proofErr w:type="spellStart"/>
      <w:r w:rsidRPr="00965BC7">
        <w:rPr>
          <w:rFonts w:ascii="Times New Roman" w:eastAsia="Times New Roman" w:hAnsi="Times New Roman" w:cs="Times New Roman"/>
        </w:rPr>
        <w:t>Mones</w:t>
      </w:r>
      <w:proofErr w:type="spellEnd"/>
      <w:r w:rsidR="0015552A" w:rsidRPr="0015552A">
        <w:rPr>
          <w:rFonts w:ascii="Times New Roman" w:eastAsia="Times New Roman" w:hAnsi="Times New Roman" w:cs="Times New Roman"/>
        </w:rPr>
        <w:t> </w:t>
      </w:r>
    </w:p>
    <w:p w14:paraId="5E13CA9E" w14:textId="77777777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Ballard, Jennifer R., et al. "Prevalence and distribution of Wellfleet Bay virus exposure in the common eider (</w:t>
      </w:r>
      <w:proofErr w:type="spellStart"/>
      <w:r w:rsidRPr="0015552A">
        <w:rPr>
          <w:rFonts w:ascii="Times New Roman" w:eastAsia="Times New Roman" w:hAnsi="Times New Roman" w:cs="Times New Roman"/>
        </w:rPr>
        <w:t>Somateria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mollissima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)." </w:t>
      </w:r>
      <w:r w:rsidRPr="001555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15552A">
        <w:rPr>
          <w:rFonts w:ascii="Times New Roman" w:eastAsia="Times New Roman" w:hAnsi="Times New Roman" w:cs="Times New Roman"/>
        </w:rPr>
        <w:t xml:space="preserve"> 53.1 (2017): 81-90.</w:t>
      </w:r>
    </w:p>
    <w:p w14:paraId="3851002B" w14:textId="77777777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0B3ED681" w14:textId="52737DC9" w:rsidR="00965BC7" w:rsidRPr="00965BC7" w:rsidRDefault="00965BC7" w:rsidP="0015552A">
      <w:pPr>
        <w:rPr>
          <w:rFonts w:ascii="Times New Roman" w:eastAsia="Times New Roman" w:hAnsi="Times New Roman" w:cs="Times New Roman"/>
        </w:rPr>
      </w:pPr>
      <w:r w:rsidRPr="00965BC7">
        <w:rPr>
          <w:rFonts w:ascii="Times New Roman" w:eastAsia="Times New Roman" w:hAnsi="Times New Roman" w:cs="Times New Roman"/>
        </w:rPr>
        <w:t>Houck</w:t>
      </w:r>
    </w:p>
    <w:p w14:paraId="16803343" w14:textId="5E26A2C2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Lindh, Erika, et al. "Genetic characterization of h13 and h16 influenza a viruses in gulls (</w:t>
      </w:r>
      <w:proofErr w:type="spellStart"/>
      <w:r w:rsidRPr="0015552A">
        <w:rPr>
          <w:rFonts w:ascii="Times New Roman" w:eastAsia="Times New Roman" w:hAnsi="Times New Roman" w:cs="Times New Roman"/>
        </w:rPr>
        <w:t>larus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spp.) with clinically severe disease and concurrent circovirus infection." </w:t>
      </w:r>
      <w:r w:rsidRPr="001555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15552A">
        <w:rPr>
          <w:rFonts w:ascii="Times New Roman" w:eastAsia="Times New Roman" w:hAnsi="Times New Roman" w:cs="Times New Roman"/>
        </w:rPr>
        <w:t xml:space="preserve"> 53.3 (2017): 561-571.</w:t>
      </w:r>
    </w:p>
    <w:p w14:paraId="129BB36A" w14:textId="2350A475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 </w:t>
      </w:r>
    </w:p>
    <w:p w14:paraId="35FB79CB" w14:textId="10BC4FDE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  <w:r w:rsidR="00965BC7" w:rsidRPr="00965BC7">
        <w:rPr>
          <w:rFonts w:ascii="Times New Roman" w:eastAsia="Times New Roman" w:hAnsi="Times New Roman" w:cs="Times New Roman"/>
        </w:rPr>
        <w:t>Cabot</w:t>
      </w:r>
    </w:p>
    <w:p w14:paraId="0B7C42D5" w14:textId="77777777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proofErr w:type="spellStart"/>
      <w:r w:rsidRPr="0015552A">
        <w:rPr>
          <w:rFonts w:ascii="Times New Roman" w:eastAsia="Times New Roman" w:hAnsi="Times New Roman" w:cs="Times New Roman"/>
        </w:rPr>
        <w:t>Bahnson</w:t>
      </w:r>
      <w:proofErr w:type="spellEnd"/>
      <w:r w:rsidRPr="0015552A">
        <w:rPr>
          <w:rFonts w:ascii="Times New Roman" w:eastAsia="Times New Roman" w:hAnsi="Times New Roman" w:cs="Times New Roman"/>
        </w:rPr>
        <w:t>, Charlie S., et al. "Susceptibility of laughing gulls (</w:t>
      </w:r>
      <w:proofErr w:type="spellStart"/>
      <w:r w:rsidRPr="0015552A">
        <w:rPr>
          <w:rFonts w:ascii="Times New Roman" w:eastAsia="Times New Roman" w:hAnsi="Times New Roman" w:cs="Times New Roman"/>
        </w:rPr>
        <w:t>leucophaeus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atricilla</w:t>
      </w:r>
      <w:proofErr w:type="spellEnd"/>
      <w:r w:rsidRPr="0015552A">
        <w:rPr>
          <w:rFonts w:ascii="Times New Roman" w:eastAsia="Times New Roman" w:hAnsi="Times New Roman" w:cs="Times New Roman"/>
        </w:rPr>
        <w:t>) and mallards (</w:t>
      </w:r>
      <w:proofErr w:type="spellStart"/>
      <w:r w:rsidRPr="0015552A">
        <w:rPr>
          <w:rFonts w:ascii="Times New Roman" w:eastAsia="Times New Roman" w:hAnsi="Times New Roman" w:cs="Times New Roman"/>
        </w:rPr>
        <w:t>anas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platyrhynchos) to ruddy turnstone (</w:t>
      </w:r>
      <w:proofErr w:type="spellStart"/>
      <w:r w:rsidRPr="0015552A">
        <w:rPr>
          <w:rFonts w:ascii="Times New Roman" w:eastAsia="Times New Roman" w:hAnsi="Times New Roman" w:cs="Times New Roman"/>
        </w:rPr>
        <w:t>arenaria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interpres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morinella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) origin type </w:t>
      </w:r>
      <w:proofErr w:type="spellStart"/>
      <w:proofErr w:type="gramStart"/>
      <w:r w:rsidRPr="0015552A"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 w:rsidRPr="0015552A">
        <w:rPr>
          <w:rFonts w:ascii="Times New Roman" w:eastAsia="Times New Roman" w:hAnsi="Times New Roman" w:cs="Times New Roman"/>
        </w:rPr>
        <w:t xml:space="preserve"> influenza viruses." </w:t>
      </w:r>
      <w:r w:rsidRPr="001555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15552A">
        <w:rPr>
          <w:rFonts w:ascii="Times New Roman" w:eastAsia="Times New Roman" w:hAnsi="Times New Roman" w:cs="Times New Roman"/>
        </w:rPr>
        <w:t xml:space="preserve"> 56.1 (2020): 167-174.</w:t>
      </w:r>
    </w:p>
    <w:p w14:paraId="1C035871" w14:textId="77777777" w:rsidR="00965BC7" w:rsidRPr="00965BC7" w:rsidRDefault="00965BC7" w:rsidP="0015552A">
      <w:pPr>
        <w:rPr>
          <w:rFonts w:ascii="Times New Roman" w:eastAsia="Times New Roman" w:hAnsi="Times New Roman" w:cs="Times New Roman"/>
        </w:rPr>
      </w:pPr>
    </w:p>
    <w:p w14:paraId="391C8FF0" w14:textId="435B5FE3" w:rsidR="0015552A" w:rsidRPr="0015552A" w:rsidRDefault="00965BC7" w:rsidP="0015552A">
      <w:pPr>
        <w:rPr>
          <w:rFonts w:ascii="Times New Roman" w:eastAsia="Times New Roman" w:hAnsi="Times New Roman" w:cs="Times New Roman"/>
        </w:rPr>
      </w:pPr>
      <w:r w:rsidRPr="00965BC7">
        <w:rPr>
          <w:rFonts w:ascii="Times New Roman" w:eastAsia="Times New Roman" w:hAnsi="Times New Roman" w:cs="Times New Roman"/>
        </w:rPr>
        <w:t>Knutson</w:t>
      </w:r>
      <w:r w:rsidR="0015552A" w:rsidRPr="0015552A">
        <w:rPr>
          <w:rFonts w:ascii="Times New Roman" w:eastAsia="Times New Roman" w:hAnsi="Times New Roman" w:cs="Times New Roman"/>
        </w:rPr>
        <w:t> </w:t>
      </w:r>
    </w:p>
    <w:p w14:paraId="17CACA9F" w14:textId="77777777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proofErr w:type="spellStart"/>
      <w:r w:rsidRPr="0015552A">
        <w:rPr>
          <w:rFonts w:ascii="Times New Roman" w:eastAsia="Times New Roman" w:hAnsi="Times New Roman" w:cs="Times New Roman"/>
        </w:rPr>
        <w:t>Rząd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, Izabella, et al. "GEOGRAPHIC AND ECOLOGIC ASPECTS OF THE COMMUNITY STRUCTURE OF TREMATODES OF MALLARDS (ANAS PLATYRHYNCHOS) IN NORTHERN POLAND AND THE CZECH REPUBLIC." </w:t>
      </w:r>
      <w:r w:rsidRPr="001555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15552A">
        <w:rPr>
          <w:rFonts w:ascii="Times New Roman" w:eastAsia="Times New Roman" w:hAnsi="Times New Roman" w:cs="Times New Roman"/>
        </w:rPr>
        <w:t xml:space="preserve"> (2020).</w:t>
      </w:r>
    </w:p>
    <w:p w14:paraId="27FC8A22" w14:textId="77777777" w:rsidR="00965BC7" w:rsidRPr="00965BC7" w:rsidRDefault="00965BC7" w:rsidP="0015552A">
      <w:pPr>
        <w:rPr>
          <w:rFonts w:ascii="Times New Roman" w:eastAsia="Times New Roman" w:hAnsi="Times New Roman" w:cs="Times New Roman"/>
        </w:rPr>
      </w:pPr>
    </w:p>
    <w:p w14:paraId="59CC06D5" w14:textId="4578E4FA" w:rsidR="0015552A" w:rsidRPr="0015552A" w:rsidRDefault="00965BC7" w:rsidP="0015552A">
      <w:pPr>
        <w:rPr>
          <w:rFonts w:ascii="Times New Roman" w:eastAsia="Times New Roman" w:hAnsi="Times New Roman" w:cs="Times New Roman"/>
        </w:rPr>
      </w:pPr>
      <w:proofErr w:type="spellStart"/>
      <w:r w:rsidRPr="00965BC7">
        <w:rPr>
          <w:rFonts w:ascii="Times New Roman" w:eastAsia="Times New Roman" w:hAnsi="Times New Roman" w:cs="Times New Roman"/>
        </w:rPr>
        <w:t>Hepps</w:t>
      </w:r>
      <w:proofErr w:type="spellEnd"/>
      <w:r w:rsidRPr="00965BC7">
        <w:rPr>
          <w:rFonts w:ascii="Times New Roman" w:eastAsia="Times New Roman" w:hAnsi="Times New Roman" w:cs="Times New Roman"/>
        </w:rPr>
        <w:t xml:space="preserve"> Keeney</w:t>
      </w:r>
      <w:r w:rsidR="0015552A" w:rsidRPr="0015552A">
        <w:rPr>
          <w:rFonts w:ascii="Times New Roman" w:eastAsia="Times New Roman" w:hAnsi="Times New Roman" w:cs="Times New Roman"/>
        </w:rPr>
        <w:t> </w:t>
      </w:r>
    </w:p>
    <w:p w14:paraId="032F07C1" w14:textId="77777777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Leclerc, Antoine, et al. "Stress influence on plasma protein electrophoresis in the red-breasted goose (</w:t>
      </w:r>
      <w:proofErr w:type="spellStart"/>
      <w:r w:rsidRPr="0015552A">
        <w:rPr>
          <w:rFonts w:ascii="Times New Roman" w:eastAsia="Times New Roman" w:hAnsi="Times New Roman" w:cs="Times New Roman"/>
        </w:rPr>
        <w:t>branta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ruficollis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) and </w:t>
      </w:r>
      <w:proofErr w:type="spellStart"/>
      <w:r w:rsidRPr="0015552A">
        <w:rPr>
          <w:rFonts w:ascii="Times New Roman" w:eastAsia="Times New Roman" w:hAnsi="Times New Roman" w:cs="Times New Roman"/>
        </w:rPr>
        <w:t>hawaiian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goose (</w:t>
      </w:r>
      <w:proofErr w:type="spellStart"/>
      <w:r w:rsidRPr="0015552A">
        <w:rPr>
          <w:rFonts w:ascii="Times New Roman" w:eastAsia="Times New Roman" w:hAnsi="Times New Roman" w:cs="Times New Roman"/>
        </w:rPr>
        <w:t>branta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sandvicensis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)." </w:t>
      </w:r>
      <w:r w:rsidRPr="001555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15552A">
        <w:rPr>
          <w:rFonts w:ascii="Times New Roman" w:eastAsia="Times New Roman" w:hAnsi="Times New Roman" w:cs="Times New Roman"/>
        </w:rPr>
        <w:t xml:space="preserve"> 48.1 (2017): 136-143.</w:t>
      </w:r>
    </w:p>
    <w:p w14:paraId="3E491995" w14:textId="77777777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156731E4" w14:textId="77777777" w:rsidR="0015552A" w:rsidRPr="0015552A" w:rsidRDefault="0015552A" w:rsidP="0015552A">
      <w:pPr>
        <w:rPr>
          <w:rFonts w:ascii="Times New Roman" w:eastAsia="Times New Roman" w:hAnsi="Times New Roman" w:cs="Times New Roman"/>
        </w:rPr>
      </w:pPr>
    </w:p>
    <w:p w14:paraId="59E5A15E" w14:textId="77777777" w:rsidR="00EC3CAB" w:rsidRPr="00965BC7" w:rsidRDefault="00EC3CAB">
      <w:pPr>
        <w:rPr>
          <w:rFonts w:ascii="Times New Roman" w:hAnsi="Times New Roman" w:cs="Times New Roman"/>
        </w:rPr>
      </w:pPr>
    </w:p>
    <w:sectPr w:rsidR="00EC3CAB" w:rsidRPr="00965BC7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2A"/>
    <w:rsid w:val="000177A3"/>
    <w:rsid w:val="00054E4C"/>
    <w:rsid w:val="00096A1B"/>
    <w:rsid w:val="000A1CFB"/>
    <w:rsid w:val="000C4AA2"/>
    <w:rsid w:val="0012306D"/>
    <w:rsid w:val="0015552A"/>
    <w:rsid w:val="00155B0F"/>
    <w:rsid w:val="00176098"/>
    <w:rsid w:val="00211F2F"/>
    <w:rsid w:val="00223587"/>
    <w:rsid w:val="00261552"/>
    <w:rsid w:val="00264CA6"/>
    <w:rsid w:val="00283EE2"/>
    <w:rsid w:val="002D233E"/>
    <w:rsid w:val="002F06B4"/>
    <w:rsid w:val="00352C03"/>
    <w:rsid w:val="003D6129"/>
    <w:rsid w:val="003D74D2"/>
    <w:rsid w:val="00450133"/>
    <w:rsid w:val="0048101E"/>
    <w:rsid w:val="004C477D"/>
    <w:rsid w:val="005043DE"/>
    <w:rsid w:val="00505E23"/>
    <w:rsid w:val="0052655A"/>
    <w:rsid w:val="00527636"/>
    <w:rsid w:val="00540D58"/>
    <w:rsid w:val="00542C2F"/>
    <w:rsid w:val="00560449"/>
    <w:rsid w:val="005957A4"/>
    <w:rsid w:val="00595C80"/>
    <w:rsid w:val="005962F5"/>
    <w:rsid w:val="005A4F47"/>
    <w:rsid w:val="0060329E"/>
    <w:rsid w:val="00620B04"/>
    <w:rsid w:val="00655F2F"/>
    <w:rsid w:val="00661AF8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65BC7"/>
    <w:rsid w:val="00980FD8"/>
    <w:rsid w:val="009A511E"/>
    <w:rsid w:val="009C6FE9"/>
    <w:rsid w:val="00A04E48"/>
    <w:rsid w:val="00A1520D"/>
    <w:rsid w:val="00A2157C"/>
    <w:rsid w:val="00A530FC"/>
    <w:rsid w:val="00A55AB2"/>
    <w:rsid w:val="00A77774"/>
    <w:rsid w:val="00A82BF9"/>
    <w:rsid w:val="00AE44A9"/>
    <w:rsid w:val="00B00D05"/>
    <w:rsid w:val="00B23981"/>
    <w:rsid w:val="00B36ABD"/>
    <w:rsid w:val="00B64AF8"/>
    <w:rsid w:val="00B71CB0"/>
    <w:rsid w:val="00BD4ECC"/>
    <w:rsid w:val="00C13931"/>
    <w:rsid w:val="00C52E23"/>
    <w:rsid w:val="00C66932"/>
    <w:rsid w:val="00CD02ED"/>
    <w:rsid w:val="00D117FC"/>
    <w:rsid w:val="00D82BDF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45342"/>
  <w14:defaultImageDpi w14:val="32767"/>
  <w15:chartTrackingRefBased/>
  <w15:docId w15:val="{4844D4B1-1E0A-1F44-9489-00B24CE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3</cp:revision>
  <dcterms:created xsi:type="dcterms:W3CDTF">2020-08-06T01:20:00Z</dcterms:created>
  <dcterms:modified xsi:type="dcterms:W3CDTF">2020-08-06T01:43:00Z</dcterms:modified>
</cp:coreProperties>
</file>